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For Release:</w:t>
            </w:r>
          </w:p>
        </w:tc>
        <w:tc>
          <w:tcPr>
            <w:tcW w:w="5747" w:type="dxa"/>
          </w:tcPr>
          <w:p w:rsidR="00590705" w:rsidRPr="00776294" w:rsidRDefault="00590705">
            <w:pPr>
              <w:rPr>
                <w:rFonts w:ascii="BMWType V2 Light" w:hAnsi="BMWType V2 Light"/>
                <w:sz w:val="22"/>
                <w:szCs w:val="22"/>
              </w:rPr>
            </w:pPr>
            <w:r w:rsidRPr="00776294">
              <w:rPr>
                <w:rFonts w:ascii="BMWType V2 Light" w:hAnsi="BMWType V2 Light"/>
                <w:sz w:val="22"/>
                <w:szCs w:val="22"/>
              </w:rPr>
              <w:t>IMMEDIATE</w:t>
            </w:r>
          </w:p>
        </w:tc>
      </w:tr>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sz w:val="22"/>
                <w:szCs w:val="22"/>
              </w:rPr>
            </w:pPr>
          </w:p>
        </w:tc>
      </w:tr>
      <w:tr w:rsidR="00590705" w:rsidRPr="00776294">
        <w:trPr>
          <w:cantSplit/>
        </w:trPr>
        <w:tc>
          <w:tcPr>
            <w:tcW w:w="1833" w:type="dxa"/>
          </w:tcPr>
          <w:p w:rsidR="00590705" w:rsidRPr="00C51C70" w:rsidRDefault="00590705">
            <w:pPr>
              <w:ind w:right="72"/>
              <w:jc w:val="right"/>
              <w:rPr>
                <w:rFonts w:ascii="BMWType V2 Light" w:hAnsi="BMWType V2 Light" w:cs="BMWType V2 Light"/>
                <w:b/>
                <w:sz w:val="22"/>
                <w:szCs w:val="22"/>
              </w:rPr>
            </w:pPr>
            <w:r w:rsidRPr="00C51C70">
              <w:rPr>
                <w:rFonts w:ascii="BMWType V2 Light" w:hAnsi="BMWType V2 Light" w:cs="BMWType V2 Light"/>
                <w:b/>
                <w:sz w:val="22"/>
                <w:szCs w:val="22"/>
              </w:rPr>
              <w:t>Contact:</w:t>
            </w:r>
          </w:p>
        </w:tc>
        <w:tc>
          <w:tcPr>
            <w:tcW w:w="5747" w:type="dxa"/>
          </w:tcPr>
          <w:p w:rsidR="00590705" w:rsidRPr="00C51C70" w:rsidRDefault="00C32F0C" w:rsidP="00BE01EB">
            <w:pPr>
              <w:rPr>
                <w:rFonts w:ascii="BMWType V2 Light" w:hAnsi="BMWType V2 Light" w:cs="BMWType V2 Light"/>
                <w:sz w:val="22"/>
                <w:szCs w:val="22"/>
              </w:rPr>
            </w:pPr>
            <w:r w:rsidRPr="00C51C70">
              <w:rPr>
                <w:rFonts w:ascii="BMWType V2 Light" w:hAnsi="BMWType V2 Light" w:cs="BMWType V2 Light"/>
                <w:sz w:val="22"/>
                <w:szCs w:val="22"/>
              </w:rPr>
              <w:t>Jan Ehlen</w:t>
            </w:r>
          </w:p>
          <w:p w:rsidR="00590705" w:rsidRPr="00C51C70" w:rsidRDefault="00590705" w:rsidP="00BE01EB">
            <w:pPr>
              <w:rPr>
                <w:rFonts w:ascii="BMWType V2 Light" w:hAnsi="BMWType V2 Light" w:cs="BMWType V2 Light"/>
                <w:sz w:val="22"/>
                <w:szCs w:val="22"/>
              </w:rPr>
            </w:pPr>
            <w:r w:rsidRPr="00C51C70">
              <w:rPr>
                <w:rFonts w:ascii="BMWType V2 Light" w:hAnsi="BMWType V2 Light" w:cs="BMWType V2 Light"/>
                <w:sz w:val="22"/>
                <w:szCs w:val="22"/>
              </w:rPr>
              <w:t xml:space="preserve">Business Communications </w:t>
            </w:r>
            <w:r w:rsidR="00C32F0C" w:rsidRPr="00C51C70">
              <w:rPr>
                <w:rFonts w:ascii="BMWType V2 Light" w:hAnsi="BMWType V2 Light" w:cs="BMWType V2 Light"/>
                <w:sz w:val="22"/>
                <w:szCs w:val="22"/>
              </w:rPr>
              <w:t>Manager</w:t>
            </w:r>
          </w:p>
          <w:p w:rsidR="00590705" w:rsidRPr="00C51C70" w:rsidRDefault="00590705" w:rsidP="00BE01EB">
            <w:pPr>
              <w:rPr>
                <w:rFonts w:ascii="BMWType V2 Light" w:hAnsi="BMWType V2 Light" w:cs="BMWType V2 Light"/>
                <w:sz w:val="22"/>
                <w:szCs w:val="22"/>
              </w:rPr>
            </w:pPr>
            <w:r w:rsidRPr="00C51C70">
              <w:rPr>
                <w:rFonts w:ascii="BMWType V2 Light" w:hAnsi="BMWType V2 Light" w:cs="BMWType V2 Light"/>
                <w:sz w:val="22"/>
                <w:szCs w:val="22"/>
              </w:rPr>
              <w:t xml:space="preserve">BMW of </w:t>
            </w:r>
            <w:smartTag w:uri="urn:schemas-microsoft-com:office:smarttags" w:element="place">
              <w:r w:rsidRPr="00C51C70">
                <w:rPr>
                  <w:rFonts w:ascii="BMWType V2 Light" w:hAnsi="BMWType V2 Light" w:cs="BMWType V2 Light"/>
                  <w:sz w:val="22"/>
                  <w:szCs w:val="22"/>
                </w:rPr>
                <w:t>North America</w:t>
              </w:r>
            </w:smartTag>
            <w:r w:rsidRPr="00C51C70">
              <w:rPr>
                <w:rFonts w:ascii="BMWType V2 Light" w:hAnsi="BMWType V2 Light" w:cs="BMWType V2 Light"/>
                <w:sz w:val="22"/>
                <w:szCs w:val="22"/>
              </w:rPr>
              <w:t>, LLC</w:t>
            </w:r>
          </w:p>
          <w:p w:rsidR="00A40659" w:rsidRDefault="0097441E">
            <w:pPr>
              <w:rPr>
                <w:rFonts w:ascii="BMWType V2 Light" w:hAnsi="BMWType V2 Light" w:cs="BMWType V2 Light"/>
                <w:sz w:val="22"/>
                <w:szCs w:val="22"/>
              </w:rPr>
            </w:pPr>
            <w:r w:rsidRPr="00C51C70">
              <w:rPr>
                <w:rFonts w:ascii="BMWType V2 Light" w:hAnsi="BMWType V2 Light" w:cs="BMWType V2 Light"/>
                <w:sz w:val="22"/>
                <w:szCs w:val="22"/>
              </w:rPr>
              <w:t>(201) 307-3</w:t>
            </w:r>
            <w:r w:rsidR="00C32F0C" w:rsidRPr="00C51C70">
              <w:rPr>
                <w:rFonts w:ascii="BMWType V2 Light" w:hAnsi="BMWType V2 Light" w:cs="BMWType V2 Light"/>
                <w:sz w:val="22"/>
                <w:szCs w:val="22"/>
              </w:rPr>
              <w:t>789</w:t>
            </w:r>
          </w:p>
          <w:p w:rsidR="00590705" w:rsidRPr="00C51C70" w:rsidRDefault="00F8305C">
            <w:pPr>
              <w:rPr>
                <w:rFonts w:ascii="BMWType V2 Light" w:hAnsi="BMWType V2 Light" w:cs="BMWType V2 Light"/>
                <w:sz w:val="22"/>
                <w:szCs w:val="22"/>
              </w:rPr>
            </w:pPr>
            <w:hyperlink r:id="rId8" w:history="1">
              <w:r w:rsidR="00C51C70" w:rsidRPr="00C51C70">
                <w:rPr>
                  <w:rStyle w:val="Hyperlink"/>
                  <w:rFonts w:ascii="BMWType V2 Light" w:hAnsi="BMWType V2 Light" w:cs="BMWType V2 Light"/>
                  <w:sz w:val="22"/>
                  <w:szCs w:val="22"/>
                </w:rPr>
                <w:t>jan.ehlen@bmwna.com</w:t>
              </w:r>
            </w:hyperlink>
          </w:p>
          <w:p w:rsidR="00C51C70" w:rsidRPr="00C51C70" w:rsidRDefault="00C51C70">
            <w:pPr>
              <w:rPr>
                <w:rFonts w:ascii="BMWType V2 Light" w:hAnsi="BMWType V2 Light" w:cs="BMWType V2 Light"/>
                <w:sz w:val="22"/>
                <w:szCs w:val="22"/>
              </w:rPr>
            </w:pPr>
          </w:p>
          <w:p w:rsidR="00C51C70" w:rsidRPr="00C51C70" w:rsidRDefault="00C51C70" w:rsidP="00C51C70">
            <w:pPr>
              <w:rPr>
                <w:rFonts w:ascii="BMWType V2 Light" w:hAnsi="BMWType V2 Light" w:cs="BMWType V2 Light"/>
                <w:sz w:val="22"/>
                <w:szCs w:val="22"/>
                <w:lang w:val="sv-SE"/>
              </w:rPr>
            </w:pPr>
            <w:r w:rsidRPr="00C51C70">
              <w:rPr>
                <w:rFonts w:ascii="BMWType V2 Light" w:hAnsi="BMWType V2 Light" w:cs="BMWType V2 Light"/>
                <w:sz w:val="22"/>
                <w:szCs w:val="22"/>
                <w:lang w:val="sv-SE"/>
              </w:rPr>
              <w:t>Thomas Plucinsky</w:t>
            </w:r>
          </w:p>
          <w:p w:rsidR="00C51C70" w:rsidRDefault="00C51C70" w:rsidP="00C51C70">
            <w:pPr>
              <w:rPr>
                <w:rFonts w:ascii="BMWType V2 Light" w:hAnsi="BMWType V2 Light" w:cs="BMWType V2 Light"/>
                <w:sz w:val="22"/>
                <w:szCs w:val="22"/>
              </w:rPr>
            </w:pPr>
            <w:r w:rsidRPr="00C51C70">
              <w:rPr>
                <w:rFonts w:ascii="BMWType V2 Light" w:hAnsi="BMWType V2 Light" w:cs="BMWType V2 Light"/>
                <w:sz w:val="22"/>
                <w:szCs w:val="22"/>
              </w:rPr>
              <w:t>Product &amp; Technology Communications</w:t>
            </w:r>
          </w:p>
          <w:p w:rsidR="00B050DA" w:rsidRPr="00C51C70" w:rsidRDefault="00B050DA" w:rsidP="00B050DA">
            <w:pPr>
              <w:rPr>
                <w:rFonts w:ascii="BMWType V2 Light" w:hAnsi="BMWType V2 Light" w:cs="BMWType V2 Light"/>
                <w:sz w:val="22"/>
                <w:szCs w:val="22"/>
              </w:rPr>
            </w:pPr>
            <w:r w:rsidRPr="00C51C70">
              <w:rPr>
                <w:rFonts w:ascii="BMWType V2 Light" w:hAnsi="BMWType V2 Light" w:cs="BMWType V2 Light"/>
                <w:sz w:val="22"/>
                <w:szCs w:val="22"/>
              </w:rPr>
              <w:t xml:space="preserve">BMW of </w:t>
            </w:r>
            <w:smartTag w:uri="urn:schemas-microsoft-com:office:smarttags" w:element="place">
              <w:r w:rsidRPr="00C51C70">
                <w:rPr>
                  <w:rFonts w:ascii="BMWType V2 Light" w:hAnsi="BMWType V2 Light" w:cs="BMWType V2 Light"/>
                  <w:sz w:val="22"/>
                  <w:szCs w:val="22"/>
                </w:rPr>
                <w:t>North America</w:t>
              </w:r>
            </w:smartTag>
            <w:r w:rsidRPr="00C51C70">
              <w:rPr>
                <w:rFonts w:ascii="BMWType V2 Light" w:hAnsi="BMWType V2 Light" w:cs="BMWType V2 Light"/>
                <w:sz w:val="22"/>
                <w:szCs w:val="22"/>
              </w:rPr>
              <w:t>, LLC</w:t>
            </w:r>
          </w:p>
          <w:p w:rsidR="00C51C70" w:rsidRPr="00C51C70" w:rsidRDefault="00B050DA" w:rsidP="00C51C70">
            <w:pPr>
              <w:rPr>
                <w:rFonts w:ascii="BMWType V2 Light" w:hAnsi="BMWType V2 Light" w:cs="BMWType V2 Light"/>
                <w:sz w:val="22"/>
                <w:szCs w:val="22"/>
              </w:rPr>
            </w:pPr>
            <w:r>
              <w:rPr>
                <w:rFonts w:ascii="BMWType V2 Light" w:hAnsi="BMWType V2 Light" w:cs="BMWType V2 Light"/>
                <w:sz w:val="22"/>
                <w:szCs w:val="22"/>
              </w:rPr>
              <w:t>(</w:t>
            </w:r>
            <w:r w:rsidR="00C51C70" w:rsidRPr="00C51C70">
              <w:rPr>
                <w:rFonts w:ascii="BMWType V2 Light" w:hAnsi="BMWType V2 Light" w:cs="BMWType V2 Light"/>
                <w:sz w:val="22"/>
                <w:szCs w:val="22"/>
              </w:rPr>
              <w:t>201</w:t>
            </w:r>
            <w:r>
              <w:rPr>
                <w:rFonts w:ascii="BMWType V2 Light" w:hAnsi="BMWType V2 Light" w:cs="BMWType V2 Light"/>
                <w:sz w:val="22"/>
                <w:szCs w:val="22"/>
              </w:rPr>
              <w:t xml:space="preserve">) </w:t>
            </w:r>
            <w:r w:rsidR="00C51C70" w:rsidRPr="00C51C70">
              <w:rPr>
                <w:rFonts w:ascii="BMWType V2 Light" w:hAnsi="BMWType V2 Light" w:cs="BMWType V2 Light"/>
                <w:sz w:val="22"/>
                <w:szCs w:val="22"/>
              </w:rPr>
              <w:t>307-3783</w:t>
            </w:r>
          </w:p>
          <w:p w:rsidR="00C51C70" w:rsidRPr="00C51C70" w:rsidRDefault="00F8305C" w:rsidP="00C51C70">
            <w:pPr>
              <w:rPr>
                <w:rFonts w:ascii="BMWType V2 Light" w:hAnsi="BMWType V2 Light" w:cs="BMWType V2 Light"/>
                <w:sz w:val="22"/>
                <w:szCs w:val="22"/>
              </w:rPr>
            </w:pPr>
            <w:hyperlink r:id="rId9" w:history="1">
              <w:r w:rsidR="00C51C70" w:rsidRPr="00C51C70">
                <w:rPr>
                  <w:rStyle w:val="Hyperlink"/>
                  <w:rFonts w:ascii="BMWType V2 Light" w:hAnsi="BMWType V2 Light" w:cs="BMWType V2 Light"/>
                  <w:sz w:val="22"/>
                  <w:szCs w:val="22"/>
                </w:rPr>
                <w:t>thomas.plucinsky@bmwna.com</w:t>
              </w:r>
            </w:hyperlink>
          </w:p>
          <w:p w:rsidR="00C51C70" w:rsidRPr="00C51C70" w:rsidRDefault="00C51C70" w:rsidP="00C51C70">
            <w:pPr>
              <w:rPr>
                <w:rFonts w:ascii="BMWType V2 Light" w:hAnsi="BMWType V2 Light" w:cs="BMWType V2 Light"/>
                <w:sz w:val="22"/>
                <w:szCs w:val="22"/>
              </w:rPr>
            </w:pPr>
          </w:p>
          <w:p w:rsidR="00C51C70" w:rsidRPr="00C51C70" w:rsidRDefault="00C51C70">
            <w:pPr>
              <w:rPr>
                <w:rFonts w:ascii="BMWType V2 Light" w:hAnsi="BMWType V2 Light" w:cs="BMWType V2 Light"/>
                <w:sz w:val="22"/>
                <w:szCs w:val="22"/>
              </w:rPr>
            </w:pPr>
          </w:p>
        </w:tc>
      </w:tr>
    </w:tbl>
    <w:p w:rsidR="00590705" w:rsidRPr="00776294" w:rsidRDefault="00590705">
      <w:pPr>
        <w:rPr>
          <w:rFonts w:ascii="BMWType V2 Light" w:hAnsi="BMWType V2 Light"/>
          <w:sz w:val="24"/>
        </w:rPr>
      </w:pPr>
    </w:p>
    <w:p w:rsidR="008A6025" w:rsidRPr="0012295D" w:rsidRDefault="008A6025" w:rsidP="00020966">
      <w:pPr>
        <w:rPr>
          <w:rFonts w:ascii="BMWType V2 Light" w:hAnsi="BMWType V2 Light" w:cs="BMWType V2 Light"/>
          <w:sz w:val="24"/>
          <w:szCs w:val="24"/>
        </w:rPr>
      </w:pPr>
      <w:r w:rsidRPr="0012295D">
        <w:rPr>
          <w:rFonts w:ascii="BMWType V2 Light" w:hAnsi="BMWType V2 Light" w:cs="BMWType V2 Light"/>
          <w:b/>
          <w:bCs/>
          <w:sz w:val="24"/>
          <w:szCs w:val="24"/>
        </w:rPr>
        <w:t>BMW OF NORTH AMERICA ANNOUNCES JANUARY 2010 PRICE ADJUSTMENT</w:t>
      </w:r>
    </w:p>
    <w:p w:rsidR="008A6025" w:rsidRPr="00814F38" w:rsidRDefault="008A6025" w:rsidP="008A6025">
      <w:pPr>
        <w:pStyle w:val="NormalWeb"/>
        <w:spacing w:after="120" w:afterAutospacing="0" w:line="360" w:lineRule="atLeast"/>
        <w:rPr>
          <w:rFonts w:ascii="BMWType V2 Light" w:hAnsi="BMWType V2 Light" w:cs="BMWType V2 Light"/>
          <w:sz w:val="22"/>
          <w:szCs w:val="22"/>
        </w:rPr>
      </w:pPr>
      <w:r w:rsidRPr="00814F38">
        <w:rPr>
          <w:rFonts w:ascii="BMWType V2 Light" w:hAnsi="BMWType V2 Light" w:cs="BMWType V2 Light"/>
          <w:b/>
          <w:bCs/>
          <w:sz w:val="22"/>
          <w:szCs w:val="22"/>
        </w:rPr>
        <w:t>Woodcliff Lake, NJ – December 11, 2009…</w:t>
      </w:r>
      <w:r>
        <w:rPr>
          <w:rFonts w:ascii="BMWType V2 Light" w:hAnsi="BMWType V2 Light" w:cs="BMWType V2 Light"/>
          <w:b/>
          <w:bCs/>
          <w:sz w:val="22"/>
          <w:szCs w:val="22"/>
        </w:rPr>
        <w:t xml:space="preserve"> </w:t>
      </w:r>
      <w:r w:rsidRPr="00814F38">
        <w:rPr>
          <w:rFonts w:ascii="BMWType V2 Light" w:hAnsi="BMWType V2 Light" w:cs="BMWType V2 Light"/>
          <w:sz w:val="22"/>
          <w:szCs w:val="22"/>
        </w:rPr>
        <w:t xml:space="preserve">BMW of North America, LLC </w:t>
      </w:r>
      <w:r w:rsidR="008E2F43" w:rsidRPr="00814F38">
        <w:rPr>
          <w:rFonts w:ascii="BMWType V2 Light" w:hAnsi="BMWType V2 Light" w:cs="BMWType V2 Light"/>
          <w:sz w:val="22"/>
          <w:szCs w:val="22"/>
        </w:rPr>
        <w:t xml:space="preserve">today </w:t>
      </w:r>
      <w:r w:rsidRPr="00814F38">
        <w:rPr>
          <w:rFonts w:ascii="BMWType V2 Light" w:hAnsi="BMWType V2 Light" w:cs="BMWType V2 Light"/>
          <w:sz w:val="22"/>
          <w:szCs w:val="22"/>
        </w:rPr>
        <w:t xml:space="preserve">announced a minor </w:t>
      </w:r>
      <w:r w:rsidR="005F408A">
        <w:rPr>
          <w:rFonts w:ascii="BMWType V2 Light" w:hAnsi="BMWType V2 Light" w:cs="BMWType V2 Light"/>
          <w:sz w:val="22"/>
          <w:szCs w:val="22"/>
        </w:rPr>
        <w:t xml:space="preserve">base </w:t>
      </w:r>
      <w:r w:rsidRPr="00814F38">
        <w:rPr>
          <w:rFonts w:ascii="BMWType V2 Light" w:hAnsi="BMWType V2 Light" w:cs="BMWType V2 Light"/>
          <w:sz w:val="22"/>
          <w:szCs w:val="22"/>
        </w:rPr>
        <w:t>price increase of 0.4 perce</w:t>
      </w:r>
      <w:r w:rsidR="008E2F43">
        <w:rPr>
          <w:rFonts w:ascii="BMWType V2 Light" w:hAnsi="BMWType V2 Light" w:cs="BMWType V2 Light"/>
          <w:sz w:val="22"/>
          <w:szCs w:val="22"/>
        </w:rPr>
        <w:t xml:space="preserve">nt for BMW vehicles sold in the </w:t>
      </w:r>
      <w:r w:rsidRPr="00814F38">
        <w:rPr>
          <w:rFonts w:ascii="BMWType V2 Light" w:hAnsi="BMWType V2 Light" w:cs="BMWType V2 Light"/>
          <w:sz w:val="22"/>
          <w:szCs w:val="22"/>
        </w:rPr>
        <w:t xml:space="preserve">U.S. effective </w:t>
      </w:r>
      <w:r w:rsidRPr="00814F38">
        <w:rPr>
          <w:rFonts w:ascii="BMWType V2 Light" w:hAnsi="BMWType V2 Light" w:cs="BMWType V2 Light"/>
          <w:bCs/>
          <w:sz w:val="22"/>
          <w:szCs w:val="22"/>
        </w:rPr>
        <w:t>January</w:t>
      </w:r>
      <w:r w:rsidRPr="00814F38">
        <w:rPr>
          <w:rFonts w:ascii="BMWType V2 Light" w:hAnsi="BMWType V2 Light" w:cs="BMWType V2 Light"/>
          <w:sz w:val="22"/>
          <w:szCs w:val="22"/>
        </w:rPr>
        <w:t xml:space="preserve"> 1, 20</w:t>
      </w:r>
      <w:r>
        <w:rPr>
          <w:rFonts w:ascii="BMWType V2 Light" w:hAnsi="BMWType V2 Light" w:cs="BMWType V2 Light"/>
          <w:sz w:val="22"/>
          <w:szCs w:val="22"/>
        </w:rPr>
        <w:t>10</w:t>
      </w:r>
      <w:r w:rsidR="0012295D">
        <w:rPr>
          <w:rFonts w:ascii="BMWType V2 Light" w:hAnsi="BMWType V2 Light" w:cs="BMWType V2 Light"/>
          <w:sz w:val="22"/>
          <w:szCs w:val="22"/>
        </w:rPr>
        <w:t xml:space="preserve">.  </w:t>
      </w:r>
      <w:r w:rsidR="005F408A">
        <w:rPr>
          <w:rFonts w:ascii="BMWType V2 Light" w:hAnsi="BMWType V2 Light" w:cs="BMWType V2 Light"/>
          <w:sz w:val="22"/>
          <w:szCs w:val="22"/>
        </w:rPr>
        <w:t xml:space="preserve">Additionally, the </w:t>
      </w:r>
      <w:r w:rsidR="008D6E75">
        <w:rPr>
          <w:rFonts w:ascii="BMWType V2 Light" w:hAnsi="BMWType V2 Light" w:cs="BMWType V2 Light"/>
          <w:sz w:val="22"/>
          <w:szCs w:val="22"/>
        </w:rPr>
        <w:t xml:space="preserve">Destination &amp; Handling </w:t>
      </w:r>
      <w:r w:rsidR="005F408A">
        <w:rPr>
          <w:rFonts w:ascii="BMWType V2 Light" w:hAnsi="BMWType V2 Light" w:cs="BMWType V2 Light"/>
          <w:sz w:val="22"/>
          <w:szCs w:val="22"/>
        </w:rPr>
        <w:t>charge increases by $50 to $875</w:t>
      </w:r>
      <w:r w:rsidR="00194D70">
        <w:rPr>
          <w:rFonts w:ascii="BMWType V2 Light" w:hAnsi="BMWType V2 Light" w:cs="BMWType V2 Light"/>
          <w:sz w:val="22"/>
          <w:szCs w:val="22"/>
        </w:rPr>
        <w:t xml:space="preserve"> on the same date</w:t>
      </w:r>
      <w:r w:rsidR="005F408A">
        <w:rPr>
          <w:rFonts w:ascii="BMWType V2 Light" w:hAnsi="BMWType V2 Light" w:cs="BMWType V2 Light"/>
          <w:sz w:val="22"/>
          <w:szCs w:val="22"/>
        </w:rPr>
        <w:t xml:space="preserve">.  </w:t>
      </w:r>
    </w:p>
    <w:p w:rsidR="00031488" w:rsidRDefault="008D6E75" w:rsidP="008D6E75">
      <w:pPr>
        <w:pStyle w:val="NormalWeb"/>
        <w:spacing w:after="120" w:afterAutospacing="0" w:line="360" w:lineRule="atLeast"/>
        <w:rPr>
          <w:rFonts w:ascii="BMWType V2 Light" w:hAnsi="BMWType V2 Light" w:cs="BMWType V2 Light"/>
          <w:bCs/>
          <w:sz w:val="22"/>
          <w:szCs w:val="22"/>
        </w:rPr>
      </w:pPr>
      <w:r>
        <w:rPr>
          <w:rFonts w:ascii="BMWType V2 Light" w:hAnsi="BMWType V2 Light" w:cs="BMWType V2 Light"/>
          <w:bCs/>
          <w:sz w:val="22"/>
          <w:szCs w:val="22"/>
        </w:rPr>
        <w:t>The BMW ActiveHybrid X6, BMW ActiveHybrid 7, and the BMW 550i Gran Turismo, which were recently introduced at the Los Angeles International Auto Show, are unaffected by the price adjustment</w:t>
      </w:r>
      <w:r w:rsidR="00194D70">
        <w:rPr>
          <w:rFonts w:ascii="BMWType V2 Light" w:hAnsi="BMWType V2 Light" w:cs="BMWType V2 Light"/>
          <w:bCs/>
          <w:sz w:val="22"/>
          <w:szCs w:val="22"/>
        </w:rPr>
        <w:t xml:space="preserve"> but will be subject</w:t>
      </w:r>
      <w:r>
        <w:rPr>
          <w:rFonts w:ascii="BMWType V2 Light" w:hAnsi="BMWType V2 Light" w:cs="BMWType V2 Light"/>
          <w:bCs/>
          <w:sz w:val="22"/>
          <w:szCs w:val="22"/>
        </w:rPr>
        <w:t xml:space="preserve"> to the $50 increase in Destination &amp; Handling, effective January 1, 2010. The ActiveHybrid X6 and the 550i Gran Turismo went on sale December 5, 2009. The </w:t>
      </w:r>
      <w:r w:rsidR="00194D70">
        <w:rPr>
          <w:rFonts w:ascii="BMWType V2 Light" w:hAnsi="BMWType V2 Light" w:cs="BMWType V2 Light"/>
          <w:bCs/>
          <w:sz w:val="22"/>
          <w:szCs w:val="22"/>
        </w:rPr>
        <w:t xml:space="preserve">2011 BMW </w:t>
      </w:r>
      <w:r>
        <w:rPr>
          <w:rFonts w:ascii="BMWType V2 Light" w:hAnsi="BMWType V2 Light" w:cs="BMWType V2 Light"/>
          <w:bCs/>
          <w:sz w:val="22"/>
          <w:szCs w:val="22"/>
        </w:rPr>
        <w:t>ActiveHybrid 7 will go on sale late in the second quarter of 2010.</w:t>
      </w:r>
    </w:p>
    <w:p w:rsidR="004179FF" w:rsidRDefault="004179FF" w:rsidP="008A6025">
      <w:pPr>
        <w:pStyle w:val="Heading2"/>
        <w:ind w:firstLine="0"/>
        <w:jc w:val="left"/>
        <w:rPr>
          <w:rFonts w:ascii="BMWType V2 Light" w:hAnsi="BMWType V2 Light" w:cs="BMWType V2 Light"/>
          <w:szCs w:val="22"/>
        </w:rPr>
      </w:pPr>
    </w:p>
    <w:p w:rsidR="00194D70" w:rsidRPr="00076F68" w:rsidRDefault="00194D70" w:rsidP="00194D70">
      <w:pPr>
        <w:pStyle w:val="Heading2"/>
        <w:ind w:firstLine="0"/>
        <w:jc w:val="left"/>
        <w:rPr>
          <w:rFonts w:ascii="BMWType V2 Light" w:hAnsi="BMWType V2 Light"/>
        </w:rPr>
      </w:pPr>
      <w:r w:rsidRPr="00076F68">
        <w:rPr>
          <w:rFonts w:ascii="BMWType V2 Light" w:hAnsi="BMWType V2 Light"/>
        </w:rPr>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w:t>
      </w:r>
      <w:smartTag w:uri="urn:schemas-microsoft-com:office:smarttags" w:element="place">
        <w:smartTag w:uri="urn:schemas-microsoft-com:office:smarttags" w:element="country-region">
          <w:r w:rsidRPr="00076F68">
            <w:rPr>
              <w:rFonts w:ascii="BMWType V2 Light" w:hAnsi="BMWType V2 Light"/>
            </w:rPr>
            <w:t>America</w:t>
          </w:r>
        </w:smartTag>
      </w:smartTag>
    </w:p>
    <w:p w:rsidR="00194D70" w:rsidRPr="00076F68" w:rsidRDefault="00194D70" w:rsidP="00194D70">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 142 BMW motorcycle retailers, 8</w:t>
      </w:r>
      <w:r>
        <w:rPr>
          <w:rFonts w:ascii="BMWType V2 Light" w:hAnsi="BMWType V2 Light"/>
          <w:color w:val="auto"/>
          <w:szCs w:val="22"/>
        </w:rPr>
        <w:t>9</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t>
      </w:r>
      <w:smartTag w:uri="urn:schemas-microsoft-com:office:smarttags" w:element="place">
        <w:smartTag w:uri="urn:schemas-microsoft-com:office:smarttags" w:element="City">
          <w:r w:rsidRPr="00076F68">
            <w:rPr>
              <w:rFonts w:ascii="BMWType V2 Light" w:hAnsi="BMWType V2 Light"/>
              <w:color w:val="auto"/>
              <w:szCs w:val="22"/>
            </w:rPr>
            <w:t>Woodcliff Lake</w:t>
          </w:r>
        </w:smartTag>
        <w:r w:rsidRPr="00076F68">
          <w:rPr>
            <w:rFonts w:ascii="BMWType V2 Light" w:hAnsi="BMWType V2 Light"/>
            <w:color w:val="auto"/>
            <w:szCs w:val="22"/>
          </w:rPr>
          <w:t xml:space="preserve">, </w:t>
        </w:r>
        <w:smartTag w:uri="urn:schemas-microsoft-com:office:smarttags" w:element="State">
          <w:r w:rsidRPr="00076F68">
            <w:rPr>
              <w:rFonts w:ascii="BMWType V2 Light" w:hAnsi="BMWType V2 Light"/>
              <w:color w:val="auto"/>
              <w:szCs w:val="22"/>
            </w:rPr>
            <w:t>New Jersey</w:t>
          </w:r>
        </w:smartTag>
      </w:smartTag>
      <w:r w:rsidRPr="00076F68">
        <w:rPr>
          <w:rFonts w:ascii="BMWType V2 Light" w:hAnsi="BMWType V2 Light"/>
          <w:color w:val="auto"/>
          <w:szCs w:val="22"/>
        </w:rPr>
        <w:t>.</w:t>
      </w:r>
    </w:p>
    <w:p w:rsidR="00194D70" w:rsidRPr="00076F68" w:rsidRDefault="00194D70" w:rsidP="00194D70">
      <w:pPr>
        <w:spacing w:line="360" w:lineRule="atLeast"/>
        <w:rPr>
          <w:rFonts w:ascii="BMWType V2 Light" w:hAnsi="BMWType V2 Light"/>
          <w:sz w:val="22"/>
        </w:rPr>
      </w:pPr>
    </w:p>
    <w:p w:rsidR="00194D70" w:rsidRPr="00076F68" w:rsidRDefault="00194D70" w:rsidP="00194D70">
      <w:pPr>
        <w:spacing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194D70" w:rsidRPr="00076F68" w:rsidRDefault="00194D70" w:rsidP="00194D70">
      <w:pPr>
        <w:spacing w:line="360" w:lineRule="atLeast"/>
        <w:jc w:val="both"/>
        <w:rPr>
          <w:rFonts w:ascii="BMWType V2 Light" w:hAnsi="BMWType V2 Light"/>
          <w:sz w:val="22"/>
        </w:rPr>
      </w:pPr>
    </w:p>
    <w:p w:rsidR="00194D70" w:rsidRPr="009101CB" w:rsidRDefault="00194D70" w:rsidP="00194D70">
      <w:pPr>
        <w:spacing w:line="360" w:lineRule="atLeast"/>
        <w:jc w:val="both"/>
        <w:rPr>
          <w:rStyle w:val="Hyperlink"/>
          <w:rFonts w:ascii="BMWType V2 Light" w:hAnsi="BMWType V2 Light"/>
          <w:sz w:val="22"/>
        </w:rPr>
      </w:pPr>
      <w:hyperlink r:id="rId10" w:history="1">
        <w:r w:rsidRPr="00AA6E1D">
          <w:rPr>
            <w:rStyle w:val="Hyperlink"/>
            <w:rFonts w:ascii="BMWType V2 Light" w:hAnsi="BMWType V2 Light"/>
            <w:sz w:val="22"/>
          </w:rPr>
          <w:t>www.bmwgroupna.com</w:t>
        </w:r>
      </w:hyperlink>
      <w:r>
        <w:rPr>
          <w:rStyle w:val="Hyperlink"/>
          <w:rFonts w:ascii="BMWType V2 Light" w:hAnsi="BMWType V2 Light"/>
          <w:sz w:val="22"/>
        </w:rPr>
        <w:t xml:space="preserve"> </w:t>
      </w:r>
    </w:p>
    <w:p w:rsidR="00194D70" w:rsidRPr="00D66C9A" w:rsidRDefault="00194D70" w:rsidP="00194D70">
      <w:pPr>
        <w:spacing w:line="360" w:lineRule="atLeast"/>
        <w:jc w:val="both"/>
        <w:rPr>
          <w:rStyle w:val="Hyperlink"/>
          <w:rFonts w:ascii="BMWType V2 Light" w:hAnsi="BMWType V2 Light"/>
          <w:sz w:val="22"/>
        </w:rPr>
      </w:pPr>
      <w:hyperlink r:id="rId11" w:history="1">
        <w:r w:rsidRPr="009D2043">
          <w:rPr>
            <w:rStyle w:val="Hyperlink"/>
            <w:rFonts w:ascii="BMWType V2 Light" w:hAnsi="BMWType V2 Light"/>
            <w:sz w:val="22"/>
          </w:rPr>
          <w:t>www.bmwgroupusanews.com</w:t>
        </w:r>
      </w:hyperlink>
      <w:r>
        <w:rPr>
          <w:rStyle w:val="Hyperlink"/>
          <w:rFonts w:ascii="BMWType V2 Light" w:hAnsi="BMWType V2 Light"/>
          <w:sz w:val="22"/>
        </w:rPr>
        <w:t xml:space="preserve"> </w:t>
      </w:r>
    </w:p>
    <w:p w:rsidR="00194D70" w:rsidRDefault="00194D70" w:rsidP="00194D70">
      <w:pPr>
        <w:spacing w:line="360" w:lineRule="atLeast"/>
        <w:jc w:val="both"/>
        <w:rPr>
          <w:rStyle w:val="Hyperlink"/>
          <w:rFonts w:ascii="BMWType V2 Light" w:hAnsi="BMWType V2 Light"/>
          <w:sz w:val="22"/>
        </w:rPr>
      </w:pPr>
      <w:hyperlink r:id="rId12" w:history="1">
        <w:r w:rsidRPr="00AA6E1D">
          <w:rPr>
            <w:rStyle w:val="Hyperlink"/>
            <w:rFonts w:ascii="BMWType V2 Light" w:hAnsi="BMWType V2 Light"/>
            <w:sz w:val="22"/>
          </w:rPr>
          <w:t>www.press.bmw-motorsport.com</w:t>
        </w:r>
      </w:hyperlink>
      <w:r>
        <w:rPr>
          <w:rStyle w:val="Hyperlink"/>
          <w:rFonts w:ascii="BMWType V2 Light" w:hAnsi="BMWType V2 Light"/>
          <w:sz w:val="22"/>
        </w:rPr>
        <w:t xml:space="preserve"> </w:t>
      </w:r>
    </w:p>
    <w:p w:rsidR="00194D70" w:rsidRPr="00076F68" w:rsidRDefault="00194D70" w:rsidP="00194D70">
      <w:pPr>
        <w:spacing w:line="360" w:lineRule="atLeast"/>
        <w:jc w:val="both"/>
        <w:rPr>
          <w:rFonts w:ascii="BMWType V2 Light" w:hAnsi="BMWType V2 Light"/>
          <w:sz w:val="22"/>
        </w:rPr>
      </w:pPr>
    </w:p>
    <w:p w:rsidR="00194D70" w:rsidRPr="00076F68" w:rsidRDefault="00194D70" w:rsidP="00194D70">
      <w:pPr>
        <w:spacing w:line="360" w:lineRule="atLeast"/>
        <w:jc w:val="center"/>
        <w:rPr>
          <w:rFonts w:ascii="BMWType V2 Light" w:hAnsi="BMWType V2 Light"/>
          <w:sz w:val="22"/>
        </w:rPr>
      </w:pPr>
      <w:r w:rsidRPr="00076F68">
        <w:rPr>
          <w:rFonts w:ascii="BMWType V2 Light" w:hAnsi="BMWType V2 Light"/>
          <w:sz w:val="22"/>
        </w:rPr>
        <w:t>#      #      #</w:t>
      </w:r>
    </w:p>
    <w:p w:rsidR="00194D70" w:rsidRPr="00076F68" w:rsidRDefault="00194D70" w:rsidP="00194D70">
      <w:pPr>
        <w:spacing w:line="360" w:lineRule="atLeast"/>
        <w:ind w:firstLine="720"/>
        <w:jc w:val="both"/>
        <w:rPr>
          <w:rFonts w:ascii="BMWType V2 Light" w:hAnsi="BMWType V2 Light"/>
          <w:sz w:val="22"/>
        </w:rPr>
      </w:pPr>
    </w:p>
    <w:p w:rsidR="00194D70" w:rsidRPr="00076F68" w:rsidRDefault="00194D70" w:rsidP="00194D70">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w:t>
      </w:r>
      <w:proofErr w:type="spellStart"/>
      <w:r w:rsidRPr="00076F68">
        <w:rPr>
          <w:rFonts w:ascii="BMWType V2 Light" w:hAnsi="BMWType V2 Light"/>
          <w:sz w:val="22"/>
        </w:rPr>
        <w:t>PressClub</w:t>
      </w:r>
      <w:proofErr w:type="spellEnd"/>
      <w:r w:rsidRPr="00076F68">
        <w:rPr>
          <w:rFonts w:ascii="BMWType V2 Light" w:hAnsi="BMWType V2 Light"/>
          <w:sz w:val="22"/>
        </w:rPr>
        <w:t xml:space="preserve"> at the following address: </w:t>
      </w:r>
      <w:hyperlink r:id="rId13"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Broadcast quality video footage is available via The </w:t>
      </w:r>
      <w:proofErr w:type="spellStart"/>
      <w:r w:rsidRPr="00076F68">
        <w:rPr>
          <w:rFonts w:ascii="BMWType V2 Light" w:hAnsi="BMWType V2 Light"/>
          <w:sz w:val="22"/>
        </w:rPr>
        <w:t>NewsMarket</w:t>
      </w:r>
      <w:proofErr w:type="spellEnd"/>
      <w:r w:rsidRPr="00076F68">
        <w:rPr>
          <w:rFonts w:ascii="BMWType V2 Light" w:hAnsi="BMWType V2 Light"/>
          <w:sz w:val="22"/>
        </w:rPr>
        <w:t xml:space="preserve"> at </w:t>
      </w:r>
      <w:hyperlink r:id="rId14"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194D70" w:rsidRPr="00076F68" w:rsidRDefault="00194D70" w:rsidP="00194D70">
      <w:pPr>
        <w:spacing w:line="360" w:lineRule="atLeast"/>
        <w:ind w:firstLine="720"/>
        <w:jc w:val="both"/>
        <w:rPr>
          <w:rFonts w:ascii="BMWType V2 Light" w:hAnsi="BMWType V2 Light"/>
          <w:sz w:val="22"/>
        </w:rPr>
      </w:pPr>
    </w:p>
    <w:p w:rsidR="00194D70" w:rsidRPr="00076F68" w:rsidRDefault="00194D70" w:rsidP="00194D70">
      <w:pPr>
        <w:jc w:val="center"/>
        <w:rPr>
          <w:rFonts w:ascii="BMWType V2 Light" w:hAnsi="BMWType V2 Light"/>
        </w:rPr>
      </w:pPr>
      <w:r w:rsidRPr="00076F68">
        <w:rPr>
          <w:rFonts w:ascii="BMWType V2 Light" w:hAnsi="BMWType V2 Light"/>
          <w:sz w:val="22"/>
        </w:rPr>
        <w:t>#      #      #</w:t>
      </w:r>
    </w:p>
    <w:p w:rsidR="008A6025" w:rsidRPr="00814F38" w:rsidRDefault="008A6025" w:rsidP="008A6025">
      <w:pPr>
        <w:pStyle w:val="Heading2"/>
        <w:ind w:firstLine="0"/>
        <w:jc w:val="left"/>
        <w:rPr>
          <w:rFonts w:ascii="BMWType V2 Light" w:hAnsi="BMWType V2 Light" w:cs="BMWType V2 Light"/>
          <w:szCs w:val="22"/>
        </w:rPr>
      </w:pPr>
    </w:p>
    <w:p w:rsidR="008A6025" w:rsidRPr="00814F38" w:rsidRDefault="008A6025" w:rsidP="008A6025">
      <w:pPr>
        <w:pStyle w:val="NormalWeb"/>
        <w:rPr>
          <w:rFonts w:ascii="BMWType V2 Light" w:hAnsi="BMWType V2 Light" w:cs="BMWType V2 Light"/>
          <w:sz w:val="22"/>
          <w:szCs w:val="22"/>
        </w:rPr>
      </w:pPr>
    </w:p>
    <w:p w:rsidR="007D5278" w:rsidRPr="00076F68" w:rsidRDefault="007D5278" w:rsidP="008A6025">
      <w:pPr>
        <w:pStyle w:val="BodyText3"/>
        <w:rPr>
          <w:rFonts w:ascii="BMWType V2 Light" w:hAnsi="BMWType V2 Light"/>
        </w:rPr>
      </w:pPr>
    </w:p>
    <w:sectPr w:rsidR="007D5278" w:rsidRPr="00076F68" w:rsidSect="00DF1441">
      <w:headerReference w:type="even" r:id="rId15"/>
      <w:headerReference w:type="default" r:id="rId16"/>
      <w:footerReference w:type="default" r:id="rId17"/>
      <w:headerReference w:type="first" r:id="rId18"/>
      <w:footerReference w:type="first" r:id="rId19"/>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E48" w:rsidRDefault="00F16E48">
      <w:r>
        <w:separator/>
      </w:r>
    </w:p>
  </w:endnote>
  <w:endnote w:type="continuationSeparator" w:id="0">
    <w:p w:rsidR="00F16E48" w:rsidRDefault="00F16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MINITypeRegular"/>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5A6EE7">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C32BBF">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005A6EE7">
      <w:rPr>
        <w:rFonts w:ascii="BMWTypeLight" w:hAnsi="BMWTypeLight"/>
      </w:rPr>
      <w:t xml:space="preserve">- </w:t>
    </w:r>
    <w:proofErr w:type="gramStart"/>
    <w:r w:rsidR="005A6EE7">
      <w:rPr>
        <w:rFonts w:ascii="BMWTypeLight" w:hAnsi="BMWTypeLight"/>
      </w:rPr>
      <w:t>more</w:t>
    </w:r>
    <w:proofErr w:type="gramEnd"/>
    <w:r w:rsidR="005A6EE7">
      <w:rPr>
        <w:rFonts w:ascii="BMWTypeLight" w:hAnsi="BMWTypeLight"/>
      </w:rPr>
      <w:t xml:space="preserve"> -</w:t>
    </w:r>
    <w:r w:rsidR="005A6EE7">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E48" w:rsidRDefault="00F16E48">
      <w:r>
        <w:separator/>
      </w:r>
    </w:p>
  </w:footnote>
  <w:footnote w:type="continuationSeparator" w:id="0">
    <w:p w:rsidR="00F16E48" w:rsidRDefault="00F16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F8305C">
    <w:pPr>
      <w:pStyle w:val="Header"/>
      <w:framePr w:wrap="around" w:vAnchor="text" w:hAnchor="margin" w:xAlign="center" w:y="1"/>
      <w:rPr>
        <w:rStyle w:val="PageNumber"/>
      </w:rPr>
    </w:pPr>
    <w:r>
      <w:rPr>
        <w:rStyle w:val="PageNumber"/>
      </w:rPr>
      <w:fldChar w:fldCharType="begin"/>
    </w:r>
    <w:r w:rsidR="005A6EE7">
      <w:rPr>
        <w:rStyle w:val="PageNumber"/>
      </w:rPr>
      <w:instrText xml:space="preserve">PAGE  </w:instrText>
    </w:r>
    <w:r>
      <w:rPr>
        <w:rStyle w:val="PageNumber"/>
      </w:rPr>
      <w:fldChar w:fldCharType="end"/>
    </w:r>
  </w:p>
  <w:p w:rsidR="005A6EE7" w:rsidRDefault="005A6E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5A6EE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F8305C">
      <w:rPr>
        <w:rStyle w:val="PageNumber"/>
        <w:rFonts w:ascii="BMWTypeLight" w:hAnsi="BMWTypeLight"/>
        <w:sz w:val="20"/>
      </w:rPr>
      <w:fldChar w:fldCharType="begin"/>
    </w:r>
    <w:r>
      <w:rPr>
        <w:rStyle w:val="PageNumber"/>
        <w:rFonts w:ascii="BMWTypeLight" w:hAnsi="BMWTypeLight"/>
        <w:sz w:val="20"/>
      </w:rPr>
      <w:instrText xml:space="preserve">PAGE  </w:instrText>
    </w:r>
    <w:r w:rsidR="00F8305C">
      <w:rPr>
        <w:rStyle w:val="PageNumber"/>
        <w:rFonts w:ascii="BMWTypeLight" w:hAnsi="BMWTypeLight"/>
        <w:sz w:val="20"/>
      </w:rPr>
      <w:fldChar w:fldCharType="separate"/>
    </w:r>
    <w:r w:rsidR="000F6F34">
      <w:rPr>
        <w:rStyle w:val="PageNumber"/>
        <w:rFonts w:ascii="BMWTypeLight" w:hAnsi="BMWTypeLight"/>
        <w:noProof/>
        <w:sz w:val="20"/>
      </w:rPr>
      <w:t>2</w:t>
    </w:r>
    <w:r w:rsidR="00F8305C">
      <w:rPr>
        <w:rStyle w:val="PageNumber"/>
        <w:rFonts w:ascii="BMWTypeLight" w:hAnsi="BMWTypeLight"/>
        <w:sz w:val="20"/>
      </w:rPr>
      <w:fldChar w:fldCharType="end"/>
    </w:r>
    <w:r>
      <w:rPr>
        <w:rStyle w:val="PageNumber"/>
        <w:rFonts w:ascii="BMWTypeLight" w:hAnsi="BMWTypeLight"/>
        <w:sz w:val="20"/>
      </w:rPr>
      <w:t xml:space="preserve"> -</w:t>
    </w:r>
  </w:p>
  <w:p w:rsidR="005A6EE7" w:rsidRDefault="005A6EE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A6EE7">
      <w:trPr>
        <w:cantSplit/>
        <w:trHeight w:val="1170"/>
      </w:trPr>
      <w:tc>
        <w:tcPr>
          <w:tcW w:w="2075" w:type="dxa"/>
        </w:tcPr>
        <w:p w:rsidR="005A6EE7" w:rsidRDefault="005A6EE7">
          <w:pPr>
            <w:pStyle w:val="subsid"/>
            <w:spacing w:before="76"/>
            <w:ind w:left="-13" w:right="72" w:firstLine="13"/>
          </w:pPr>
        </w:p>
      </w:tc>
      <w:tc>
        <w:tcPr>
          <w:tcW w:w="5446" w:type="dxa"/>
        </w:tcPr>
        <w:p w:rsidR="005A6EE7" w:rsidRPr="000C36D5" w:rsidRDefault="005A6EE7">
          <w:pPr>
            <w:pStyle w:val="Header"/>
            <w:rPr>
              <w:rFonts w:ascii="BMWType V2 Light" w:hAnsi="BMWType V2 Light"/>
              <w:b/>
            </w:rPr>
          </w:pPr>
          <w:r w:rsidRPr="000C36D5">
            <w:rPr>
              <w:rFonts w:ascii="BMWType V2 Light" w:hAnsi="BMWType V2 Light"/>
              <w:b/>
            </w:rPr>
            <w:t>BMW Group</w:t>
          </w:r>
        </w:p>
        <w:p w:rsidR="005A6EE7" w:rsidRDefault="005A6EE7">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5A6EE7">
      <w:trPr>
        <w:cantSplit/>
      </w:trPr>
      <w:tc>
        <w:tcPr>
          <w:tcW w:w="2016" w:type="dxa"/>
        </w:tcPr>
        <w:p w:rsidR="005A6EE7" w:rsidRDefault="005A6EE7">
          <w:pPr>
            <w:framePr w:wrap="around" w:vAnchor="page" w:hAnchor="page" w:x="277" w:y="10145" w:anchorLock="1"/>
            <w:spacing w:line="175" w:lineRule="exact"/>
            <w:ind w:left="-90"/>
            <w:jc w:val="right"/>
            <w:rPr>
              <w:b/>
              <w:sz w:val="12"/>
            </w:rPr>
          </w:pPr>
        </w:p>
        <w:p w:rsidR="005A6EE7" w:rsidRDefault="005A6EE7">
          <w:pPr>
            <w:framePr w:wrap="around" w:vAnchor="page" w:hAnchor="page" w:x="277" w:y="10145" w:anchorLock="1"/>
            <w:spacing w:line="175" w:lineRule="exact"/>
            <w:ind w:left="-90"/>
            <w:jc w:val="right"/>
            <w:rPr>
              <w:b/>
              <w:sz w:val="12"/>
            </w:rPr>
          </w:pPr>
        </w:p>
        <w:p w:rsidR="005A6EE7" w:rsidRPr="002D264D" w:rsidRDefault="005A6EE7">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5A6EE7" w:rsidRPr="002D264D" w:rsidRDefault="005A6EE7">
          <w:pPr>
            <w:framePr w:wrap="around" w:vAnchor="page" w:hAnchor="page" w:x="277" w:y="10145" w:anchorLock="1"/>
            <w:spacing w:line="175" w:lineRule="exact"/>
            <w:ind w:left="-90"/>
            <w:jc w:val="right"/>
            <w:rPr>
              <w:rFonts w:ascii="BMWType V2 Light" w:hAnsi="BMWType V2 Light"/>
              <w:b/>
              <w:sz w:val="12"/>
            </w:rPr>
          </w:pP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p>
        <w:p w:rsidR="005A6EE7" w:rsidRPr="002D264D" w:rsidRDefault="005A6EE7">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5A6EE7" w:rsidRPr="002D264D" w:rsidRDefault="005A6EE7">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5A6EE7" w:rsidRDefault="005A6EE7">
          <w:pPr>
            <w:framePr w:wrap="around" w:vAnchor="page" w:hAnchor="page" w:x="277" w:y="10145" w:anchorLock="1"/>
            <w:spacing w:line="480" w:lineRule="auto"/>
            <w:ind w:left="-288" w:firstLine="288"/>
            <w:jc w:val="right"/>
            <w:rPr>
              <w:b/>
              <w:sz w:val="14"/>
            </w:rPr>
          </w:pPr>
        </w:p>
      </w:tc>
    </w:tr>
  </w:tbl>
  <w:p w:rsidR="005A6EE7" w:rsidRDefault="005A6EE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5">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7">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
  </w:num>
  <w:num w:numId="6">
    <w:abstractNumId w:val="2"/>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20966"/>
    <w:rsid w:val="000306EB"/>
    <w:rsid w:val="00031488"/>
    <w:rsid w:val="000357EA"/>
    <w:rsid w:val="00035BC7"/>
    <w:rsid w:val="00035EC7"/>
    <w:rsid w:val="000372F3"/>
    <w:rsid w:val="00042C7B"/>
    <w:rsid w:val="00050D04"/>
    <w:rsid w:val="00063C3B"/>
    <w:rsid w:val="00071D6B"/>
    <w:rsid w:val="00084FBA"/>
    <w:rsid w:val="00094597"/>
    <w:rsid w:val="000A0CD6"/>
    <w:rsid w:val="000A4FAE"/>
    <w:rsid w:val="000A5992"/>
    <w:rsid w:val="000A5D45"/>
    <w:rsid w:val="000A6E0C"/>
    <w:rsid w:val="000A779B"/>
    <w:rsid w:val="000B02D4"/>
    <w:rsid w:val="000B1D29"/>
    <w:rsid w:val="000B2A1F"/>
    <w:rsid w:val="000C1BEE"/>
    <w:rsid w:val="000C36D5"/>
    <w:rsid w:val="000D0929"/>
    <w:rsid w:val="000D24DA"/>
    <w:rsid w:val="000D6D6F"/>
    <w:rsid w:val="000E16AF"/>
    <w:rsid w:val="000E624B"/>
    <w:rsid w:val="000F0CF3"/>
    <w:rsid w:val="000F38A0"/>
    <w:rsid w:val="000F5CF6"/>
    <w:rsid w:val="000F6F34"/>
    <w:rsid w:val="0010002B"/>
    <w:rsid w:val="001012DC"/>
    <w:rsid w:val="00102C2F"/>
    <w:rsid w:val="001073A9"/>
    <w:rsid w:val="00110EC6"/>
    <w:rsid w:val="0011271F"/>
    <w:rsid w:val="0011566C"/>
    <w:rsid w:val="00116E56"/>
    <w:rsid w:val="00117A6E"/>
    <w:rsid w:val="0012260F"/>
    <w:rsid w:val="0012295D"/>
    <w:rsid w:val="00122C04"/>
    <w:rsid w:val="00123931"/>
    <w:rsid w:val="001308AC"/>
    <w:rsid w:val="0013746F"/>
    <w:rsid w:val="00140D5F"/>
    <w:rsid w:val="00144DE6"/>
    <w:rsid w:val="00145BFF"/>
    <w:rsid w:val="001527E3"/>
    <w:rsid w:val="00153EAF"/>
    <w:rsid w:val="0015617F"/>
    <w:rsid w:val="0016721B"/>
    <w:rsid w:val="00167B2C"/>
    <w:rsid w:val="00172176"/>
    <w:rsid w:val="00175E2E"/>
    <w:rsid w:val="0017634A"/>
    <w:rsid w:val="001819D7"/>
    <w:rsid w:val="00190F0E"/>
    <w:rsid w:val="0019154B"/>
    <w:rsid w:val="0019476E"/>
    <w:rsid w:val="00194D70"/>
    <w:rsid w:val="001A4D28"/>
    <w:rsid w:val="001A7477"/>
    <w:rsid w:val="001B1AB4"/>
    <w:rsid w:val="001B1B57"/>
    <w:rsid w:val="001B6D77"/>
    <w:rsid w:val="001C1882"/>
    <w:rsid w:val="001C54F5"/>
    <w:rsid w:val="001C551A"/>
    <w:rsid w:val="001C6FDF"/>
    <w:rsid w:val="001D2131"/>
    <w:rsid w:val="001D5EC5"/>
    <w:rsid w:val="001E6E0A"/>
    <w:rsid w:val="001E7785"/>
    <w:rsid w:val="001F39A3"/>
    <w:rsid w:val="001F65ED"/>
    <w:rsid w:val="001F6CEA"/>
    <w:rsid w:val="00201221"/>
    <w:rsid w:val="00204396"/>
    <w:rsid w:val="00210DC0"/>
    <w:rsid w:val="0021357E"/>
    <w:rsid w:val="002156D9"/>
    <w:rsid w:val="0022012F"/>
    <w:rsid w:val="00223177"/>
    <w:rsid w:val="002239BF"/>
    <w:rsid w:val="0022416B"/>
    <w:rsid w:val="00234F94"/>
    <w:rsid w:val="0025749D"/>
    <w:rsid w:val="00263D44"/>
    <w:rsid w:val="00265E8B"/>
    <w:rsid w:val="00272E33"/>
    <w:rsid w:val="002848A1"/>
    <w:rsid w:val="00290816"/>
    <w:rsid w:val="0029312A"/>
    <w:rsid w:val="00293B44"/>
    <w:rsid w:val="00295177"/>
    <w:rsid w:val="002A11C0"/>
    <w:rsid w:val="002A44DB"/>
    <w:rsid w:val="002A4607"/>
    <w:rsid w:val="002A4D4F"/>
    <w:rsid w:val="002A678A"/>
    <w:rsid w:val="002B515C"/>
    <w:rsid w:val="002B550C"/>
    <w:rsid w:val="002B60F5"/>
    <w:rsid w:val="002B70CC"/>
    <w:rsid w:val="002C21B3"/>
    <w:rsid w:val="002C2DE0"/>
    <w:rsid w:val="002C4458"/>
    <w:rsid w:val="002C562F"/>
    <w:rsid w:val="002C6557"/>
    <w:rsid w:val="002D264D"/>
    <w:rsid w:val="002E1CFE"/>
    <w:rsid w:val="002E4BBB"/>
    <w:rsid w:val="002F072B"/>
    <w:rsid w:val="00300B9C"/>
    <w:rsid w:val="0030598C"/>
    <w:rsid w:val="003061D8"/>
    <w:rsid w:val="00306C21"/>
    <w:rsid w:val="00311760"/>
    <w:rsid w:val="00314055"/>
    <w:rsid w:val="00314395"/>
    <w:rsid w:val="00316AC7"/>
    <w:rsid w:val="003278AD"/>
    <w:rsid w:val="00333202"/>
    <w:rsid w:val="003437ED"/>
    <w:rsid w:val="00344B35"/>
    <w:rsid w:val="003524E3"/>
    <w:rsid w:val="00352A59"/>
    <w:rsid w:val="003530B6"/>
    <w:rsid w:val="00361A46"/>
    <w:rsid w:val="00367573"/>
    <w:rsid w:val="003757DA"/>
    <w:rsid w:val="00376CFF"/>
    <w:rsid w:val="00381638"/>
    <w:rsid w:val="0039486F"/>
    <w:rsid w:val="00394CE0"/>
    <w:rsid w:val="003C553A"/>
    <w:rsid w:val="003E0242"/>
    <w:rsid w:val="003E0E81"/>
    <w:rsid w:val="003F6617"/>
    <w:rsid w:val="003F77A6"/>
    <w:rsid w:val="003F7E11"/>
    <w:rsid w:val="004029D5"/>
    <w:rsid w:val="00405864"/>
    <w:rsid w:val="00406D45"/>
    <w:rsid w:val="004071BE"/>
    <w:rsid w:val="00410406"/>
    <w:rsid w:val="00412FC4"/>
    <w:rsid w:val="00415231"/>
    <w:rsid w:val="004179FF"/>
    <w:rsid w:val="00425C17"/>
    <w:rsid w:val="00426156"/>
    <w:rsid w:val="00427E4D"/>
    <w:rsid w:val="00431604"/>
    <w:rsid w:val="00432AFF"/>
    <w:rsid w:val="00433423"/>
    <w:rsid w:val="00447EE5"/>
    <w:rsid w:val="0045307E"/>
    <w:rsid w:val="004560E7"/>
    <w:rsid w:val="004617EF"/>
    <w:rsid w:val="004712D6"/>
    <w:rsid w:val="00487508"/>
    <w:rsid w:val="004876EA"/>
    <w:rsid w:val="0049039D"/>
    <w:rsid w:val="00493B4F"/>
    <w:rsid w:val="004A161D"/>
    <w:rsid w:val="004B3BED"/>
    <w:rsid w:val="004B6856"/>
    <w:rsid w:val="004C115C"/>
    <w:rsid w:val="004C26EC"/>
    <w:rsid w:val="004C4D28"/>
    <w:rsid w:val="004D42EE"/>
    <w:rsid w:val="004E2FEE"/>
    <w:rsid w:val="004E70A0"/>
    <w:rsid w:val="00500509"/>
    <w:rsid w:val="00500F8F"/>
    <w:rsid w:val="005026F4"/>
    <w:rsid w:val="00504A01"/>
    <w:rsid w:val="0050544F"/>
    <w:rsid w:val="00507656"/>
    <w:rsid w:val="00511788"/>
    <w:rsid w:val="00526914"/>
    <w:rsid w:val="0053690F"/>
    <w:rsid w:val="00544E1E"/>
    <w:rsid w:val="00550243"/>
    <w:rsid w:val="00551CC3"/>
    <w:rsid w:val="00565C47"/>
    <w:rsid w:val="0056618E"/>
    <w:rsid w:val="0056646D"/>
    <w:rsid w:val="00573060"/>
    <w:rsid w:val="00580E0B"/>
    <w:rsid w:val="00586638"/>
    <w:rsid w:val="0059028F"/>
    <w:rsid w:val="00590705"/>
    <w:rsid w:val="00593D70"/>
    <w:rsid w:val="00597A17"/>
    <w:rsid w:val="005A4BC8"/>
    <w:rsid w:val="005A6EE7"/>
    <w:rsid w:val="005A7544"/>
    <w:rsid w:val="005B0524"/>
    <w:rsid w:val="005B1203"/>
    <w:rsid w:val="005B3459"/>
    <w:rsid w:val="005C3985"/>
    <w:rsid w:val="005C6F58"/>
    <w:rsid w:val="005C7753"/>
    <w:rsid w:val="005D2A90"/>
    <w:rsid w:val="005D35DF"/>
    <w:rsid w:val="005D590A"/>
    <w:rsid w:val="005D6C69"/>
    <w:rsid w:val="005E00CE"/>
    <w:rsid w:val="005E32E3"/>
    <w:rsid w:val="005E59C8"/>
    <w:rsid w:val="005F0F1A"/>
    <w:rsid w:val="005F31CC"/>
    <w:rsid w:val="005F408A"/>
    <w:rsid w:val="006029CB"/>
    <w:rsid w:val="006046F8"/>
    <w:rsid w:val="0061347C"/>
    <w:rsid w:val="00615E9D"/>
    <w:rsid w:val="00617602"/>
    <w:rsid w:val="00617A1C"/>
    <w:rsid w:val="00620EF6"/>
    <w:rsid w:val="00621BC3"/>
    <w:rsid w:val="006259A7"/>
    <w:rsid w:val="0062686E"/>
    <w:rsid w:val="00630DA8"/>
    <w:rsid w:val="006321A5"/>
    <w:rsid w:val="006377F1"/>
    <w:rsid w:val="00640ACD"/>
    <w:rsid w:val="00645F0A"/>
    <w:rsid w:val="0064771E"/>
    <w:rsid w:val="00655310"/>
    <w:rsid w:val="00657CC8"/>
    <w:rsid w:val="00661EAF"/>
    <w:rsid w:val="00664098"/>
    <w:rsid w:val="00664A98"/>
    <w:rsid w:val="00664B69"/>
    <w:rsid w:val="00667E49"/>
    <w:rsid w:val="00673D2C"/>
    <w:rsid w:val="006773AD"/>
    <w:rsid w:val="00690FF8"/>
    <w:rsid w:val="0069258E"/>
    <w:rsid w:val="00694A12"/>
    <w:rsid w:val="006B0548"/>
    <w:rsid w:val="006B501B"/>
    <w:rsid w:val="006C01EB"/>
    <w:rsid w:val="006C3E60"/>
    <w:rsid w:val="006D27BD"/>
    <w:rsid w:val="006D3CD7"/>
    <w:rsid w:val="006D5734"/>
    <w:rsid w:val="006E129C"/>
    <w:rsid w:val="006E7C80"/>
    <w:rsid w:val="006F5D6D"/>
    <w:rsid w:val="006F75F1"/>
    <w:rsid w:val="00705D6D"/>
    <w:rsid w:val="00706D60"/>
    <w:rsid w:val="00712194"/>
    <w:rsid w:val="00713E93"/>
    <w:rsid w:val="00720611"/>
    <w:rsid w:val="00721099"/>
    <w:rsid w:val="00721FD4"/>
    <w:rsid w:val="00725868"/>
    <w:rsid w:val="0072645E"/>
    <w:rsid w:val="00735B4B"/>
    <w:rsid w:val="00736E1E"/>
    <w:rsid w:val="00744643"/>
    <w:rsid w:val="00744FD6"/>
    <w:rsid w:val="0074672B"/>
    <w:rsid w:val="00746876"/>
    <w:rsid w:val="00761096"/>
    <w:rsid w:val="00761EB1"/>
    <w:rsid w:val="007628C0"/>
    <w:rsid w:val="00766D35"/>
    <w:rsid w:val="00770B27"/>
    <w:rsid w:val="007755F8"/>
    <w:rsid w:val="00776294"/>
    <w:rsid w:val="00782CED"/>
    <w:rsid w:val="0078349E"/>
    <w:rsid w:val="00783830"/>
    <w:rsid w:val="00784C82"/>
    <w:rsid w:val="00784D77"/>
    <w:rsid w:val="00784D9E"/>
    <w:rsid w:val="00785979"/>
    <w:rsid w:val="00794A56"/>
    <w:rsid w:val="00797F1C"/>
    <w:rsid w:val="007A18F8"/>
    <w:rsid w:val="007A2CE4"/>
    <w:rsid w:val="007B4CEF"/>
    <w:rsid w:val="007B6B4A"/>
    <w:rsid w:val="007C29BB"/>
    <w:rsid w:val="007D4907"/>
    <w:rsid w:val="007D5278"/>
    <w:rsid w:val="007D7BA1"/>
    <w:rsid w:val="007D7BB1"/>
    <w:rsid w:val="007E131A"/>
    <w:rsid w:val="007E3DDF"/>
    <w:rsid w:val="007E4BDC"/>
    <w:rsid w:val="007E69B7"/>
    <w:rsid w:val="007F1017"/>
    <w:rsid w:val="007F4BFD"/>
    <w:rsid w:val="007F678E"/>
    <w:rsid w:val="007F7EBF"/>
    <w:rsid w:val="0080246E"/>
    <w:rsid w:val="00815ECD"/>
    <w:rsid w:val="0081643B"/>
    <w:rsid w:val="00816504"/>
    <w:rsid w:val="00816AC3"/>
    <w:rsid w:val="0082507E"/>
    <w:rsid w:val="00834933"/>
    <w:rsid w:val="00834E78"/>
    <w:rsid w:val="00836B52"/>
    <w:rsid w:val="00836C7F"/>
    <w:rsid w:val="0084214E"/>
    <w:rsid w:val="00842B76"/>
    <w:rsid w:val="00855483"/>
    <w:rsid w:val="008561E8"/>
    <w:rsid w:val="00866DB3"/>
    <w:rsid w:val="008700DA"/>
    <w:rsid w:val="008704F2"/>
    <w:rsid w:val="00871F4C"/>
    <w:rsid w:val="0087203B"/>
    <w:rsid w:val="00876E72"/>
    <w:rsid w:val="00883647"/>
    <w:rsid w:val="0088655F"/>
    <w:rsid w:val="00897D50"/>
    <w:rsid w:val="008A0338"/>
    <w:rsid w:val="008A4C5D"/>
    <w:rsid w:val="008A592E"/>
    <w:rsid w:val="008A6025"/>
    <w:rsid w:val="008A60CA"/>
    <w:rsid w:val="008B0C49"/>
    <w:rsid w:val="008B1972"/>
    <w:rsid w:val="008B5FAE"/>
    <w:rsid w:val="008C60A6"/>
    <w:rsid w:val="008C6BAD"/>
    <w:rsid w:val="008D6164"/>
    <w:rsid w:val="008D6E75"/>
    <w:rsid w:val="008E23C4"/>
    <w:rsid w:val="008E2F43"/>
    <w:rsid w:val="008E5752"/>
    <w:rsid w:val="008E6165"/>
    <w:rsid w:val="008E62CB"/>
    <w:rsid w:val="008E6997"/>
    <w:rsid w:val="008F26A9"/>
    <w:rsid w:val="008F31D0"/>
    <w:rsid w:val="008F418C"/>
    <w:rsid w:val="008F4A95"/>
    <w:rsid w:val="00902FAC"/>
    <w:rsid w:val="00915D75"/>
    <w:rsid w:val="009239C8"/>
    <w:rsid w:val="009251EE"/>
    <w:rsid w:val="00927491"/>
    <w:rsid w:val="0093171F"/>
    <w:rsid w:val="00931820"/>
    <w:rsid w:val="00936E3E"/>
    <w:rsid w:val="00937910"/>
    <w:rsid w:val="00943B95"/>
    <w:rsid w:val="00946DED"/>
    <w:rsid w:val="00952B12"/>
    <w:rsid w:val="00954BA8"/>
    <w:rsid w:val="0095542E"/>
    <w:rsid w:val="0097441E"/>
    <w:rsid w:val="00976DEF"/>
    <w:rsid w:val="009824EE"/>
    <w:rsid w:val="0098601B"/>
    <w:rsid w:val="009940E1"/>
    <w:rsid w:val="009A15F2"/>
    <w:rsid w:val="009A165C"/>
    <w:rsid w:val="009A2213"/>
    <w:rsid w:val="009B00CB"/>
    <w:rsid w:val="009B0335"/>
    <w:rsid w:val="009B2186"/>
    <w:rsid w:val="009B5F9E"/>
    <w:rsid w:val="009C0070"/>
    <w:rsid w:val="009C2D13"/>
    <w:rsid w:val="009C3225"/>
    <w:rsid w:val="009C5439"/>
    <w:rsid w:val="009C5ECE"/>
    <w:rsid w:val="009D0629"/>
    <w:rsid w:val="009D35E5"/>
    <w:rsid w:val="009E2A91"/>
    <w:rsid w:val="009F351B"/>
    <w:rsid w:val="009F60F5"/>
    <w:rsid w:val="009F62C1"/>
    <w:rsid w:val="00A006B3"/>
    <w:rsid w:val="00A033C7"/>
    <w:rsid w:val="00A123A4"/>
    <w:rsid w:val="00A139DA"/>
    <w:rsid w:val="00A14DED"/>
    <w:rsid w:val="00A14F0D"/>
    <w:rsid w:val="00A317CF"/>
    <w:rsid w:val="00A34709"/>
    <w:rsid w:val="00A40659"/>
    <w:rsid w:val="00A41DB8"/>
    <w:rsid w:val="00A477B6"/>
    <w:rsid w:val="00A47C78"/>
    <w:rsid w:val="00A5169C"/>
    <w:rsid w:val="00A55D8B"/>
    <w:rsid w:val="00A56F0C"/>
    <w:rsid w:val="00A60238"/>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E75"/>
    <w:rsid w:val="00AF3641"/>
    <w:rsid w:val="00AF5779"/>
    <w:rsid w:val="00B050DA"/>
    <w:rsid w:val="00B06863"/>
    <w:rsid w:val="00B12125"/>
    <w:rsid w:val="00B14407"/>
    <w:rsid w:val="00B15C35"/>
    <w:rsid w:val="00B172AE"/>
    <w:rsid w:val="00B252AA"/>
    <w:rsid w:val="00B258BE"/>
    <w:rsid w:val="00B32C6B"/>
    <w:rsid w:val="00B341F6"/>
    <w:rsid w:val="00B46516"/>
    <w:rsid w:val="00B57430"/>
    <w:rsid w:val="00B60C47"/>
    <w:rsid w:val="00B625D5"/>
    <w:rsid w:val="00B62C48"/>
    <w:rsid w:val="00B74EEA"/>
    <w:rsid w:val="00B75B50"/>
    <w:rsid w:val="00B851F4"/>
    <w:rsid w:val="00B93EB6"/>
    <w:rsid w:val="00B950D4"/>
    <w:rsid w:val="00B95DE4"/>
    <w:rsid w:val="00BA4C6A"/>
    <w:rsid w:val="00BB0E78"/>
    <w:rsid w:val="00BB2565"/>
    <w:rsid w:val="00BB46D0"/>
    <w:rsid w:val="00BB6758"/>
    <w:rsid w:val="00BC20F1"/>
    <w:rsid w:val="00BC41E4"/>
    <w:rsid w:val="00BC6895"/>
    <w:rsid w:val="00BD16EB"/>
    <w:rsid w:val="00BD2639"/>
    <w:rsid w:val="00BD2F7F"/>
    <w:rsid w:val="00BD32FB"/>
    <w:rsid w:val="00BD4389"/>
    <w:rsid w:val="00BE01EB"/>
    <w:rsid w:val="00BF224E"/>
    <w:rsid w:val="00C012A5"/>
    <w:rsid w:val="00C01F61"/>
    <w:rsid w:val="00C04509"/>
    <w:rsid w:val="00C05E9B"/>
    <w:rsid w:val="00C064AF"/>
    <w:rsid w:val="00C1179C"/>
    <w:rsid w:val="00C17AF0"/>
    <w:rsid w:val="00C20F57"/>
    <w:rsid w:val="00C21A92"/>
    <w:rsid w:val="00C23A87"/>
    <w:rsid w:val="00C31EFB"/>
    <w:rsid w:val="00C32BBF"/>
    <w:rsid w:val="00C32F0C"/>
    <w:rsid w:val="00C341C0"/>
    <w:rsid w:val="00C3536A"/>
    <w:rsid w:val="00C44733"/>
    <w:rsid w:val="00C44DF5"/>
    <w:rsid w:val="00C4636F"/>
    <w:rsid w:val="00C51C70"/>
    <w:rsid w:val="00C62612"/>
    <w:rsid w:val="00C628AE"/>
    <w:rsid w:val="00C64D9A"/>
    <w:rsid w:val="00C66ED6"/>
    <w:rsid w:val="00C677DA"/>
    <w:rsid w:val="00C679C0"/>
    <w:rsid w:val="00C71E30"/>
    <w:rsid w:val="00C83C8E"/>
    <w:rsid w:val="00C8461F"/>
    <w:rsid w:val="00C91239"/>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E6213"/>
    <w:rsid w:val="00CE738F"/>
    <w:rsid w:val="00CF0D28"/>
    <w:rsid w:val="00CF1318"/>
    <w:rsid w:val="00D11CDC"/>
    <w:rsid w:val="00D133D5"/>
    <w:rsid w:val="00D14847"/>
    <w:rsid w:val="00D1631B"/>
    <w:rsid w:val="00D173D4"/>
    <w:rsid w:val="00D17861"/>
    <w:rsid w:val="00D22BBB"/>
    <w:rsid w:val="00D24740"/>
    <w:rsid w:val="00D26F07"/>
    <w:rsid w:val="00D27752"/>
    <w:rsid w:val="00D31578"/>
    <w:rsid w:val="00D3439E"/>
    <w:rsid w:val="00D5660B"/>
    <w:rsid w:val="00D60DFC"/>
    <w:rsid w:val="00D641F4"/>
    <w:rsid w:val="00D7111D"/>
    <w:rsid w:val="00D71286"/>
    <w:rsid w:val="00D83B44"/>
    <w:rsid w:val="00D92C02"/>
    <w:rsid w:val="00D97A12"/>
    <w:rsid w:val="00DA3EBE"/>
    <w:rsid w:val="00DB09FB"/>
    <w:rsid w:val="00DC77EA"/>
    <w:rsid w:val="00DD0021"/>
    <w:rsid w:val="00DD0678"/>
    <w:rsid w:val="00DD78AE"/>
    <w:rsid w:val="00DE19AB"/>
    <w:rsid w:val="00DE3E0E"/>
    <w:rsid w:val="00DE4D12"/>
    <w:rsid w:val="00DF1441"/>
    <w:rsid w:val="00DF73C1"/>
    <w:rsid w:val="00E00B99"/>
    <w:rsid w:val="00E064A6"/>
    <w:rsid w:val="00E15839"/>
    <w:rsid w:val="00E21A47"/>
    <w:rsid w:val="00E345F0"/>
    <w:rsid w:val="00E34663"/>
    <w:rsid w:val="00E34D78"/>
    <w:rsid w:val="00E35192"/>
    <w:rsid w:val="00E3725A"/>
    <w:rsid w:val="00E422F7"/>
    <w:rsid w:val="00E4253D"/>
    <w:rsid w:val="00E51B12"/>
    <w:rsid w:val="00E52D83"/>
    <w:rsid w:val="00E57817"/>
    <w:rsid w:val="00E60698"/>
    <w:rsid w:val="00E627E4"/>
    <w:rsid w:val="00E65086"/>
    <w:rsid w:val="00E73F2B"/>
    <w:rsid w:val="00E74465"/>
    <w:rsid w:val="00E77FEB"/>
    <w:rsid w:val="00E816FE"/>
    <w:rsid w:val="00E84A4C"/>
    <w:rsid w:val="00E87DFC"/>
    <w:rsid w:val="00E9287B"/>
    <w:rsid w:val="00E92B9F"/>
    <w:rsid w:val="00E96C4A"/>
    <w:rsid w:val="00E97521"/>
    <w:rsid w:val="00EB1FA0"/>
    <w:rsid w:val="00EB412F"/>
    <w:rsid w:val="00EB582B"/>
    <w:rsid w:val="00EB7BB6"/>
    <w:rsid w:val="00EC1070"/>
    <w:rsid w:val="00EC19FD"/>
    <w:rsid w:val="00EC26B8"/>
    <w:rsid w:val="00EC3F97"/>
    <w:rsid w:val="00EC4302"/>
    <w:rsid w:val="00EE05F7"/>
    <w:rsid w:val="00EE14D6"/>
    <w:rsid w:val="00EE18E7"/>
    <w:rsid w:val="00EE1D8F"/>
    <w:rsid w:val="00EE2DC4"/>
    <w:rsid w:val="00EE39A4"/>
    <w:rsid w:val="00EE62B4"/>
    <w:rsid w:val="00EE735E"/>
    <w:rsid w:val="00EF1B76"/>
    <w:rsid w:val="00EF23AD"/>
    <w:rsid w:val="00EF2ED6"/>
    <w:rsid w:val="00EF4AC0"/>
    <w:rsid w:val="00EF776B"/>
    <w:rsid w:val="00F00A38"/>
    <w:rsid w:val="00F03228"/>
    <w:rsid w:val="00F075E1"/>
    <w:rsid w:val="00F110A6"/>
    <w:rsid w:val="00F144AD"/>
    <w:rsid w:val="00F16E48"/>
    <w:rsid w:val="00F17881"/>
    <w:rsid w:val="00F23211"/>
    <w:rsid w:val="00F26BC0"/>
    <w:rsid w:val="00F316D9"/>
    <w:rsid w:val="00F33C97"/>
    <w:rsid w:val="00F364BF"/>
    <w:rsid w:val="00F4498B"/>
    <w:rsid w:val="00F45D6F"/>
    <w:rsid w:val="00F573E6"/>
    <w:rsid w:val="00F576B5"/>
    <w:rsid w:val="00F6307E"/>
    <w:rsid w:val="00F6482D"/>
    <w:rsid w:val="00F65BA4"/>
    <w:rsid w:val="00F66990"/>
    <w:rsid w:val="00F66D78"/>
    <w:rsid w:val="00F765E2"/>
    <w:rsid w:val="00F80BF6"/>
    <w:rsid w:val="00F8305C"/>
    <w:rsid w:val="00F84455"/>
    <w:rsid w:val="00F85E2B"/>
    <w:rsid w:val="00FA63DE"/>
    <w:rsid w:val="00FA6840"/>
    <w:rsid w:val="00FA6CC4"/>
    <w:rsid w:val="00FA6D6B"/>
    <w:rsid w:val="00FB0437"/>
    <w:rsid w:val="00FC06A9"/>
    <w:rsid w:val="00FC4093"/>
    <w:rsid w:val="00FC61D7"/>
    <w:rsid w:val="00FC6A72"/>
    <w:rsid w:val="00FD1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fliesstext">
    <w:name w:val="fliesstext"/>
    <w:basedOn w:val="Normal"/>
    <w:rsid w:val="008A6025"/>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ehlen@bmwna.com" TargetMode="External"/><Relationship Id="rId13" Type="http://schemas.openxmlformats.org/officeDocument/2006/relationships/hyperlink" Target="http://www.press.bmwn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ess.bmw-motorspor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homas.plucinsky@bmwna.com" TargetMode="External"/><Relationship Id="rId14" Type="http://schemas.openxmlformats.org/officeDocument/2006/relationships/hyperlink" Target="http://www.thenewsmarke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D860-95C1-4BCA-8CCF-B549B394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2</Pages>
  <Words>395</Words>
  <Characters>2569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2959</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2009-12-11T22:57:00Z</dcterms:created>
  <dcterms:modified xsi:type="dcterms:W3CDTF">2009-12-11T22:57:00Z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