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F0A" w:rsidRPr="00B77D0B" w:rsidRDefault="00420F0A" w:rsidP="00B77D0B">
      <w:pPr>
        <w:pStyle w:val="zzbmw-group"/>
        <w:framePr w:w="0" w:hRule="auto" w:hSpace="0" w:wrap="around" w:vAnchor="text" w:x="1942" w:y="-1607"/>
        <w:spacing w:after="0" w:line="360" w:lineRule="auto"/>
        <w:ind w:left="142"/>
        <w:rPr>
          <w:rFonts w:ascii="BMWType V2 Light" w:hAnsi="BMWType V2 Light" w:cs="BMWType V2 Light"/>
          <w:szCs w:val="24"/>
          <w:lang w:val="en-US"/>
        </w:rPr>
      </w:pPr>
      <w:r w:rsidRPr="00B77D0B">
        <w:rPr>
          <w:rFonts w:ascii="BMWType V2 Light" w:hAnsi="BMWType V2 Light" w:cs="BMWType V2 Light"/>
          <w:szCs w:val="24"/>
          <w:lang w:val="en-US"/>
        </w:rPr>
        <w:t>BMW Group</w:t>
      </w:r>
      <w:r w:rsidRPr="00B77D0B">
        <w:rPr>
          <w:rFonts w:ascii="BMWType V2 Light" w:hAnsi="BMWType V2 Light" w:cs="BMWType V2 Light"/>
          <w:szCs w:val="24"/>
          <w:lang w:val="en-US"/>
        </w:rPr>
        <w:br/>
      </w:r>
      <w:r w:rsidR="00551E1A" w:rsidRPr="00B77D0B">
        <w:rPr>
          <w:rFonts w:ascii="BMWType V2 Light" w:hAnsi="BMWType V2 Light" w:cs="BMWType V2 Light"/>
          <w:color w:val="A6A6A6"/>
          <w:szCs w:val="24"/>
          <w:lang w:val="en-US"/>
        </w:rPr>
        <w:t xml:space="preserve">Corporate </w:t>
      </w:r>
      <w:r w:rsidR="00E16BD4" w:rsidRPr="00B77D0B">
        <w:rPr>
          <w:rFonts w:ascii="BMWType V2 Light" w:hAnsi="BMWType V2 Light" w:cs="BMWType V2 Light"/>
          <w:color w:val="A6A6A6"/>
          <w:szCs w:val="24"/>
          <w:lang w:val="en-US"/>
        </w:rPr>
        <w:t xml:space="preserve">and </w:t>
      </w:r>
      <w:r w:rsidR="00EC6A5C" w:rsidRPr="00B77D0B">
        <w:rPr>
          <w:rFonts w:ascii="BMWType V2 Light" w:hAnsi="BMWType V2 Light" w:cs="BMWType V2 Light"/>
          <w:color w:val="A6A6A6"/>
          <w:szCs w:val="24"/>
          <w:lang w:val="en-US"/>
        </w:rPr>
        <w:t>G</w:t>
      </w:r>
      <w:r w:rsidR="00E16BD4" w:rsidRPr="00B77D0B">
        <w:rPr>
          <w:rFonts w:ascii="BMWType V2 Light" w:hAnsi="BMWType V2 Light" w:cs="BMWType V2 Light"/>
          <w:color w:val="A6A6A6"/>
          <w:szCs w:val="24"/>
          <w:lang w:val="en-US"/>
        </w:rPr>
        <w:t>overnmental Affairs</w:t>
      </w:r>
    </w:p>
    <w:p w:rsidR="00420F0A" w:rsidRPr="00B77D0B" w:rsidRDefault="008C6456" w:rsidP="00B77D0B">
      <w:pPr>
        <w:pStyle w:val="Fliesstext"/>
        <w:spacing w:line="360" w:lineRule="auto"/>
        <w:rPr>
          <w:rFonts w:ascii="BMWType V2 Light" w:hAnsi="BMWType V2 Light" w:cs="BMWType V2 Light"/>
          <w:lang w:val="en-US"/>
        </w:rPr>
      </w:pPr>
      <w:r w:rsidRPr="00B77D0B">
        <w:rPr>
          <w:rFonts w:ascii="BMWType V2 Light" w:hAnsi="BMWType V2 Light" w:cs="BMWType V2 Light"/>
          <w:lang w:val="en-US"/>
        </w:rPr>
        <w:t>Media Information</w:t>
      </w:r>
      <w:r w:rsidR="00420F0A" w:rsidRPr="00B77D0B">
        <w:rPr>
          <w:rFonts w:ascii="BMWType V2 Light" w:hAnsi="BMWType V2 Light" w:cs="BMWType V2 Light"/>
          <w:lang w:val="en-US"/>
        </w:rPr>
        <w:br/>
      </w:r>
      <w:r w:rsidR="00B85F7A">
        <w:rPr>
          <w:rFonts w:ascii="BMWType V2 Light" w:hAnsi="BMWType V2 Light" w:cs="BMWType V2 Light"/>
          <w:lang w:val="en-US"/>
        </w:rPr>
        <w:t>April 6, 2010</w:t>
      </w:r>
    </w:p>
    <w:p w:rsidR="00420F0A" w:rsidRPr="00B77D0B" w:rsidRDefault="00420F0A" w:rsidP="00B77D0B">
      <w:pPr>
        <w:pStyle w:val="Aufzhlung"/>
        <w:numPr>
          <w:ilvl w:val="0"/>
          <w:numId w:val="0"/>
        </w:numPr>
        <w:spacing w:before="0" w:after="0" w:line="360" w:lineRule="auto"/>
        <w:rPr>
          <w:rFonts w:ascii="BMWType V2 Light" w:hAnsi="BMWType V2 Light" w:cs="BMWType V2 Light"/>
          <w:lang w:val="en-US"/>
        </w:rPr>
      </w:pPr>
    </w:p>
    <w:p w:rsidR="00420F0A" w:rsidRPr="00B77D0B" w:rsidRDefault="00420F0A" w:rsidP="00B77D0B">
      <w:pPr>
        <w:spacing w:after="0" w:line="360" w:lineRule="auto"/>
        <w:rPr>
          <w:rFonts w:ascii="BMWType V2 Light" w:hAnsi="BMWType V2 Light" w:cs="BMWType V2 Light"/>
          <w:lang w:val="en-US"/>
        </w:rPr>
      </w:pPr>
    </w:p>
    <w:p w:rsidR="00420F0A" w:rsidRPr="00B77D0B" w:rsidRDefault="00420F0A" w:rsidP="00B77D0B">
      <w:pPr>
        <w:spacing w:after="0" w:line="360" w:lineRule="auto"/>
        <w:rPr>
          <w:rFonts w:ascii="BMWType V2 Light" w:hAnsi="BMWType V2 Light" w:cs="BMWType V2 Light"/>
          <w:lang w:val="en-US"/>
        </w:rPr>
      </w:pPr>
      <w:r w:rsidRPr="00B77D0B">
        <w:rPr>
          <w:rFonts w:ascii="BMWType V2 Light" w:hAnsi="BMWType V2 Light" w:cs="BMWType V2 Light"/>
          <w:lang w:val="en-US"/>
        </w:rPr>
        <w:t>- Please check against delivery -</w:t>
      </w:r>
    </w:p>
    <w:p w:rsidR="00420F0A" w:rsidRPr="00B77D0B" w:rsidRDefault="00420F0A" w:rsidP="00B77D0B">
      <w:pPr>
        <w:spacing w:after="0" w:line="360" w:lineRule="auto"/>
        <w:rPr>
          <w:rFonts w:ascii="BMWType V2 Light" w:hAnsi="BMWType V2 Light" w:cs="BMWType V2 Light"/>
          <w:lang w:val="en-US"/>
        </w:rPr>
      </w:pPr>
    </w:p>
    <w:p w:rsidR="00420F0A" w:rsidRPr="00B77D0B" w:rsidRDefault="008C6456" w:rsidP="00B77D0B">
      <w:pPr>
        <w:pStyle w:val="Fliesstext"/>
        <w:spacing w:line="240" w:lineRule="auto"/>
        <w:rPr>
          <w:rFonts w:ascii="BMWType V2 Light" w:hAnsi="BMWType V2 Light" w:cs="BMWType V2 Light"/>
          <w:lang w:val="en-US"/>
        </w:rPr>
      </w:pPr>
      <w:r w:rsidRPr="00B77D0B">
        <w:rPr>
          <w:rFonts w:ascii="BMWType V2 Light" w:hAnsi="BMWType V2 Light" w:cs="BMWType V2 Light"/>
          <w:b/>
          <w:sz w:val="28"/>
          <w:lang w:val="en-US"/>
        </w:rPr>
        <w:t>Statement by</w:t>
      </w:r>
    </w:p>
    <w:p w:rsidR="00420F0A" w:rsidRPr="00B77D0B" w:rsidRDefault="008C6456" w:rsidP="00B77D0B">
      <w:pPr>
        <w:pStyle w:val="Fliesstext"/>
        <w:spacing w:line="240" w:lineRule="auto"/>
        <w:rPr>
          <w:rFonts w:ascii="BMWType V2 Light" w:hAnsi="BMWType V2 Light" w:cs="BMWType V2 Light"/>
          <w:b/>
          <w:sz w:val="28"/>
          <w:lang w:val="en-US"/>
        </w:rPr>
      </w:pPr>
      <w:r w:rsidRPr="00B77D0B">
        <w:rPr>
          <w:rFonts w:ascii="BMWType V2 Light" w:hAnsi="BMWType V2 Light" w:cs="BMWType V2 Light"/>
          <w:b/>
          <w:noProof/>
          <w:sz w:val="28"/>
          <w:lang w:val="en-US"/>
        </w:rPr>
        <w:t>Dr.</w:t>
      </w:r>
      <w:r w:rsidR="00420F0A" w:rsidRPr="00B77D0B">
        <w:rPr>
          <w:rFonts w:ascii="BMWType V2 Light" w:hAnsi="BMWType V2 Light" w:cs="BMWType V2 Light"/>
          <w:b/>
          <w:noProof/>
          <w:sz w:val="28"/>
          <w:lang w:val="en-US"/>
        </w:rPr>
        <w:t xml:space="preserve"> </w:t>
      </w:r>
      <w:r w:rsidR="000D61C3" w:rsidRPr="00B77D0B">
        <w:rPr>
          <w:rFonts w:ascii="BMWType V2 Light" w:hAnsi="BMWType V2 Light" w:cs="BMWType V2 Light"/>
          <w:b/>
          <w:noProof/>
          <w:sz w:val="28"/>
          <w:lang w:val="en-US"/>
        </w:rPr>
        <w:t>Friedrich Eichiner</w:t>
      </w:r>
    </w:p>
    <w:p w:rsidR="00420F0A" w:rsidRPr="00B77D0B" w:rsidRDefault="00420F0A" w:rsidP="00B77D0B">
      <w:pPr>
        <w:pStyle w:val="Fliesstext"/>
        <w:spacing w:line="240" w:lineRule="auto"/>
        <w:ind w:right="-227"/>
        <w:rPr>
          <w:rFonts w:ascii="BMWType V2 Light" w:hAnsi="BMWType V2 Light" w:cs="BMWType V2 Light"/>
          <w:b/>
          <w:sz w:val="28"/>
          <w:szCs w:val="28"/>
          <w:lang w:val="en-US"/>
        </w:rPr>
      </w:pPr>
      <w:r w:rsidRPr="00B77D0B">
        <w:rPr>
          <w:rFonts w:ascii="BMWType V2 Light" w:hAnsi="BMWType V2 Light" w:cs="BMWType V2 Light"/>
          <w:b/>
          <w:sz w:val="28"/>
          <w:lang w:val="en-US"/>
        </w:rPr>
        <w:t>Member of the Board of Management</w:t>
      </w:r>
      <w:r w:rsidR="00C769C2" w:rsidRPr="00B77D0B">
        <w:rPr>
          <w:rFonts w:ascii="BMWType V2 Light" w:hAnsi="BMWType V2 Light" w:cs="BMWType V2 Light"/>
          <w:b/>
          <w:sz w:val="28"/>
          <w:lang w:val="en-US"/>
        </w:rPr>
        <w:t xml:space="preserve"> of BMW AG</w:t>
      </w:r>
      <w:r w:rsidRPr="00B77D0B">
        <w:rPr>
          <w:rFonts w:ascii="BMWType V2 Light" w:hAnsi="BMWType V2 Light" w:cs="BMWType V2 Light"/>
          <w:b/>
          <w:sz w:val="28"/>
          <w:lang w:val="en-US"/>
        </w:rPr>
        <w:t xml:space="preserve">, </w:t>
      </w:r>
      <w:r w:rsidR="005B589C" w:rsidRPr="00B77D0B">
        <w:rPr>
          <w:rFonts w:ascii="BMWType V2 Light" w:hAnsi="BMWType V2 Light" w:cs="BMWType V2 Light"/>
          <w:b/>
          <w:sz w:val="28"/>
          <w:szCs w:val="28"/>
          <w:lang w:val="en-US"/>
        </w:rPr>
        <w:t>Finance</w:t>
      </w:r>
      <w:r w:rsidRPr="00B77D0B">
        <w:rPr>
          <w:rFonts w:ascii="BMWType V2 Light" w:hAnsi="BMWType V2 Light" w:cs="BMWType V2 Light"/>
          <w:b/>
          <w:sz w:val="28"/>
          <w:szCs w:val="28"/>
          <w:lang w:val="en-US"/>
        </w:rPr>
        <w:t xml:space="preserve"> </w:t>
      </w:r>
    </w:p>
    <w:p w:rsidR="00B77D0B" w:rsidRPr="00B77D0B" w:rsidRDefault="00B85F7A" w:rsidP="00B77D0B">
      <w:pPr>
        <w:spacing w:after="0" w:line="240" w:lineRule="auto"/>
        <w:rPr>
          <w:rFonts w:ascii="BMWType V2 Light" w:hAnsi="BMWType V2 Light" w:cs="BMWType V2 Light"/>
          <w:b/>
          <w:sz w:val="28"/>
          <w:szCs w:val="28"/>
          <w:lang w:val="en-US"/>
        </w:rPr>
      </w:pPr>
      <w:r>
        <w:rPr>
          <w:rFonts w:ascii="BMWType V2 Light" w:hAnsi="BMWType V2 Light" w:cs="BMWType V2 Light"/>
          <w:b/>
          <w:sz w:val="28"/>
          <w:szCs w:val="28"/>
          <w:lang w:val="en-US"/>
        </w:rPr>
        <w:t>Press Conference of SGL Group and BMW Group</w:t>
      </w:r>
    </w:p>
    <w:p w:rsidR="00420F0A" w:rsidRPr="00B77D0B" w:rsidRDefault="00B85F7A" w:rsidP="00B77D0B">
      <w:pPr>
        <w:pStyle w:val="Fliesstext"/>
        <w:spacing w:line="240" w:lineRule="auto"/>
        <w:rPr>
          <w:rFonts w:ascii="BMWType V2 Light" w:hAnsi="BMWType V2 Light" w:cs="BMWType V2 Light"/>
          <w:b/>
          <w:sz w:val="28"/>
          <w:szCs w:val="28"/>
          <w:lang w:val="en-GB"/>
        </w:rPr>
      </w:pPr>
      <w:r>
        <w:rPr>
          <w:rFonts w:ascii="BMWType V2 Light" w:hAnsi="BMWType V2 Light" w:cs="BMWType V2 Light"/>
          <w:b/>
          <w:sz w:val="28"/>
          <w:szCs w:val="28"/>
          <w:lang w:val="en-GB"/>
        </w:rPr>
        <w:t>Seattle, April 6, 2010</w:t>
      </w:r>
    </w:p>
    <w:p w:rsidR="00420F0A" w:rsidRPr="00B77D0B" w:rsidRDefault="00420F0A" w:rsidP="00B77D0B">
      <w:pPr>
        <w:pStyle w:val="Fliesstext"/>
        <w:spacing w:line="360" w:lineRule="auto"/>
        <w:rPr>
          <w:rFonts w:ascii="BMWType V2 Light" w:hAnsi="BMWType V2 Light" w:cs="BMWType V2 Light"/>
          <w:sz w:val="28"/>
          <w:szCs w:val="28"/>
          <w:lang w:val="en-GB"/>
        </w:rPr>
      </w:pPr>
    </w:p>
    <w:p w:rsidR="00B85F7A" w:rsidRDefault="00B85F7A" w:rsidP="00B85F7A">
      <w:pPr>
        <w:spacing w:after="0" w:line="360" w:lineRule="auto"/>
        <w:rPr>
          <w:rFonts w:ascii="BMWType V2 Light" w:hAnsi="BMWType V2 Light" w:cs="BMWType V2 Light"/>
          <w:sz w:val="24"/>
          <w:lang w:val="en-US"/>
        </w:rPr>
      </w:pPr>
    </w:p>
    <w:p w:rsidR="001C0FAA" w:rsidRPr="00FE0248" w:rsidRDefault="001C0FAA" w:rsidP="00B85F7A">
      <w:pPr>
        <w:spacing w:after="0" w:line="360" w:lineRule="auto"/>
        <w:rPr>
          <w:rFonts w:ascii="BMWType V2 Light" w:hAnsi="BMWType V2 Light" w:cs="BMWType V2 Light"/>
          <w:szCs w:val="22"/>
          <w:lang w:val="en-US"/>
        </w:rPr>
      </w:pPr>
      <w:r w:rsidRPr="00FE0248">
        <w:rPr>
          <w:rFonts w:ascii="BMWType V2 Light" w:hAnsi="BMWType V2 Light" w:cs="BMWType V2 Light"/>
          <w:szCs w:val="22"/>
          <w:lang w:val="en-US"/>
        </w:rPr>
        <w:t>Governor</w:t>
      </w:r>
      <w:r w:rsidR="0094363A">
        <w:rPr>
          <w:rFonts w:ascii="BMWType V2 Light" w:hAnsi="BMWType V2 Light" w:cs="BMWType V2 Light"/>
          <w:szCs w:val="22"/>
          <w:lang w:val="en-US"/>
        </w:rPr>
        <w:t xml:space="preserve"> </w:t>
      </w:r>
      <w:proofErr w:type="spellStart"/>
      <w:r w:rsidR="0094363A">
        <w:rPr>
          <w:rFonts w:ascii="BMWType V2 Light" w:hAnsi="BMWType V2 Light" w:cs="BMWType V2 Light"/>
          <w:szCs w:val="22"/>
          <w:lang w:val="en-US"/>
        </w:rPr>
        <w:t>Gregoire</w:t>
      </w:r>
      <w:proofErr w:type="spellEnd"/>
      <w:r w:rsidRPr="00FE0248">
        <w:rPr>
          <w:rFonts w:ascii="BMWType V2 Light" w:hAnsi="BMWType V2 Light" w:cs="BMWType V2 Light"/>
          <w:szCs w:val="22"/>
          <w:lang w:val="en-US"/>
        </w:rPr>
        <w:t>,</w:t>
      </w:r>
    </w:p>
    <w:p w:rsidR="001C0FAA" w:rsidRPr="00FE0248" w:rsidRDefault="001C0FAA" w:rsidP="00B85F7A">
      <w:pPr>
        <w:spacing w:after="0" w:line="360" w:lineRule="auto"/>
        <w:rPr>
          <w:rFonts w:ascii="BMWType V2 Light" w:hAnsi="BMWType V2 Light" w:cs="BMWType V2 Light"/>
          <w:szCs w:val="22"/>
          <w:lang w:val="en-US"/>
        </w:rPr>
      </w:pPr>
      <w:r w:rsidRPr="00FE0248">
        <w:rPr>
          <w:rFonts w:ascii="BMWType V2 Light" w:hAnsi="BMWType V2 Light" w:cs="BMWType V2 Light"/>
          <w:szCs w:val="22"/>
          <w:lang w:val="en-US"/>
        </w:rPr>
        <w:t>Mr. Koehler,</w:t>
      </w:r>
    </w:p>
    <w:p w:rsidR="001C0FAA" w:rsidRPr="00FE0248" w:rsidRDefault="001C0FAA" w:rsidP="00B85F7A">
      <w:pPr>
        <w:spacing w:after="0" w:line="360" w:lineRule="auto"/>
        <w:rPr>
          <w:rFonts w:ascii="BMWType V2 Light" w:hAnsi="BMWType V2 Light" w:cs="BMWType V2 Light"/>
          <w:szCs w:val="22"/>
          <w:lang w:val="en-US"/>
        </w:rPr>
      </w:pPr>
      <w:r w:rsidRPr="00FE0248">
        <w:rPr>
          <w:rFonts w:ascii="BMWType V2 Light" w:hAnsi="BMWType V2 Light" w:cs="BMWType V2 Light"/>
          <w:szCs w:val="22"/>
          <w:lang w:val="en-US"/>
        </w:rPr>
        <w:t xml:space="preserve">Mr. </w:t>
      </w:r>
      <w:proofErr w:type="spellStart"/>
      <w:r w:rsidRPr="00FE0248">
        <w:rPr>
          <w:rFonts w:ascii="BMWType V2 Light" w:hAnsi="BMWType V2 Light" w:cs="BMWType V2 Light"/>
          <w:szCs w:val="22"/>
          <w:lang w:val="en-US"/>
        </w:rPr>
        <w:t>Breyer</w:t>
      </w:r>
      <w:proofErr w:type="spellEnd"/>
      <w:r w:rsidRPr="00FE0248">
        <w:rPr>
          <w:rFonts w:ascii="BMWType V2 Light" w:hAnsi="BMWType V2 Light" w:cs="BMWType V2 Light"/>
          <w:szCs w:val="22"/>
          <w:lang w:val="en-US"/>
        </w:rPr>
        <w:t xml:space="preserve">, </w:t>
      </w:r>
    </w:p>
    <w:p w:rsidR="001C0FAA" w:rsidRPr="00FE0248" w:rsidRDefault="001C0FAA" w:rsidP="00B85F7A">
      <w:pPr>
        <w:spacing w:after="0" w:line="360" w:lineRule="auto"/>
        <w:rPr>
          <w:rFonts w:ascii="BMWType V2 Light" w:hAnsi="BMWType V2 Light" w:cs="BMWType V2 Light"/>
          <w:szCs w:val="22"/>
          <w:lang w:val="en-US"/>
        </w:rPr>
      </w:pPr>
      <w:r w:rsidRPr="00FE0248">
        <w:rPr>
          <w:rFonts w:ascii="BMWType V2 Light" w:hAnsi="BMWType V2 Light" w:cs="BMWType V2 Light"/>
          <w:szCs w:val="22"/>
          <w:lang w:val="en-US"/>
        </w:rPr>
        <w:t xml:space="preserve">Ladies and Gentlemen, </w:t>
      </w:r>
    </w:p>
    <w:p w:rsidR="001C0FAA" w:rsidRPr="00FE0248" w:rsidRDefault="001C0FAA" w:rsidP="00B85F7A">
      <w:pPr>
        <w:spacing w:after="0" w:line="360" w:lineRule="auto"/>
        <w:rPr>
          <w:rFonts w:ascii="BMWType V2 Light" w:hAnsi="BMWType V2 Light" w:cs="BMWType V2 Light"/>
          <w:szCs w:val="22"/>
          <w:lang w:val="en-US"/>
        </w:rPr>
      </w:pPr>
    </w:p>
    <w:p w:rsidR="001C0FAA" w:rsidRPr="00FE0248" w:rsidRDefault="001C0FAA" w:rsidP="00B85F7A">
      <w:pPr>
        <w:spacing w:after="0" w:line="360" w:lineRule="auto"/>
        <w:rPr>
          <w:rFonts w:ascii="BMWType V2 Light" w:hAnsi="BMWType V2 Light" w:cs="BMWType V2 Light"/>
          <w:szCs w:val="22"/>
          <w:lang w:val="en-US"/>
        </w:rPr>
      </w:pPr>
      <w:r w:rsidRPr="00FE0248">
        <w:rPr>
          <w:rFonts w:ascii="BMWType V2 Light" w:hAnsi="BMWType V2 Light" w:cs="BMWType V2 Light"/>
          <w:szCs w:val="22"/>
          <w:lang w:val="en-US"/>
        </w:rPr>
        <w:t xml:space="preserve">I would also like to welcome you on behalf of the BMW Group. </w:t>
      </w:r>
    </w:p>
    <w:p w:rsidR="001C0FAA" w:rsidRPr="00FE0248" w:rsidRDefault="001C0FAA" w:rsidP="00B85F7A">
      <w:pPr>
        <w:spacing w:after="0" w:line="360" w:lineRule="auto"/>
        <w:rPr>
          <w:rFonts w:ascii="BMWType V2 Light" w:hAnsi="BMWType V2 Light" w:cs="BMWType V2 Light"/>
          <w:szCs w:val="22"/>
          <w:lang w:val="en-US"/>
        </w:rPr>
      </w:pPr>
    </w:p>
    <w:p w:rsidR="001C0FAA" w:rsidRPr="00FE0248" w:rsidRDefault="001C0FAA" w:rsidP="00B85F7A">
      <w:pPr>
        <w:spacing w:after="0" w:line="360" w:lineRule="auto"/>
        <w:rPr>
          <w:rFonts w:ascii="BMWType V2 Light" w:hAnsi="BMWType V2 Light" w:cs="BMWType V2 Light"/>
          <w:szCs w:val="22"/>
          <w:lang w:val="en-US"/>
        </w:rPr>
      </w:pPr>
      <w:r w:rsidRPr="00FE0248">
        <w:rPr>
          <w:rFonts w:ascii="BMWType V2 Light" w:hAnsi="BMWType V2 Light" w:cs="BMWType V2 Light"/>
          <w:szCs w:val="22"/>
          <w:lang w:val="en-US"/>
        </w:rPr>
        <w:t>Today is an important day for the future – or more precisely, the future of mobility.  The City of Moses Lake will become a focal point for technological innovation. Even more, this technological innovation will have the power to transform the automobile as we know it.</w:t>
      </w:r>
    </w:p>
    <w:p w:rsidR="001C0FAA" w:rsidRPr="00FE0248" w:rsidRDefault="001C0FAA" w:rsidP="00B85F7A">
      <w:pPr>
        <w:spacing w:after="0" w:line="360" w:lineRule="auto"/>
        <w:rPr>
          <w:rFonts w:ascii="BMWType V2 Light" w:hAnsi="BMWType V2 Light" w:cs="BMWType V2 Light"/>
          <w:szCs w:val="22"/>
          <w:lang w:val="en-US"/>
        </w:rPr>
      </w:pPr>
    </w:p>
    <w:p w:rsidR="001C0FAA" w:rsidRPr="00FE0248" w:rsidRDefault="001C0FAA" w:rsidP="00B85F7A">
      <w:pPr>
        <w:spacing w:after="0" w:line="360" w:lineRule="auto"/>
        <w:rPr>
          <w:rFonts w:ascii="BMWType V2 Light" w:hAnsi="BMWType V2 Light" w:cs="BMWType V2 Light"/>
          <w:szCs w:val="22"/>
          <w:lang w:val="en-US"/>
        </w:rPr>
      </w:pPr>
      <w:r w:rsidRPr="00FE0248">
        <w:rPr>
          <w:rFonts w:ascii="BMWType V2 Light" w:hAnsi="BMWType V2 Light" w:cs="BMWType V2 Light"/>
          <w:szCs w:val="22"/>
          <w:lang w:val="en-US"/>
        </w:rPr>
        <w:t>Thanks to everyone involved</w:t>
      </w:r>
      <w:r w:rsidR="0094363A">
        <w:rPr>
          <w:rFonts w:ascii="BMWType V2 Light" w:hAnsi="BMWType V2 Light" w:cs="BMWType V2 Light"/>
          <w:szCs w:val="22"/>
          <w:lang w:val="en-US"/>
        </w:rPr>
        <w:t xml:space="preserve"> in this groundbreaking project -</w:t>
      </w:r>
      <w:r w:rsidRPr="00FE0248">
        <w:rPr>
          <w:rFonts w:ascii="BMWType V2 Light" w:hAnsi="BMWType V2 Light" w:cs="BMWType V2 Light"/>
          <w:szCs w:val="22"/>
          <w:lang w:val="en-US"/>
        </w:rPr>
        <w:t xml:space="preserve"> </w:t>
      </w:r>
      <w:r w:rsidR="0094363A" w:rsidRPr="0094363A">
        <w:rPr>
          <w:rFonts w:ascii="BMWType V2 Light" w:hAnsi="BMWType V2 Light" w:cs="BMWType V2 Light"/>
          <w:szCs w:val="22"/>
          <w:lang w:val="en-US"/>
        </w:rPr>
        <w:t>especially to the Congressional Delegation, to the City of Moses Lake as well as to the Grant County leadership.</w:t>
      </w:r>
    </w:p>
    <w:p w:rsidR="001C0FAA" w:rsidRPr="00FE0248" w:rsidRDefault="001C0FAA" w:rsidP="00B85F7A">
      <w:pPr>
        <w:spacing w:after="0" w:line="360" w:lineRule="auto"/>
        <w:rPr>
          <w:rFonts w:ascii="BMWType V2 Light" w:hAnsi="BMWType V2 Light" w:cs="BMWType V2 Light"/>
          <w:szCs w:val="22"/>
          <w:lang w:val="en-US"/>
        </w:rPr>
      </w:pPr>
    </w:p>
    <w:p w:rsidR="001C0FAA" w:rsidRPr="00FE0248" w:rsidRDefault="001C0FAA" w:rsidP="00B85F7A">
      <w:pPr>
        <w:spacing w:after="0" w:line="360" w:lineRule="auto"/>
        <w:rPr>
          <w:rFonts w:ascii="BMWType V2 Light" w:hAnsi="BMWType V2 Light" w:cs="BMWType V2 Light"/>
          <w:szCs w:val="22"/>
          <w:lang w:val="en-US"/>
        </w:rPr>
      </w:pPr>
      <w:r w:rsidRPr="00FE0248">
        <w:rPr>
          <w:rFonts w:ascii="BMWType V2 Light" w:hAnsi="BMWType V2 Light" w:cs="BMWType V2 Light"/>
          <w:szCs w:val="22"/>
          <w:lang w:val="en-US"/>
        </w:rPr>
        <w:t xml:space="preserve">I would like to express my sincere gratitude to you, Governor </w:t>
      </w:r>
      <w:proofErr w:type="spellStart"/>
      <w:r w:rsidRPr="00FE0248">
        <w:rPr>
          <w:rFonts w:ascii="BMWType V2 Light" w:hAnsi="BMWType V2 Light" w:cs="BMWType V2 Light"/>
          <w:szCs w:val="22"/>
          <w:lang w:val="en-US"/>
        </w:rPr>
        <w:t>Gregoire</w:t>
      </w:r>
      <w:proofErr w:type="spellEnd"/>
      <w:r w:rsidRPr="00FE0248">
        <w:rPr>
          <w:rFonts w:ascii="BMWType V2 Light" w:hAnsi="BMWType V2 Light" w:cs="BMWType V2 Light"/>
          <w:szCs w:val="22"/>
          <w:lang w:val="en-US"/>
        </w:rPr>
        <w:t>, for being so supportive and helpful. Largely due to your efforts, we will build the carbon fiber manufacturing plant in the City of Moses Lake. This comes with an investment of 100 million US dollars. During the initial construction phase, this</w:t>
      </w:r>
      <w:r w:rsidR="004C0CBE">
        <w:rPr>
          <w:rFonts w:ascii="BMWType V2 Light" w:hAnsi="BMWType V2 Light" w:cs="BMWType V2 Light"/>
          <w:szCs w:val="22"/>
          <w:lang w:val="en-US"/>
        </w:rPr>
        <w:t xml:space="preserve"> </w:t>
      </w:r>
      <w:r w:rsidR="004C0CBE">
        <w:rPr>
          <w:rFonts w:ascii="BMWType V2 Light" w:hAnsi="BMWType V2 Light" w:cs="BMWType V2 Light"/>
          <w:szCs w:val="22"/>
          <w:lang w:val="en-US"/>
        </w:rPr>
        <w:lastRenderedPageBreak/>
        <w:t>project will create more than 8</w:t>
      </w:r>
      <w:r w:rsidRPr="00FE0248">
        <w:rPr>
          <w:rFonts w:ascii="BMWType V2 Light" w:hAnsi="BMWType V2 Light" w:cs="BMWType V2 Light"/>
          <w:szCs w:val="22"/>
          <w:lang w:val="en-US"/>
        </w:rPr>
        <w:t xml:space="preserve">0 local jobs. Moreover, we have plans for further investment </w:t>
      </w:r>
      <w:r w:rsidRPr="00FE0248">
        <w:rPr>
          <w:rFonts w:ascii="BMWType V2 Light" w:hAnsi="BMWType V2 Light" w:cs="BMWType V2 Light"/>
          <w:szCs w:val="22"/>
          <w:lang w:val="en-GB"/>
        </w:rPr>
        <w:t xml:space="preserve">to create </w:t>
      </w:r>
      <w:r w:rsidRPr="00FE0248">
        <w:rPr>
          <w:rFonts w:ascii="BMWType V2 Light" w:hAnsi="BMWType V2 Light" w:cs="BMWType V2 Light"/>
          <w:szCs w:val="22"/>
          <w:lang w:val="en-US"/>
        </w:rPr>
        <w:t>additional jobs.</w:t>
      </w:r>
    </w:p>
    <w:p w:rsidR="001C0FAA" w:rsidRPr="00FE0248" w:rsidRDefault="001C0FAA" w:rsidP="00B85F7A">
      <w:pPr>
        <w:spacing w:after="0" w:line="360" w:lineRule="auto"/>
        <w:rPr>
          <w:rFonts w:ascii="BMWType V2 Light" w:hAnsi="BMWType V2 Light" w:cs="BMWType V2 Light"/>
          <w:szCs w:val="22"/>
          <w:lang w:val="en-US"/>
        </w:rPr>
      </w:pPr>
    </w:p>
    <w:p w:rsidR="001C0FAA" w:rsidRPr="00FE0248" w:rsidRDefault="001C0FAA" w:rsidP="00B85F7A">
      <w:pPr>
        <w:spacing w:after="0" w:line="360" w:lineRule="auto"/>
        <w:rPr>
          <w:rFonts w:ascii="BMWType V2 Light" w:hAnsi="BMWType V2 Light" w:cs="BMWType V2 Light"/>
          <w:szCs w:val="22"/>
          <w:lang w:val="en-US"/>
        </w:rPr>
      </w:pPr>
      <w:r w:rsidRPr="00FE0248">
        <w:rPr>
          <w:rFonts w:ascii="BMWType V2 Light" w:hAnsi="BMWType V2 Light" w:cs="BMWType V2 Light"/>
          <w:szCs w:val="22"/>
          <w:lang w:val="en-US"/>
        </w:rPr>
        <w:t xml:space="preserve">Your personal commitment, Governor </w:t>
      </w:r>
      <w:proofErr w:type="spellStart"/>
      <w:r w:rsidRPr="00FE0248">
        <w:rPr>
          <w:rFonts w:ascii="BMWType V2 Light" w:hAnsi="BMWType V2 Light" w:cs="BMWType V2 Light"/>
          <w:szCs w:val="22"/>
          <w:lang w:val="en-US"/>
        </w:rPr>
        <w:t>Gregoire</w:t>
      </w:r>
      <w:proofErr w:type="spellEnd"/>
      <w:r w:rsidRPr="00FE0248">
        <w:rPr>
          <w:rFonts w:ascii="BMWType V2 Light" w:hAnsi="BMWType V2 Light" w:cs="BMWType V2 Light"/>
          <w:szCs w:val="22"/>
          <w:lang w:val="en-US"/>
        </w:rPr>
        <w:t xml:space="preserve">, has reassured us that Moses Lake welcomes this new production facility into its community. We look forward to starting work soon. </w:t>
      </w:r>
    </w:p>
    <w:p w:rsidR="001C0FAA" w:rsidRPr="00FE0248" w:rsidRDefault="001C0FAA" w:rsidP="00B85F7A">
      <w:pPr>
        <w:spacing w:after="0" w:line="360" w:lineRule="auto"/>
        <w:rPr>
          <w:rFonts w:ascii="BMWType V2 Light" w:hAnsi="BMWType V2 Light" w:cs="BMWType V2 Light"/>
          <w:szCs w:val="22"/>
          <w:lang w:val="en-US"/>
        </w:rPr>
      </w:pPr>
    </w:p>
    <w:p w:rsidR="001C0FAA" w:rsidRPr="00FE0248" w:rsidRDefault="001C0FAA" w:rsidP="00B85F7A">
      <w:pPr>
        <w:spacing w:after="0" w:line="360" w:lineRule="auto"/>
        <w:rPr>
          <w:rFonts w:ascii="BMWType V2 Light" w:hAnsi="BMWType V2 Light" w:cs="BMWType V2 Light"/>
          <w:szCs w:val="22"/>
          <w:lang w:val="en-US"/>
        </w:rPr>
      </w:pPr>
      <w:r w:rsidRPr="00FE0248">
        <w:rPr>
          <w:rFonts w:ascii="BMWType V2 Light" w:hAnsi="BMWType V2 Light" w:cs="BMWType V2 Light"/>
          <w:szCs w:val="22"/>
          <w:lang w:val="en-US"/>
        </w:rPr>
        <w:t xml:space="preserve">Moses Lake is, in fact, the ideal location for SGL Automotive Carbon Fibers (LLC). It has skilled workers and an excellent infrastructure. What’s more, the environmental conditions are perfect: I’m excited to say that the energy required for production will be generated by eco-friendly hydropower.  </w:t>
      </w:r>
    </w:p>
    <w:p w:rsidR="001C0FAA" w:rsidRPr="00FE0248" w:rsidRDefault="001C0FAA" w:rsidP="00B85F7A">
      <w:pPr>
        <w:spacing w:after="0" w:line="360" w:lineRule="auto"/>
        <w:rPr>
          <w:rFonts w:ascii="BMWType V2 Light" w:hAnsi="BMWType V2 Light" w:cs="BMWType V2 Light"/>
          <w:szCs w:val="22"/>
          <w:lang w:val="en-US"/>
        </w:rPr>
      </w:pPr>
    </w:p>
    <w:p w:rsidR="001C0FAA" w:rsidRPr="00FE0248" w:rsidRDefault="001C0FAA" w:rsidP="00B85F7A">
      <w:pPr>
        <w:spacing w:after="0" w:line="360" w:lineRule="auto"/>
        <w:rPr>
          <w:rFonts w:ascii="BMWType V2 Light" w:hAnsi="BMWType V2 Light" w:cs="BMWType V2 Light"/>
          <w:szCs w:val="22"/>
          <w:lang w:val="en-US"/>
        </w:rPr>
      </w:pPr>
      <w:r w:rsidRPr="00FE0248">
        <w:rPr>
          <w:rFonts w:ascii="BMWType V2 Light" w:hAnsi="BMWType V2 Light" w:cs="BMWType V2 Light"/>
          <w:szCs w:val="22"/>
          <w:lang w:val="en-US"/>
        </w:rPr>
        <w:t xml:space="preserve">In fact, sustainable energy was one of our site requirements. We at the BMW Group have a clear sustainability strategy to lead the way in environmental standards. We build best-in-class eco-friendly, low-emission vehicles. And we recycle a majority of the waste materials made during production. </w:t>
      </w:r>
    </w:p>
    <w:p w:rsidR="001C0FAA" w:rsidRPr="00FE0248" w:rsidRDefault="001C0FAA" w:rsidP="00B85F7A">
      <w:pPr>
        <w:spacing w:after="0" w:line="360" w:lineRule="auto"/>
        <w:rPr>
          <w:rFonts w:ascii="BMWType V2 Light" w:hAnsi="BMWType V2 Light" w:cs="BMWType V2 Light"/>
          <w:szCs w:val="22"/>
          <w:lang w:val="en-US"/>
        </w:rPr>
      </w:pPr>
    </w:p>
    <w:p w:rsidR="001C0FAA" w:rsidRPr="00FE0248" w:rsidRDefault="001C0FAA" w:rsidP="00B85F7A">
      <w:pPr>
        <w:widowControl w:val="0"/>
        <w:spacing w:after="0" w:line="360" w:lineRule="auto"/>
        <w:rPr>
          <w:rFonts w:ascii="BMWType V2 Light" w:hAnsi="BMWType V2 Light" w:cs="BMWType V2 Light"/>
          <w:szCs w:val="22"/>
          <w:lang w:val="en-US"/>
        </w:rPr>
      </w:pPr>
      <w:r w:rsidRPr="00FE0248">
        <w:rPr>
          <w:rFonts w:ascii="BMWType V2 Light" w:hAnsi="BMWType V2 Light" w:cs="BMWType V2 Light"/>
          <w:szCs w:val="22"/>
          <w:lang w:val="en-US"/>
        </w:rPr>
        <w:t xml:space="preserve">To this end, the Dow Jones Sustainability Index has ranked the BMW Group for five years in a row as the most sustainable car company in the world. We intend to keep this position. </w:t>
      </w:r>
    </w:p>
    <w:p w:rsidR="001C0FAA" w:rsidRPr="00FE0248" w:rsidRDefault="001C0FAA" w:rsidP="00B85F7A">
      <w:pPr>
        <w:spacing w:after="0" w:line="360" w:lineRule="auto"/>
        <w:rPr>
          <w:rFonts w:ascii="BMWType V2 Light" w:hAnsi="BMWType V2 Light" w:cs="BMWType V2 Light"/>
          <w:szCs w:val="22"/>
          <w:lang w:val="en-US"/>
        </w:rPr>
      </w:pPr>
    </w:p>
    <w:p w:rsidR="001C0FAA" w:rsidRPr="00FE0248" w:rsidRDefault="001C0FAA" w:rsidP="00B85F7A">
      <w:pPr>
        <w:spacing w:after="0" w:line="360" w:lineRule="auto"/>
        <w:rPr>
          <w:rFonts w:ascii="BMWType V2 Light" w:hAnsi="BMWType V2 Light" w:cs="BMWType V2 Light"/>
          <w:szCs w:val="22"/>
          <w:lang w:val="en-US"/>
        </w:rPr>
      </w:pPr>
      <w:r w:rsidRPr="00FE0248">
        <w:rPr>
          <w:rFonts w:ascii="BMWType V2 Light" w:hAnsi="BMWType V2 Light" w:cs="BMWType V2 Light"/>
          <w:szCs w:val="22"/>
          <w:lang w:val="en-US"/>
        </w:rPr>
        <w:t xml:space="preserve">Through energy-saving measures, this production facility in Moses Lake will cut its consumption by around 30%. </w:t>
      </w:r>
    </w:p>
    <w:p w:rsidR="001C0FAA" w:rsidRPr="00FE0248" w:rsidRDefault="001C0FAA" w:rsidP="00B85F7A">
      <w:pPr>
        <w:spacing w:after="0" w:line="360" w:lineRule="auto"/>
        <w:rPr>
          <w:rFonts w:ascii="BMWType V2 Light" w:hAnsi="BMWType V2 Light" w:cs="BMWType V2 Light"/>
          <w:szCs w:val="22"/>
          <w:lang w:val="en-US"/>
        </w:rPr>
      </w:pPr>
    </w:p>
    <w:p w:rsidR="001C0FAA" w:rsidRPr="00FE0248" w:rsidRDefault="001C0FAA" w:rsidP="00B85F7A">
      <w:pPr>
        <w:spacing w:after="0" w:line="360" w:lineRule="auto"/>
        <w:rPr>
          <w:rFonts w:ascii="BMWType V2 Light" w:hAnsi="BMWType V2 Light" w:cs="BMWType V2 Light"/>
          <w:szCs w:val="22"/>
          <w:lang w:val="en-US"/>
        </w:rPr>
      </w:pPr>
      <w:r w:rsidRPr="00FE0248">
        <w:rPr>
          <w:rFonts w:ascii="BMWType V2 Light" w:hAnsi="BMWType V2 Light" w:cs="BMWType V2 Light"/>
          <w:szCs w:val="22"/>
          <w:lang w:val="en-US"/>
        </w:rPr>
        <w:t xml:space="preserve">Our co-operation with SGL Automotive Carbon Fibers marks an important step forward for the BMW Group. We are happy to have the world’s leading carbon fiber specialist, the SGL Group, as our partner. </w:t>
      </w:r>
    </w:p>
    <w:p w:rsidR="001C0FAA" w:rsidRPr="00FE0248" w:rsidRDefault="001C0FAA" w:rsidP="00B85F7A">
      <w:pPr>
        <w:spacing w:after="0" w:line="360" w:lineRule="auto"/>
        <w:rPr>
          <w:rFonts w:ascii="BMWType V2 Light" w:hAnsi="BMWType V2 Light" w:cs="BMWType V2 Light"/>
          <w:szCs w:val="22"/>
          <w:lang w:val="en-US"/>
        </w:rPr>
      </w:pPr>
    </w:p>
    <w:p w:rsidR="001C0FAA" w:rsidRPr="00FE0248" w:rsidRDefault="001C0FAA" w:rsidP="00B85F7A">
      <w:pPr>
        <w:spacing w:after="0" w:line="360" w:lineRule="auto"/>
        <w:rPr>
          <w:rFonts w:ascii="BMWType V2 Light" w:hAnsi="BMWType V2 Light" w:cs="BMWType V2 Light"/>
          <w:szCs w:val="22"/>
          <w:lang w:val="en-US"/>
        </w:rPr>
      </w:pPr>
      <w:r w:rsidRPr="00FE0248">
        <w:rPr>
          <w:rFonts w:ascii="BMWType V2 Light" w:hAnsi="BMWType V2 Light" w:cs="BMWType V2 Light"/>
          <w:szCs w:val="22"/>
          <w:lang w:val="en-US"/>
        </w:rPr>
        <w:lastRenderedPageBreak/>
        <w:t xml:space="preserve">Mr. Koehler, Mr. </w:t>
      </w:r>
      <w:proofErr w:type="spellStart"/>
      <w:r w:rsidRPr="00FE0248">
        <w:rPr>
          <w:rFonts w:ascii="BMWType V2 Light" w:hAnsi="BMWType V2 Light" w:cs="BMWType V2 Light"/>
          <w:szCs w:val="22"/>
          <w:lang w:val="en-US"/>
        </w:rPr>
        <w:t>Breyer</w:t>
      </w:r>
      <w:proofErr w:type="spellEnd"/>
      <w:r w:rsidRPr="00FE0248">
        <w:rPr>
          <w:rFonts w:ascii="BMWType V2 Light" w:hAnsi="BMWType V2 Light" w:cs="BMWType V2 Light"/>
          <w:szCs w:val="22"/>
          <w:lang w:val="en-US"/>
        </w:rPr>
        <w:t xml:space="preserve">, I thank both of you for your cooperation and partnership in this project. I am certain this project will enhance light-weight vehicle construction.  </w:t>
      </w:r>
    </w:p>
    <w:p w:rsidR="001C0FAA" w:rsidRPr="00FE0248" w:rsidRDefault="001C0FAA" w:rsidP="00B85F7A">
      <w:pPr>
        <w:spacing w:after="0" w:line="360" w:lineRule="auto"/>
        <w:rPr>
          <w:rFonts w:ascii="BMWType V2 Light" w:hAnsi="BMWType V2 Light" w:cs="BMWType V2 Light"/>
          <w:szCs w:val="22"/>
          <w:lang w:val="en-US"/>
        </w:rPr>
      </w:pPr>
    </w:p>
    <w:p w:rsidR="001C0FAA" w:rsidRPr="00FE0248" w:rsidRDefault="001C0FAA" w:rsidP="00B85F7A">
      <w:pPr>
        <w:pStyle w:val="Fliesstext"/>
        <w:tabs>
          <w:tab w:val="clear" w:pos="4706"/>
        </w:tabs>
        <w:spacing w:line="360" w:lineRule="auto"/>
        <w:rPr>
          <w:rFonts w:ascii="BMWType V2 Light" w:hAnsi="BMWType V2 Light" w:cs="BMWType V2 Light"/>
          <w:szCs w:val="22"/>
          <w:lang w:val="en-US"/>
        </w:rPr>
      </w:pPr>
      <w:r w:rsidRPr="00FE0248">
        <w:rPr>
          <w:rFonts w:ascii="BMWType V2 Light" w:hAnsi="BMWType V2 Light" w:cs="BMWType V2 Light"/>
          <w:szCs w:val="22"/>
          <w:lang w:val="en-US"/>
        </w:rPr>
        <w:t xml:space="preserve">The BMW Group is deeply committed to the United States. We established our first American subsidiary in 1975 and have been operating successfully here ever since. For more than 15 years now, we have been manufacturing vehicles in the United States. </w:t>
      </w:r>
    </w:p>
    <w:p w:rsidR="001C0FAA" w:rsidRPr="00FE0248" w:rsidRDefault="001C0FAA" w:rsidP="00B85F7A">
      <w:pPr>
        <w:pStyle w:val="Fliesstext"/>
        <w:tabs>
          <w:tab w:val="clear" w:pos="4706"/>
        </w:tabs>
        <w:spacing w:line="360" w:lineRule="auto"/>
        <w:rPr>
          <w:rFonts w:ascii="BMWType V2 Light" w:hAnsi="BMWType V2 Light" w:cs="BMWType V2 Light"/>
          <w:szCs w:val="22"/>
          <w:lang w:val="en-US"/>
        </w:rPr>
      </w:pPr>
    </w:p>
    <w:p w:rsidR="001C0FAA" w:rsidRPr="00FE0248" w:rsidRDefault="001C0FAA" w:rsidP="00B85F7A">
      <w:pPr>
        <w:pStyle w:val="Fliesstext"/>
        <w:tabs>
          <w:tab w:val="clear" w:pos="4706"/>
        </w:tabs>
        <w:spacing w:line="360" w:lineRule="auto"/>
        <w:rPr>
          <w:rFonts w:ascii="BMWType V2 Light" w:hAnsi="BMWType V2 Light" w:cs="BMWType V2 Light"/>
          <w:szCs w:val="22"/>
          <w:lang w:val="en-US"/>
        </w:rPr>
      </w:pPr>
      <w:r w:rsidRPr="00FE0248">
        <w:rPr>
          <w:rFonts w:ascii="BMWType V2 Light" w:hAnsi="BMWType V2 Light" w:cs="BMWType V2 Light"/>
          <w:szCs w:val="22"/>
          <w:lang w:val="en-US"/>
        </w:rPr>
        <w:t>Our plant in South Carolina has produced over 1.5 million vehicles for the global market so far. Today, the BMW Group operates facilities in 10 states. The United States is the most important market in the world for the BMW Group, after our home market—Germany.</w:t>
      </w:r>
    </w:p>
    <w:p w:rsidR="001C0FAA" w:rsidRPr="00FE0248" w:rsidRDefault="001C0FAA" w:rsidP="00B85F7A">
      <w:pPr>
        <w:spacing w:after="0" w:line="360" w:lineRule="auto"/>
        <w:rPr>
          <w:rFonts w:ascii="BMWType V2 Light" w:hAnsi="BMWType V2 Light" w:cs="BMWType V2 Light"/>
          <w:szCs w:val="22"/>
          <w:lang w:val="en-US"/>
        </w:rPr>
      </w:pPr>
    </w:p>
    <w:p w:rsidR="001C0FAA" w:rsidRPr="00FE0248" w:rsidRDefault="001C0FAA" w:rsidP="00B85F7A">
      <w:pPr>
        <w:pStyle w:val="Fliesstext"/>
        <w:tabs>
          <w:tab w:val="clear" w:pos="4706"/>
        </w:tabs>
        <w:spacing w:line="360" w:lineRule="auto"/>
        <w:rPr>
          <w:rFonts w:ascii="BMWType V2 Light" w:hAnsi="BMWType V2 Light" w:cs="BMWType V2 Light"/>
          <w:szCs w:val="22"/>
          <w:lang w:val="en-US"/>
        </w:rPr>
      </w:pPr>
      <w:r w:rsidRPr="00FE0248">
        <w:rPr>
          <w:rFonts w:ascii="BMWType V2 Light" w:hAnsi="BMWType V2 Light" w:cs="BMWType V2 Light"/>
          <w:szCs w:val="22"/>
          <w:lang w:val="en-US"/>
        </w:rPr>
        <w:t xml:space="preserve">We directly employ around 7,000 people in the US. Indirectly, the BMW Group provides 50,000 jobs in this country.  </w:t>
      </w:r>
    </w:p>
    <w:p w:rsidR="001C0FAA" w:rsidRPr="00FE0248" w:rsidRDefault="001C0FAA" w:rsidP="00B85F7A">
      <w:pPr>
        <w:pStyle w:val="Fliesstext"/>
        <w:tabs>
          <w:tab w:val="clear" w:pos="4706"/>
        </w:tabs>
        <w:spacing w:line="360" w:lineRule="auto"/>
        <w:rPr>
          <w:rFonts w:ascii="BMWType V2 Light" w:hAnsi="BMWType V2 Light" w:cs="BMWType V2 Light"/>
          <w:szCs w:val="22"/>
          <w:lang w:val="en-US"/>
        </w:rPr>
      </w:pPr>
    </w:p>
    <w:p w:rsidR="001C0FAA" w:rsidRPr="00FE0248" w:rsidRDefault="001C0FAA" w:rsidP="00B85F7A">
      <w:pPr>
        <w:pStyle w:val="Fliesstext"/>
        <w:tabs>
          <w:tab w:val="clear" w:pos="4706"/>
        </w:tabs>
        <w:spacing w:line="360" w:lineRule="auto"/>
        <w:rPr>
          <w:rFonts w:ascii="BMWType V2 Light" w:hAnsi="BMWType V2 Light" w:cs="BMWType V2 Light"/>
          <w:strike/>
          <w:szCs w:val="22"/>
          <w:lang w:val="en-US"/>
        </w:rPr>
      </w:pPr>
      <w:r w:rsidRPr="00FE0248">
        <w:rPr>
          <w:rFonts w:ascii="BMWType V2 Light" w:hAnsi="BMWType V2 Light" w:cs="BMWType V2 Light"/>
          <w:szCs w:val="22"/>
          <w:lang w:val="en-US"/>
        </w:rPr>
        <w:t xml:space="preserve">BMW intends to continue as the best-selling European premium brand in the US. </w:t>
      </w:r>
    </w:p>
    <w:p w:rsidR="001C0FAA" w:rsidRPr="00FE0248" w:rsidRDefault="001C0FAA" w:rsidP="00B85F7A">
      <w:pPr>
        <w:pStyle w:val="Fliesstext"/>
        <w:tabs>
          <w:tab w:val="clear" w:pos="4706"/>
        </w:tabs>
        <w:spacing w:line="360" w:lineRule="auto"/>
        <w:rPr>
          <w:rFonts w:ascii="BMWType V2 Light" w:hAnsi="BMWType V2 Light" w:cs="BMWType V2 Light"/>
          <w:szCs w:val="22"/>
          <w:lang w:val="en-US"/>
        </w:rPr>
      </w:pPr>
      <w:r w:rsidRPr="00FE0248">
        <w:rPr>
          <w:rFonts w:ascii="BMWType V2 Light" w:hAnsi="BMWType V2 Light" w:cs="BMWType V2 Light"/>
          <w:szCs w:val="22"/>
          <w:lang w:val="en-US"/>
        </w:rPr>
        <w:br/>
        <w:t xml:space="preserve">As the most sustainable car company in the world, we will keep bringing ideas and technologies to the US market. We will continue to help the US to achieve its goals of reducing carbon emissions and fossil fuel dependency. </w:t>
      </w:r>
    </w:p>
    <w:p w:rsidR="001C0FAA" w:rsidRPr="00FE0248" w:rsidRDefault="001C0FAA" w:rsidP="00B85F7A">
      <w:pPr>
        <w:pStyle w:val="Fliesstext"/>
        <w:tabs>
          <w:tab w:val="clear" w:pos="4706"/>
        </w:tabs>
        <w:spacing w:line="360" w:lineRule="auto"/>
        <w:rPr>
          <w:rFonts w:ascii="BMWType V2 Light" w:hAnsi="BMWType V2 Light" w:cs="BMWType V2 Light"/>
          <w:szCs w:val="22"/>
          <w:lang w:val="en-US"/>
        </w:rPr>
      </w:pPr>
    </w:p>
    <w:p w:rsidR="001C0FAA" w:rsidRPr="00FE0248" w:rsidRDefault="001C0FAA" w:rsidP="00B85F7A">
      <w:pPr>
        <w:pStyle w:val="Fliesstext"/>
        <w:tabs>
          <w:tab w:val="clear" w:pos="4706"/>
        </w:tabs>
        <w:spacing w:line="360" w:lineRule="auto"/>
        <w:rPr>
          <w:rFonts w:ascii="BMWType V2 Light" w:hAnsi="BMWType V2 Light" w:cs="BMWType V2 Light"/>
          <w:szCs w:val="22"/>
          <w:lang w:val="en-US"/>
        </w:rPr>
      </w:pPr>
      <w:r w:rsidRPr="00FE0248">
        <w:rPr>
          <w:rFonts w:ascii="BMWType V2 Light" w:hAnsi="BMWType V2 Light" w:cs="BMWType V2 Light"/>
          <w:szCs w:val="22"/>
          <w:lang w:val="en-US"/>
        </w:rPr>
        <w:t>The BMW has been aware of greater changes in the automotive industry for some time now. Most of the challenges in front of us will be driven by alternative engine technologies. Realizing these changes, we introduced a new corporate strategy in 2007, which we call Strategy Number ONE. This vision reaches beyond our current activities into the year 2020.</w:t>
      </w:r>
    </w:p>
    <w:p w:rsidR="001C0FAA" w:rsidRPr="00FE0248" w:rsidRDefault="001C0FAA" w:rsidP="00B85F7A">
      <w:pPr>
        <w:pStyle w:val="Fliesstext"/>
        <w:tabs>
          <w:tab w:val="clear" w:pos="4706"/>
        </w:tabs>
        <w:spacing w:line="360" w:lineRule="auto"/>
        <w:rPr>
          <w:rFonts w:ascii="BMWType V2 Light" w:hAnsi="BMWType V2 Light" w:cs="BMWType V2 Light"/>
          <w:szCs w:val="22"/>
          <w:lang w:val="en-US"/>
        </w:rPr>
      </w:pPr>
    </w:p>
    <w:p w:rsidR="001C0FAA" w:rsidRPr="00FE0248" w:rsidRDefault="001C0FAA" w:rsidP="00B85F7A">
      <w:pPr>
        <w:pStyle w:val="Fliesstext"/>
        <w:tabs>
          <w:tab w:val="clear" w:pos="4706"/>
        </w:tabs>
        <w:spacing w:line="360" w:lineRule="auto"/>
        <w:rPr>
          <w:rFonts w:ascii="BMWType V2 Light" w:hAnsi="BMWType V2 Light" w:cs="BMWType V2 Light"/>
          <w:szCs w:val="22"/>
          <w:lang w:val="en-US"/>
        </w:rPr>
      </w:pPr>
      <w:r w:rsidRPr="00FE0248">
        <w:rPr>
          <w:rFonts w:ascii="BMWType V2 Light" w:hAnsi="BMWType V2 Light" w:cs="BMWType V2 Light"/>
          <w:szCs w:val="22"/>
          <w:lang w:val="en-US"/>
        </w:rPr>
        <w:lastRenderedPageBreak/>
        <w:t xml:space="preserve">Besides others opportunities we then </w:t>
      </w:r>
      <w:r w:rsidRPr="00FE0248">
        <w:rPr>
          <w:rFonts w:ascii="BMWType V2 Light" w:hAnsi="BMWType V2 Light" w:cs="BMWType V2 Light"/>
          <w:szCs w:val="22"/>
          <w:lang w:val="en-GB"/>
        </w:rPr>
        <w:t xml:space="preserve">considered tapping into additional sales channels. </w:t>
      </w:r>
      <w:r w:rsidRPr="00FE0248">
        <w:rPr>
          <w:rFonts w:ascii="BMWType V2 Light" w:hAnsi="BMWType V2 Light" w:cs="BMWType V2 Light"/>
          <w:szCs w:val="22"/>
          <w:lang w:val="en-US"/>
        </w:rPr>
        <w:t xml:space="preserve">A recent example of this is our partnership with Carbon Motors, a manufacturer of law enforcement vehicles for those who protect and serve this country. The BMW Group has agreed a few weeks ago to collaborate with Carbon Motors: We are prepared to supply a large volume of low-emission, high-performance diesel engines. </w:t>
      </w:r>
    </w:p>
    <w:p w:rsidR="001C0FAA" w:rsidRPr="00FE0248" w:rsidRDefault="001C0FAA" w:rsidP="00B85F7A">
      <w:pPr>
        <w:spacing w:after="0" w:line="360" w:lineRule="auto"/>
        <w:rPr>
          <w:rFonts w:ascii="BMWType V2 Light" w:hAnsi="BMWType V2 Light" w:cs="BMWType V2 Light"/>
          <w:szCs w:val="22"/>
          <w:lang w:val="en-US"/>
        </w:rPr>
      </w:pPr>
    </w:p>
    <w:p w:rsidR="001C0FAA" w:rsidRPr="00FE0248" w:rsidRDefault="001C0FAA" w:rsidP="00B85F7A">
      <w:pPr>
        <w:widowControl w:val="0"/>
        <w:spacing w:after="0" w:line="360" w:lineRule="auto"/>
        <w:rPr>
          <w:rFonts w:ascii="BMWType V2 Light" w:hAnsi="BMWType V2 Light" w:cs="BMWType V2 Light"/>
          <w:szCs w:val="22"/>
          <w:lang w:val="en-US"/>
        </w:rPr>
      </w:pPr>
      <w:r w:rsidRPr="00FE0248">
        <w:rPr>
          <w:rFonts w:ascii="BMWType V2 Light" w:hAnsi="BMWType V2 Light" w:cs="BMWType V2 Light"/>
          <w:szCs w:val="22"/>
          <w:lang w:val="en-US"/>
        </w:rPr>
        <w:t xml:space="preserve">Our new strategy has also led to a stronger focus on future mobility. We are convinced that new motor technologies will transform the way customers drive in the future. </w:t>
      </w:r>
    </w:p>
    <w:p w:rsidR="001C0FAA" w:rsidRPr="00FE0248" w:rsidRDefault="001C0FAA" w:rsidP="00B85F7A">
      <w:pPr>
        <w:widowControl w:val="0"/>
        <w:spacing w:after="0" w:line="360" w:lineRule="auto"/>
        <w:rPr>
          <w:rFonts w:ascii="BMWType V2 Light" w:hAnsi="BMWType V2 Light" w:cs="BMWType V2 Light"/>
          <w:iCs/>
          <w:szCs w:val="22"/>
          <w:lang w:val="en-US"/>
        </w:rPr>
      </w:pPr>
    </w:p>
    <w:p w:rsidR="001C0FAA" w:rsidRPr="00FE0248" w:rsidRDefault="001C0FAA" w:rsidP="00B85F7A">
      <w:pPr>
        <w:spacing w:after="0" w:line="360" w:lineRule="auto"/>
        <w:rPr>
          <w:rFonts w:ascii="BMWType V2 Light" w:hAnsi="BMWType V2 Light" w:cs="BMWType V2 Light"/>
          <w:iCs/>
          <w:szCs w:val="22"/>
          <w:lang w:val="en-US"/>
        </w:rPr>
      </w:pPr>
      <w:r w:rsidRPr="00FE0248">
        <w:rPr>
          <w:rFonts w:ascii="BMWType V2 Light" w:hAnsi="BMWType V2 Light" w:cs="BMWType V2 Light"/>
          <w:iCs/>
          <w:szCs w:val="22"/>
          <w:lang w:val="en-US"/>
        </w:rPr>
        <w:t xml:space="preserve">Our internal think-tank – the so-called project </w:t>
      </w:r>
      <w:proofErr w:type="spellStart"/>
      <w:r w:rsidRPr="00FE0248">
        <w:rPr>
          <w:rFonts w:ascii="BMWType V2 Light" w:hAnsi="BMWType V2 Light" w:cs="BMWType V2 Light"/>
          <w:iCs/>
          <w:szCs w:val="22"/>
          <w:lang w:val="en-US"/>
        </w:rPr>
        <w:t>i</w:t>
      </w:r>
      <w:proofErr w:type="spellEnd"/>
      <w:r w:rsidRPr="00FE0248">
        <w:rPr>
          <w:rFonts w:ascii="BMWType V2 Light" w:hAnsi="BMWType V2 Light" w:cs="BMWType V2 Light"/>
          <w:iCs/>
          <w:szCs w:val="22"/>
          <w:lang w:val="en-US"/>
        </w:rPr>
        <w:t xml:space="preserve"> – has been developing various concepts on future mobility over the past few years. </w:t>
      </w:r>
    </w:p>
    <w:p w:rsidR="001C0FAA" w:rsidRPr="00FE0248" w:rsidRDefault="001C0FAA" w:rsidP="00B85F7A">
      <w:pPr>
        <w:spacing w:after="0" w:line="360" w:lineRule="auto"/>
        <w:rPr>
          <w:rFonts w:ascii="BMWType V2 Light" w:hAnsi="BMWType V2 Light" w:cs="BMWType V2 Light"/>
          <w:iCs/>
          <w:szCs w:val="22"/>
          <w:lang w:val="en-US"/>
        </w:rPr>
      </w:pPr>
    </w:p>
    <w:p w:rsidR="001C0FAA" w:rsidRPr="00FE0248" w:rsidRDefault="001C0FAA" w:rsidP="00B85F7A">
      <w:pPr>
        <w:spacing w:after="0" w:line="360" w:lineRule="auto"/>
        <w:rPr>
          <w:rFonts w:ascii="BMWType V2 Light" w:hAnsi="BMWType V2 Light" w:cs="BMWType V2 Light"/>
          <w:iCs/>
          <w:szCs w:val="22"/>
          <w:lang w:val="en-US"/>
        </w:rPr>
      </w:pPr>
      <w:r w:rsidRPr="00FE0248">
        <w:rPr>
          <w:rFonts w:ascii="BMWType V2 Light" w:hAnsi="BMWType V2 Light" w:cs="BMWType V2 Light"/>
          <w:iCs/>
          <w:szCs w:val="22"/>
          <w:lang w:val="en-US"/>
        </w:rPr>
        <w:t>Carbon fiber components are one important aspect of light-weight vehicle construction.</w:t>
      </w:r>
    </w:p>
    <w:p w:rsidR="001C0FAA" w:rsidRPr="00FE0248" w:rsidRDefault="001C0FAA" w:rsidP="00B85F7A">
      <w:pPr>
        <w:spacing w:after="0" w:line="360" w:lineRule="auto"/>
        <w:rPr>
          <w:rFonts w:ascii="BMWType V2 Light" w:hAnsi="BMWType V2 Light" w:cs="BMWType V2 Light"/>
          <w:szCs w:val="22"/>
          <w:lang w:val="en-US"/>
        </w:rPr>
      </w:pPr>
    </w:p>
    <w:p w:rsidR="001C0FAA" w:rsidRPr="00FE0248" w:rsidRDefault="001C0FAA" w:rsidP="00B85F7A">
      <w:pPr>
        <w:spacing w:after="0" w:line="360" w:lineRule="auto"/>
        <w:rPr>
          <w:rFonts w:ascii="BMWType V2 Light" w:hAnsi="BMWType V2 Light" w:cs="BMWType V2 Light"/>
          <w:szCs w:val="22"/>
          <w:lang w:val="en-US"/>
        </w:rPr>
      </w:pPr>
      <w:r w:rsidRPr="00FE0248">
        <w:rPr>
          <w:rFonts w:ascii="BMWType V2 Light" w:hAnsi="BMWType V2 Light" w:cs="BMWType V2 Light"/>
          <w:szCs w:val="22"/>
          <w:lang w:val="en-US"/>
        </w:rPr>
        <w:t xml:space="preserve">Here you can see one example of how we use carbon fiber in production: we have been making the roof of the BMW M3 Coupe from this technologically incredible and eye-catching material since 2003. </w:t>
      </w:r>
    </w:p>
    <w:p w:rsidR="001C0FAA" w:rsidRPr="00FE0248" w:rsidRDefault="001C0FAA" w:rsidP="00B85F7A">
      <w:pPr>
        <w:spacing w:after="0" w:line="360" w:lineRule="auto"/>
        <w:rPr>
          <w:rFonts w:ascii="BMWType V2 Light" w:hAnsi="BMWType V2 Light" w:cs="BMWType V2 Light"/>
          <w:iCs/>
          <w:szCs w:val="22"/>
          <w:lang w:val="en-US"/>
        </w:rPr>
      </w:pPr>
    </w:p>
    <w:p w:rsidR="001C0FAA" w:rsidRPr="00FE0248" w:rsidRDefault="001C0FAA" w:rsidP="00B85F7A">
      <w:pPr>
        <w:spacing w:after="0" w:line="360" w:lineRule="auto"/>
        <w:rPr>
          <w:rFonts w:ascii="BMWType V2 Light" w:hAnsi="BMWType V2 Light" w:cs="BMWType V2 Light"/>
          <w:szCs w:val="22"/>
          <w:lang w:val="en-US"/>
        </w:rPr>
      </w:pPr>
      <w:r w:rsidRPr="00FE0248">
        <w:rPr>
          <w:rFonts w:ascii="BMWType V2 Light" w:hAnsi="BMWType V2 Light" w:cs="BMWType V2 Light"/>
          <w:szCs w:val="22"/>
          <w:lang w:val="en-US"/>
        </w:rPr>
        <w:t xml:space="preserve">We are convinced that carbon fiber reinforced materials are ideal for vehicle construction. The main reason is: Carbon fibers hold many superior qualities over steel and aluminum. They are much lighter and stronger. They are much more fatigue resistant and do not corrode. </w:t>
      </w:r>
    </w:p>
    <w:p w:rsidR="001C0FAA" w:rsidRPr="00FE0248" w:rsidRDefault="001C0FAA" w:rsidP="00B85F7A">
      <w:pPr>
        <w:tabs>
          <w:tab w:val="left" w:pos="1670"/>
        </w:tabs>
        <w:spacing w:after="0" w:line="360" w:lineRule="auto"/>
        <w:rPr>
          <w:rFonts w:ascii="BMWType V2 Light" w:hAnsi="BMWType V2 Light" w:cs="BMWType V2 Light"/>
          <w:szCs w:val="22"/>
          <w:lang w:val="en-US"/>
        </w:rPr>
      </w:pPr>
    </w:p>
    <w:p w:rsidR="001C0FAA" w:rsidRPr="00FE0248" w:rsidRDefault="001C0FAA" w:rsidP="00B85F7A">
      <w:pPr>
        <w:spacing w:after="0" w:line="360" w:lineRule="auto"/>
        <w:rPr>
          <w:rFonts w:ascii="BMWType V2 Light" w:hAnsi="BMWType V2 Light" w:cs="BMWType V2 Light"/>
          <w:szCs w:val="22"/>
          <w:lang w:val="en-US"/>
        </w:rPr>
      </w:pPr>
      <w:r w:rsidRPr="00FE0248">
        <w:rPr>
          <w:rFonts w:ascii="BMWType V2 Light" w:hAnsi="BMWType V2 Light" w:cs="BMWType V2 Light"/>
          <w:szCs w:val="22"/>
          <w:lang w:val="en-US"/>
        </w:rPr>
        <w:t xml:space="preserve">We are the only car company in the world with extensive experience using carbon fiber components in series production. For more than ten years now, we have been manufacturing lightweight components from carbon fiber. </w:t>
      </w:r>
    </w:p>
    <w:p w:rsidR="001C0FAA" w:rsidRPr="00FE0248" w:rsidRDefault="001C0FAA" w:rsidP="00B85F7A">
      <w:pPr>
        <w:spacing w:after="0" w:line="360" w:lineRule="auto"/>
        <w:rPr>
          <w:rFonts w:ascii="BMWType V2 Light" w:hAnsi="BMWType V2 Light" w:cs="BMWType V2 Light"/>
          <w:szCs w:val="22"/>
          <w:lang w:val="en-US"/>
        </w:rPr>
      </w:pPr>
    </w:p>
    <w:p w:rsidR="001C0FAA" w:rsidRPr="00FE0248" w:rsidRDefault="001C0FAA" w:rsidP="00B85F7A">
      <w:pPr>
        <w:spacing w:after="0" w:line="360" w:lineRule="auto"/>
        <w:rPr>
          <w:rFonts w:ascii="BMWType V2 Light" w:hAnsi="BMWType V2 Light" w:cs="BMWType V2 Light"/>
          <w:strike/>
          <w:szCs w:val="22"/>
          <w:lang w:val="en-US"/>
        </w:rPr>
      </w:pPr>
      <w:r w:rsidRPr="00FE0248">
        <w:rPr>
          <w:rFonts w:ascii="BMWType V2 Light" w:hAnsi="BMWType V2 Light" w:cs="BMWType V2 Light"/>
          <w:szCs w:val="22"/>
          <w:lang w:val="en-US"/>
        </w:rPr>
        <w:lastRenderedPageBreak/>
        <w:t xml:space="preserve">One important hurdle in using carbon fiber has been production costs. We believe that lowering these costs can be achieved through innovative processes. </w:t>
      </w:r>
    </w:p>
    <w:p w:rsidR="001C0FAA" w:rsidRPr="00FE0248" w:rsidRDefault="001C0FAA" w:rsidP="00B85F7A">
      <w:pPr>
        <w:widowControl w:val="0"/>
        <w:spacing w:after="0" w:line="360" w:lineRule="auto"/>
        <w:rPr>
          <w:rFonts w:ascii="BMWType V2 Light" w:hAnsi="BMWType V2 Light" w:cs="BMWType V2 Light"/>
          <w:szCs w:val="22"/>
          <w:lang w:val="en-GB"/>
        </w:rPr>
      </w:pPr>
      <w:r w:rsidRPr="00FE0248">
        <w:rPr>
          <w:rFonts w:ascii="BMWType V2 Light" w:hAnsi="BMWType V2 Light" w:cs="BMWType V2 Light"/>
          <w:szCs w:val="22"/>
          <w:lang w:val="en-GB"/>
        </w:rPr>
        <w:t xml:space="preserve">However, the BMW Group is strongly convinced that the properties of carbon </w:t>
      </w:r>
      <w:proofErr w:type="spellStart"/>
      <w:r w:rsidRPr="00FE0248">
        <w:rPr>
          <w:rFonts w:ascii="BMWType V2 Light" w:hAnsi="BMWType V2 Light" w:cs="BMWType V2 Light"/>
          <w:szCs w:val="22"/>
          <w:lang w:val="en-GB"/>
        </w:rPr>
        <w:t>fiber</w:t>
      </w:r>
      <w:proofErr w:type="spellEnd"/>
      <w:r w:rsidRPr="00FE0248">
        <w:rPr>
          <w:rFonts w:ascii="BMWType V2 Light" w:hAnsi="BMWType V2 Light" w:cs="BMWType V2 Light"/>
          <w:szCs w:val="22"/>
          <w:lang w:val="en-GB"/>
        </w:rPr>
        <w:t xml:space="preserve"> reinforced materials speak for themselves. Therefore, carbon </w:t>
      </w:r>
      <w:proofErr w:type="spellStart"/>
      <w:r w:rsidRPr="00FE0248">
        <w:rPr>
          <w:rFonts w:ascii="BMWType V2 Light" w:hAnsi="BMWType V2 Light" w:cs="BMWType V2 Light"/>
          <w:szCs w:val="22"/>
          <w:lang w:val="en-GB"/>
        </w:rPr>
        <w:t>fibers</w:t>
      </w:r>
      <w:proofErr w:type="spellEnd"/>
      <w:r w:rsidRPr="00FE0248">
        <w:rPr>
          <w:rFonts w:ascii="BMWType V2 Light" w:hAnsi="BMWType V2 Light" w:cs="BMWType V2 Light"/>
          <w:szCs w:val="22"/>
          <w:lang w:val="en-GB"/>
        </w:rPr>
        <w:t xml:space="preserve"> are an ideal material for lightweight construction. </w:t>
      </w:r>
    </w:p>
    <w:p w:rsidR="001C0FAA" w:rsidRPr="00FE0248" w:rsidRDefault="001C0FAA" w:rsidP="00B85F7A">
      <w:pPr>
        <w:spacing w:after="0" w:line="360" w:lineRule="auto"/>
        <w:rPr>
          <w:rFonts w:ascii="BMWType V2 Light" w:hAnsi="BMWType V2 Light" w:cs="BMWType V2 Light"/>
          <w:strike/>
          <w:szCs w:val="22"/>
          <w:lang w:val="en-GB"/>
        </w:rPr>
      </w:pPr>
    </w:p>
    <w:p w:rsidR="001C0FAA" w:rsidRPr="00FE0248" w:rsidRDefault="001C0FAA" w:rsidP="00B85F7A">
      <w:pPr>
        <w:widowControl w:val="0"/>
        <w:spacing w:after="0" w:line="360" w:lineRule="auto"/>
        <w:rPr>
          <w:rFonts w:ascii="BMWType V2 Light" w:hAnsi="BMWType V2 Light" w:cs="BMWType V2 Light"/>
          <w:szCs w:val="22"/>
          <w:lang w:val="en-US"/>
        </w:rPr>
      </w:pPr>
      <w:r w:rsidRPr="00FE0248">
        <w:rPr>
          <w:rFonts w:ascii="BMWType V2 Light" w:hAnsi="BMWType V2 Light" w:cs="BMWType V2 Light"/>
          <w:szCs w:val="22"/>
          <w:lang w:val="en-US"/>
        </w:rPr>
        <w:t xml:space="preserve">What convinces us in the way forward? We are certain that our ever-changing world will need new and innovative concepts of individual mobility. We expect the number of so-called Mega Cities to increase, along with a focus on sustainability. And this can be seen in a city like New York City, which today has over 19 million people in the greater metropolitan area. It urgently needs a sustainable alternative to move individually about in the city.  </w:t>
      </w:r>
    </w:p>
    <w:p w:rsidR="001C0FAA" w:rsidRPr="00FE0248" w:rsidRDefault="001C0FAA" w:rsidP="00B85F7A">
      <w:pPr>
        <w:widowControl w:val="0"/>
        <w:spacing w:after="0" w:line="360" w:lineRule="auto"/>
        <w:rPr>
          <w:rFonts w:ascii="BMWType V2 Light" w:hAnsi="BMWType V2 Light" w:cs="BMWType V2 Light"/>
          <w:szCs w:val="22"/>
          <w:lang w:val="en-US"/>
        </w:rPr>
      </w:pPr>
    </w:p>
    <w:p w:rsidR="001C0FAA" w:rsidRPr="00FE0248" w:rsidRDefault="001C0FAA" w:rsidP="00B85F7A">
      <w:pPr>
        <w:widowControl w:val="0"/>
        <w:spacing w:after="0" w:line="360" w:lineRule="auto"/>
        <w:rPr>
          <w:rFonts w:ascii="BMWType V2 Light" w:hAnsi="BMWType V2 Light" w:cs="BMWType V2 Light"/>
          <w:szCs w:val="22"/>
          <w:lang w:val="en-GB"/>
        </w:rPr>
      </w:pPr>
      <w:r w:rsidRPr="00FE0248">
        <w:rPr>
          <w:rFonts w:ascii="BMWType V2 Light" w:hAnsi="BMWType V2 Light" w:cs="BMWType V2 Light"/>
          <w:szCs w:val="22"/>
          <w:lang w:val="en-US"/>
        </w:rPr>
        <w:t xml:space="preserve">Our response is to launch a Megacity Vehicle in the first half of this decade. It is still too early to show you this innovative concept. </w:t>
      </w:r>
      <w:r w:rsidRPr="00FE0248">
        <w:rPr>
          <w:rFonts w:ascii="BMWType V2 Light" w:hAnsi="BMWType V2 Light" w:cs="BMWType V2 Light"/>
          <w:szCs w:val="22"/>
          <w:lang w:val="en-GB"/>
        </w:rPr>
        <w:t xml:space="preserve">However, I can tell you that it will be designed for fully electric, zero-emission driving. </w:t>
      </w:r>
    </w:p>
    <w:p w:rsidR="001C0FAA" w:rsidRPr="00FE0248" w:rsidRDefault="001C0FAA" w:rsidP="00B85F7A">
      <w:pPr>
        <w:widowControl w:val="0"/>
        <w:spacing w:after="0" w:line="360" w:lineRule="auto"/>
        <w:rPr>
          <w:rFonts w:ascii="BMWType V2 Light" w:hAnsi="BMWType V2 Light" w:cs="BMWType V2 Light"/>
          <w:szCs w:val="22"/>
          <w:highlight w:val="green"/>
          <w:lang w:val="en-GB"/>
        </w:rPr>
      </w:pPr>
    </w:p>
    <w:p w:rsidR="001C0FAA" w:rsidRPr="00FE0248" w:rsidRDefault="001C0FAA" w:rsidP="00B85F7A">
      <w:pPr>
        <w:widowControl w:val="0"/>
        <w:spacing w:after="0" w:line="360" w:lineRule="auto"/>
        <w:rPr>
          <w:rFonts w:ascii="BMWType V2 Light" w:hAnsi="BMWType V2 Light" w:cs="BMWType V2 Light"/>
          <w:szCs w:val="22"/>
          <w:lang w:val="en-GB"/>
        </w:rPr>
      </w:pPr>
      <w:r w:rsidRPr="00FE0248">
        <w:rPr>
          <w:rFonts w:ascii="BMWType V2 Light" w:hAnsi="BMWType V2 Light" w:cs="BMWType V2 Light"/>
          <w:szCs w:val="22"/>
          <w:lang w:val="en-GB"/>
        </w:rPr>
        <w:t xml:space="preserve">At present, several hundred customers in the US, Germany, in the UK and France are driving the MINI E - our first fully-electric vehicle. We consider this large test as very important to know the needs of our future customers. Most of them have a green heart - they are keen to know where the energy for their vehicle comes from. </w:t>
      </w:r>
      <w:proofErr w:type="gramStart"/>
      <w:r w:rsidRPr="00FE0248">
        <w:rPr>
          <w:rFonts w:ascii="BMWType V2 Light" w:hAnsi="BMWType V2 Light" w:cs="BMWType V2 Light"/>
          <w:szCs w:val="22"/>
          <w:lang w:val="en-GB"/>
        </w:rPr>
        <w:t>And whether it is produced in an eco-friendly way.</w:t>
      </w:r>
      <w:proofErr w:type="gramEnd"/>
      <w:r w:rsidRPr="00FE0248">
        <w:rPr>
          <w:rFonts w:ascii="BMWType V2 Light" w:hAnsi="BMWType V2 Light" w:cs="BMWType V2 Light"/>
          <w:szCs w:val="22"/>
          <w:lang w:val="en-GB"/>
        </w:rPr>
        <w:t xml:space="preserve"> </w:t>
      </w:r>
    </w:p>
    <w:p w:rsidR="001C0FAA" w:rsidRPr="00FE0248" w:rsidRDefault="001C0FAA" w:rsidP="00B85F7A">
      <w:pPr>
        <w:widowControl w:val="0"/>
        <w:spacing w:after="0" w:line="360" w:lineRule="auto"/>
        <w:rPr>
          <w:rFonts w:ascii="BMWType V2 Light" w:hAnsi="BMWType V2 Light" w:cs="BMWType V2 Light"/>
          <w:szCs w:val="22"/>
          <w:highlight w:val="green"/>
          <w:lang w:val="en-GB"/>
        </w:rPr>
      </w:pPr>
    </w:p>
    <w:p w:rsidR="001C0FAA" w:rsidRPr="00FE0248" w:rsidRDefault="001C0FAA" w:rsidP="00FE0248">
      <w:pPr>
        <w:widowControl w:val="0"/>
        <w:spacing w:after="0" w:line="360" w:lineRule="auto"/>
        <w:rPr>
          <w:rFonts w:ascii="BMWType V2 Light" w:hAnsi="BMWType V2 Light" w:cs="BMWType V2 Light"/>
          <w:szCs w:val="22"/>
          <w:lang w:val="en-US"/>
        </w:rPr>
      </w:pPr>
      <w:r w:rsidRPr="00FE0248">
        <w:rPr>
          <w:rFonts w:ascii="BMWType V2 Light" w:hAnsi="BMWType V2 Light" w:cs="BMWType V2 Light"/>
          <w:szCs w:val="22"/>
          <w:lang w:val="en-GB"/>
        </w:rPr>
        <w:t xml:space="preserve">In electric-mobility, the weight of the car will be a decisive factor. There is a close correlation between low vehicle weight and range in electric cars. For this reason, carbon </w:t>
      </w:r>
      <w:proofErr w:type="spellStart"/>
      <w:r w:rsidRPr="00FE0248">
        <w:rPr>
          <w:rFonts w:ascii="BMWType V2 Light" w:hAnsi="BMWType V2 Light" w:cs="BMWType V2 Light"/>
          <w:szCs w:val="22"/>
          <w:lang w:val="en-GB"/>
        </w:rPr>
        <w:t>fiber</w:t>
      </w:r>
      <w:proofErr w:type="spellEnd"/>
      <w:r w:rsidRPr="00FE0248">
        <w:rPr>
          <w:rFonts w:ascii="BMWType V2 Light" w:hAnsi="BMWType V2 Light" w:cs="BMWType V2 Light"/>
          <w:szCs w:val="22"/>
          <w:lang w:val="en-GB"/>
        </w:rPr>
        <w:t xml:space="preserve">-reinforced materials will make up a large share of the materials used in BMW’s Megacity Vehicle. </w:t>
      </w:r>
      <w:r w:rsidRPr="00FE0248">
        <w:rPr>
          <w:rFonts w:ascii="BMWType V2 Light" w:hAnsi="BMWType V2 Light" w:cs="BMWType V2 Light"/>
          <w:szCs w:val="22"/>
          <w:lang w:val="en-US"/>
        </w:rPr>
        <w:t xml:space="preserve">This also marks the first time our company will use carbon fiber in series production on a large scale.  </w:t>
      </w:r>
    </w:p>
    <w:p w:rsidR="001C0FAA" w:rsidRPr="00FE0248" w:rsidRDefault="001C0FAA" w:rsidP="00B85F7A">
      <w:pPr>
        <w:spacing w:after="0" w:line="360" w:lineRule="auto"/>
        <w:rPr>
          <w:rFonts w:ascii="BMWType V2 Light" w:hAnsi="BMWType V2 Light" w:cs="BMWType V2 Light"/>
          <w:szCs w:val="22"/>
          <w:lang w:val="en-US"/>
        </w:rPr>
      </w:pPr>
    </w:p>
    <w:p w:rsidR="001C0FAA" w:rsidRPr="00FE0248" w:rsidRDefault="001C0FAA" w:rsidP="00B85F7A">
      <w:pPr>
        <w:spacing w:after="0" w:line="360" w:lineRule="auto"/>
        <w:rPr>
          <w:rFonts w:ascii="BMWType V2 Light" w:hAnsi="BMWType V2 Light" w:cs="BMWType V2 Light"/>
          <w:szCs w:val="22"/>
          <w:lang w:val="en-US"/>
        </w:rPr>
      </w:pPr>
      <w:r w:rsidRPr="00FE0248">
        <w:rPr>
          <w:rFonts w:ascii="BMWType V2 Light" w:hAnsi="BMWType V2 Light" w:cs="BMWType V2 Light"/>
          <w:szCs w:val="22"/>
          <w:lang w:val="en-US"/>
        </w:rPr>
        <w:lastRenderedPageBreak/>
        <w:t xml:space="preserve">Today, the great State of Washington, the City of Moses Lake, SGL Group and the BMW Group embark on a course together; a course that represents a milestone for the future of individual mobility.  </w:t>
      </w:r>
    </w:p>
    <w:p w:rsidR="001C0FAA" w:rsidRPr="00FE0248" w:rsidRDefault="001C0FAA" w:rsidP="00B85F7A">
      <w:pPr>
        <w:spacing w:after="0" w:line="360" w:lineRule="auto"/>
        <w:rPr>
          <w:rFonts w:ascii="BMWType V2 Light" w:hAnsi="BMWType V2 Light" w:cs="BMWType V2 Light"/>
          <w:szCs w:val="22"/>
          <w:lang w:val="en-US"/>
        </w:rPr>
      </w:pPr>
    </w:p>
    <w:p w:rsidR="00420F0A" w:rsidRPr="00FE0248" w:rsidRDefault="001C0FAA" w:rsidP="00B85F7A">
      <w:pPr>
        <w:spacing w:after="0" w:line="360" w:lineRule="auto"/>
        <w:rPr>
          <w:rFonts w:ascii="BMWType V2 Light" w:hAnsi="BMWType V2 Light" w:cs="BMWType V2 Light"/>
          <w:szCs w:val="22"/>
          <w:lang w:val="en-US"/>
        </w:rPr>
      </w:pPr>
      <w:r w:rsidRPr="00FE0248">
        <w:rPr>
          <w:rFonts w:ascii="BMWType V2 Light" w:hAnsi="BMWType V2 Light" w:cs="BMWType V2 Light"/>
          <w:szCs w:val="22"/>
          <w:lang w:val="en-US"/>
        </w:rPr>
        <w:t xml:space="preserve">Thank you.  </w:t>
      </w:r>
    </w:p>
    <w:sectPr w:rsidR="00420F0A" w:rsidRPr="00FE0248" w:rsidSect="00AD4DE7">
      <w:headerReference w:type="default" r:id="rId7"/>
      <w:footerReference w:type="even" r:id="rId8"/>
      <w:footerReference w:type="default" r:id="rId9"/>
      <w:footerReference w:type="first" r:id="rId10"/>
      <w:type w:val="continuous"/>
      <w:pgSz w:w="11907" w:h="16840" w:code="9"/>
      <w:pgMar w:top="2268" w:right="2098" w:bottom="1531" w:left="2098" w:header="510" w:footer="51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7FD6" w:rsidRDefault="00437FD6">
      <w:r>
        <w:separator/>
      </w:r>
    </w:p>
  </w:endnote>
  <w:endnote w:type="continuationSeparator" w:id="0">
    <w:p w:rsidR="00437FD6" w:rsidRDefault="00437FD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 V2 Regular">
    <w:panose1 w:val="00000000000000000000"/>
    <w:charset w:val="00"/>
    <w:family w:val="auto"/>
    <w:pitch w:val="variable"/>
    <w:sig w:usb0="800022BF" w:usb1="9000004A" w:usb2="00000008"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MWTypeLight">
    <w:panose1 w:val="020B0304020202020204"/>
    <w:charset w:val="00"/>
    <w:family w:val="swiss"/>
    <w:pitch w:val="variable"/>
    <w:sig w:usb0="80000027" w:usb1="00000000" w:usb2="00000000" w:usb3="00000000" w:csb0="00000093" w:csb1="00000000"/>
  </w:font>
  <w:font w:name="Palatin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BMWTypeRegular">
    <w:panose1 w:val="020B0604020202020204"/>
    <w:charset w:val="00"/>
    <w:family w:val="swiss"/>
    <w:pitch w:val="variable"/>
    <w:sig w:usb0="80000027" w:usb1="00000000" w:usb2="00000000" w:usb3="00000000" w:csb0="00000093" w:csb1="00000000"/>
  </w:font>
  <w:font w:name="Calibri">
    <w:panose1 w:val="020F0502020204030204"/>
    <w:charset w:val="00"/>
    <w:family w:val="swiss"/>
    <w:pitch w:val="variable"/>
    <w:sig w:usb0="A00002EF" w:usb1="4000207B" w:usb2="00000000" w:usb3="00000000" w:csb0="0000009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671" w:rsidRDefault="009E1C0C">
    <w:pPr>
      <w:framePr w:wrap="around" w:vAnchor="text" w:hAnchor="margin" w:y="1"/>
    </w:pPr>
    <w:r>
      <w:fldChar w:fldCharType="begin"/>
    </w:r>
    <w:r>
      <w:instrText xml:space="preserve">PAGE  </w:instrText>
    </w:r>
    <w:r>
      <w:fldChar w:fldCharType="separate"/>
    </w:r>
    <w:r w:rsidR="008D3671">
      <w:rPr>
        <w:noProof/>
      </w:rPr>
      <w:t>1</w:t>
    </w:r>
    <w:r>
      <w:fldChar w:fldCharType="end"/>
    </w:r>
  </w:p>
  <w:p w:rsidR="008D3671" w:rsidRDefault="008D3671">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671" w:rsidRDefault="004D3EA7">
    <w:r>
      <w:rPr>
        <w:noProof/>
        <w:snapToGrid/>
        <w:lang w:val="en-US"/>
      </w:rPr>
      <w:drawing>
        <wp:anchor distT="0" distB="0" distL="114300" distR="114300" simplePos="0" relativeHeight="251657216" behindDoc="0" locked="0" layoutInCell="1" allowOverlap="1">
          <wp:simplePos x="0" y="0"/>
          <wp:positionH relativeFrom="page">
            <wp:posOffset>4598035</wp:posOffset>
          </wp:positionH>
          <wp:positionV relativeFrom="page">
            <wp:posOffset>9843770</wp:posOffset>
          </wp:positionV>
          <wp:extent cx="2562225" cy="428625"/>
          <wp:effectExtent l="19050" t="0" r="9525" b="0"/>
          <wp:wrapTight wrapText="bothSides">
            <wp:wrapPolygon edited="0">
              <wp:start x="-161" y="0"/>
              <wp:lineTo x="-161" y="21120"/>
              <wp:lineTo x="21680" y="21120"/>
              <wp:lineTo x="21680" y="0"/>
              <wp:lineTo x="-161"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562225" cy="428625"/>
                  </a:xfrm>
                  <a:prstGeom prst="rect">
                    <a:avLst/>
                  </a:prstGeom>
                  <a:noFill/>
                  <a:ln w="9525">
                    <a:noFill/>
                    <a:miter lim="800000"/>
                    <a:headEnd/>
                    <a:tailEnd/>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671" w:rsidRDefault="004D3EA7">
    <w:pPr>
      <w:pStyle w:val="Aufzhlung"/>
      <w:numPr>
        <w:ilvl w:val="0"/>
        <w:numId w:val="0"/>
      </w:numPr>
      <w:spacing w:before="0" w:after="250" w:line="240" w:lineRule="atLeast"/>
    </w:pPr>
    <w:r>
      <w:rPr>
        <w:noProof/>
        <w:snapToGrid/>
        <w:lang w:val="en-US"/>
      </w:rPr>
      <w:drawing>
        <wp:anchor distT="0" distB="0" distL="114300" distR="114300" simplePos="0" relativeHeight="251658240" behindDoc="0" locked="0" layoutInCell="1" allowOverlap="1">
          <wp:simplePos x="0" y="0"/>
          <wp:positionH relativeFrom="page">
            <wp:posOffset>4598035</wp:posOffset>
          </wp:positionH>
          <wp:positionV relativeFrom="page">
            <wp:posOffset>9843770</wp:posOffset>
          </wp:positionV>
          <wp:extent cx="2562225" cy="428625"/>
          <wp:effectExtent l="19050" t="0" r="9525" b="0"/>
          <wp:wrapTight wrapText="bothSides">
            <wp:wrapPolygon edited="0">
              <wp:start x="-161" y="0"/>
              <wp:lineTo x="-161" y="21120"/>
              <wp:lineTo x="21680" y="21120"/>
              <wp:lineTo x="21680" y="0"/>
              <wp:lineTo x="-161"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562225" cy="42862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7FD6" w:rsidRDefault="00437FD6">
      <w:r>
        <w:separator/>
      </w:r>
    </w:p>
  </w:footnote>
  <w:footnote w:type="continuationSeparator" w:id="0">
    <w:p w:rsidR="00437FD6" w:rsidRDefault="00437F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8D3671">
      <w:tc>
        <w:tcPr>
          <w:tcW w:w="1928" w:type="dxa"/>
        </w:tcPr>
        <w:p w:rsidR="008D3671" w:rsidRDefault="008D3671">
          <w:pPr>
            <w:pStyle w:val="zzmarginalielightseite2"/>
            <w:framePr w:wrap="notBeside" w:y="1815"/>
            <w:rPr>
              <w:szCs w:val="24"/>
              <w:lang w:val="en-US"/>
            </w:rPr>
          </w:pPr>
        </w:p>
      </w:tc>
      <w:tc>
        <w:tcPr>
          <w:tcW w:w="170" w:type="dxa"/>
        </w:tcPr>
        <w:p w:rsidR="008D3671" w:rsidRDefault="008D3671">
          <w:pPr>
            <w:pStyle w:val="zzmarginalielightseite2"/>
            <w:framePr w:wrap="notBeside" w:y="1815"/>
            <w:rPr>
              <w:szCs w:val="24"/>
              <w:lang w:val="en-US"/>
            </w:rPr>
          </w:pPr>
        </w:p>
      </w:tc>
      <w:tc>
        <w:tcPr>
          <w:tcW w:w="9299" w:type="dxa"/>
        </w:tcPr>
        <w:p w:rsidR="008D3671" w:rsidRDefault="00D953F7">
          <w:pPr>
            <w:pStyle w:val="Fliesstext"/>
            <w:framePr w:w="11340" w:hSpace="142" w:wrap="notBeside" w:vAnchor="page" w:hAnchor="page" w:y="1815"/>
            <w:rPr>
              <w:lang w:val="en-US"/>
            </w:rPr>
          </w:pPr>
          <w:r>
            <w:rPr>
              <w:noProof/>
              <w:lang w:val="en-US"/>
            </w:rPr>
            <w:t>Media Information</w:t>
          </w:r>
        </w:p>
      </w:tc>
    </w:tr>
    <w:tr w:rsidR="008D3671">
      <w:tc>
        <w:tcPr>
          <w:tcW w:w="1928" w:type="dxa"/>
        </w:tcPr>
        <w:p w:rsidR="008D3671" w:rsidRDefault="008D3671">
          <w:pPr>
            <w:pStyle w:val="zzmarginalielightseite2"/>
            <w:framePr w:wrap="notBeside" w:y="1815"/>
            <w:spacing w:line="330" w:lineRule="exact"/>
            <w:rPr>
              <w:szCs w:val="24"/>
              <w:lang w:val="en-US"/>
            </w:rPr>
          </w:pPr>
          <w:r>
            <w:rPr>
              <w:noProof/>
              <w:szCs w:val="24"/>
              <w:lang w:val="en-US"/>
            </w:rPr>
            <w:t>Date</w:t>
          </w:r>
        </w:p>
      </w:tc>
      <w:tc>
        <w:tcPr>
          <w:tcW w:w="170" w:type="dxa"/>
        </w:tcPr>
        <w:p w:rsidR="008D3671" w:rsidRDefault="008D3671">
          <w:pPr>
            <w:pStyle w:val="zzmarginalielightseite2"/>
            <w:framePr w:wrap="notBeside" w:y="1815"/>
            <w:rPr>
              <w:szCs w:val="24"/>
              <w:lang w:val="en-US"/>
            </w:rPr>
          </w:pPr>
        </w:p>
      </w:tc>
      <w:tc>
        <w:tcPr>
          <w:tcW w:w="9299" w:type="dxa"/>
        </w:tcPr>
        <w:p w:rsidR="008D3671" w:rsidRDefault="00B85F7A" w:rsidP="00B77D0B">
          <w:pPr>
            <w:pStyle w:val="Fliesstext"/>
            <w:framePr w:w="11340" w:hSpace="142" w:wrap="notBeside" w:vAnchor="page" w:hAnchor="page" w:y="1815"/>
            <w:rPr>
              <w:lang w:val="en-US"/>
            </w:rPr>
          </w:pPr>
          <w:r>
            <w:rPr>
              <w:noProof/>
              <w:lang w:val="en-US"/>
            </w:rPr>
            <w:t>April 6, 2010</w:t>
          </w:r>
        </w:p>
      </w:tc>
    </w:tr>
    <w:tr w:rsidR="008D3671" w:rsidRPr="0094363A">
      <w:tc>
        <w:tcPr>
          <w:tcW w:w="1928" w:type="dxa"/>
        </w:tcPr>
        <w:p w:rsidR="008D3671" w:rsidRDefault="008D3671">
          <w:pPr>
            <w:pStyle w:val="zzmarginalielightseite2"/>
            <w:framePr w:wrap="notBeside" w:y="1815"/>
            <w:spacing w:line="330" w:lineRule="exact"/>
            <w:rPr>
              <w:szCs w:val="24"/>
              <w:lang w:val="en-US"/>
            </w:rPr>
          </w:pPr>
          <w:r>
            <w:rPr>
              <w:noProof/>
              <w:szCs w:val="24"/>
              <w:lang w:val="en-US"/>
            </w:rPr>
            <w:t>Topic</w:t>
          </w:r>
        </w:p>
      </w:tc>
      <w:tc>
        <w:tcPr>
          <w:tcW w:w="170" w:type="dxa"/>
        </w:tcPr>
        <w:p w:rsidR="008D3671" w:rsidRDefault="008D3671">
          <w:pPr>
            <w:pStyle w:val="zzmarginalielightseite2"/>
            <w:framePr w:wrap="notBeside" w:y="1815"/>
            <w:rPr>
              <w:szCs w:val="24"/>
              <w:lang w:val="en-US"/>
            </w:rPr>
          </w:pPr>
        </w:p>
      </w:tc>
      <w:tc>
        <w:tcPr>
          <w:tcW w:w="9299" w:type="dxa"/>
        </w:tcPr>
        <w:p w:rsidR="008D3671" w:rsidRPr="00420F0A" w:rsidRDefault="001208EE" w:rsidP="00B85F7A">
          <w:pPr>
            <w:pStyle w:val="Fliesstext"/>
            <w:framePr w:w="11340" w:hSpace="142" w:wrap="notBeside" w:vAnchor="page" w:hAnchor="page" w:y="1815"/>
            <w:spacing w:line="320" w:lineRule="atLeast"/>
            <w:rPr>
              <w:lang w:val="en-GB"/>
            </w:rPr>
          </w:pPr>
          <w:r>
            <w:rPr>
              <w:lang w:val="en-US"/>
            </w:rPr>
            <w:t>Statement</w:t>
          </w:r>
          <w:r w:rsidR="008D3671">
            <w:rPr>
              <w:lang w:val="en-US"/>
            </w:rPr>
            <w:t xml:space="preserve"> by Dr. </w:t>
          </w:r>
          <w:r w:rsidR="000D61C3">
            <w:rPr>
              <w:lang w:val="en-US"/>
            </w:rPr>
            <w:t xml:space="preserve">Friedrich </w:t>
          </w:r>
          <w:proofErr w:type="spellStart"/>
          <w:r w:rsidR="000D61C3">
            <w:rPr>
              <w:lang w:val="en-US"/>
            </w:rPr>
            <w:t>Eichiner</w:t>
          </w:r>
          <w:proofErr w:type="spellEnd"/>
          <w:r w:rsidR="008D3671">
            <w:rPr>
              <w:lang w:val="en-US"/>
            </w:rPr>
            <w:t>, Member of the Board of Management</w:t>
          </w:r>
          <w:r w:rsidR="00C769C2">
            <w:rPr>
              <w:lang w:val="en-US"/>
            </w:rPr>
            <w:t xml:space="preserve"> of BMW AG</w:t>
          </w:r>
          <w:r w:rsidR="008D3671">
            <w:rPr>
              <w:lang w:val="en-US"/>
            </w:rPr>
            <w:t xml:space="preserve">, </w:t>
          </w:r>
          <w:r w:rsidR="008D2DA4">
            <w:rPr>
              <w:lang w:val="en-US"/>
            </w:rPr>
            <w:t>Finance,</w:t>
          </w:r>
          <w:r w:rsidR="000D61C3">
            <w:rPr>
              <w:lang w:val="en-US"/>
            </w:rPr>
            <w:t xml:space="preserve"> </w:t>
          </w:r>
          <w:r w:rsidR="00B85F7A">
            <w:rPr>
              <w:lang w:val="en-US"/>
            </w:rPr>
            <w:t>Press Conference of SGL Group and BMW Group</w:t>
          </w:r>
        </w:p>
      </w:tc>
    </w:tr>
    <w:tr w:rsidR="008D3671">
      <w:tc>
        <w:tcPr>
          <w:tcW w:w="1928" w:type="dxa"/>
        </w:tcPr>
        <w:p w:rsidR="008D3671" w:rsidRDefault="008D3671">
          <w:pPr>
            <w:pStyle w:val="zzmarginalielightseite2"/>
            <w:framePr w:wrap="notBeside" w:y="1815"/>
            <w:spacing w:line="330" w:lineRule="exact"/>
            <w:rPr>
              <w:szCs w:val="24"/>
              <w:lang w:val="en-US"/>
            </w:rPr>
          </w:pPr>
          <w:r>
            <w:rPr>
              <w:noProof/>
              <w:szCs w:val="24"/>
              <w:lang w:val="en-US"/>
            </w:rPr>
            <w:t>Page</w:t>
          </w:r>
        </w:p>
      </w:tc>
      <w:tc>
        <w:tcPr>
          <w:tcW w:w="170" w:type="dxa"/>
        </w:tcPr>
        <w:p w:rsidR="008D3671" w:rsidRDefault="008D3671">
          <w:pPr>
            <w:pStyle w:val="zzmarginalielightseite2"/>
            <w:framePr w:wrap="notBeside" w:y="1815"/>
            <w:rPr>
              <w:szCs w:val="24"/>
              <w:lang w:val="en-US"/>
            </w:rPr>
          </w:pPr>
        </w:p>
      </w:tc>
      <w:tc>
        <w:tcPr>
          <w:tcW w:w="9299" w:type="dxa"/>
          <w:vAlign w:val="bottom"/>
        </w:tcPr>
        <w:p w:rsidR="008D3671" w:rsidRDefault="009E1C0C">
          <w:pPr>
            <w:pStyle w:val="Fliesstext"/>
            <w:framePr w:w="11340" w:hSpace="142" w:wrap="notBeside" w:vAnchor="page" w:hAnchor="page" w:y="1815"/>
            <w:rPr>
              <w:lang w:val="en-US"/>
            </w:rPr>
          </w:pPr>
          <w:r>
            <w:rPr>
              <w:lang w:val="en-US"/>
            </w:rPr>
            <w:fldChar w:fldCharType="begin"/>
          </w:r>
          <w:r w:rsidR="008D3671">
            <w:rPr>
              <w:lang w:val="en-US"/>
            </w:rPr>
            <w:instrText xml:space="preserve"> PAGE </w:instrText>
          </w:r>
          <w:r>
            <w:rPr>
              <w:lang w:val="en-US"/>
            </w:rPr>
            <w:fldChar w:fldCharType="separate"/>
          </w:r>
          <w:r w:rsidR="0016170B">
            <w:rPr>
              <w:noProof/>
              <w:lang w:val="en-US"/>
            </w:rPr>
            <w:t>6</w:t>
          </w:r>
          <w:r>
            <w:rPr>
              <w:lang w:val="en-US"/>
            </w:rPr>
            <w:fldChar w:fldCharType="end"/>
          </w:r>
        </w:p>
      </w:tc>
    </w:tr>
    <w:tr w:rsidR="008D3671">
      <w:tc>
        <w:tcPr>
          <w:tcW w:w="1928" w:type="dxa"/>
          <w:vAlign w:val="bottom"/>
        </w:tcPr>
        <w:p w:rsidR="008D3671" w:rsidRDefault="008D3671">
          <w:pPr>
            <w:pStyle w:val="zzmarginalielightseite2"/>
            <w:framePr w:wrap="notBeside" w:y="1815"/>
            <w:rPr>
              <w:szCs w:val="24"/>
              <w:lang w:val="en-US"/>
            </w:rPr>
          </w:pPr>
        </w:p>
        <w:p w:rsidR="008D3671" w:rsidRDefault="008D3671">
          <w:pPr>
            <w:pStyle w:val="zzmarginalielightseite2"/>
            <w:framePr w:wrap="notBeside" w:y="1815"/>
            <w:rPr>
              <w:szCs w:val="24"/>
              <w:lang w:val="en-US"/>
            </w:rPr>
          </w:pPr>
        </w:p>
      </w:tc>
      <w:tc>
        <w:tcPr>
          <w:tcW w:w="170" w:type="dxa"/>
        </w:tcPr>
        <w:p w:rsidR="008D3671" w:rsidRDefault="008D3671">
          <w:pPr>
            <w:pStyle w:val="zzmarginalielightseite2"/>
            <w:framePr w:wrap="notBeside" w:y="1815"/>
            <w:rPr>
              <w:szCs w:val="24"/>
              <w:lang w:val="en-US"/>
            </w:rPr>
          </w:pPr>
        </w:p>
      </w:tc>
      <w:tc>
        <w:tcPr>
          <w:tcW w:w="9299" w:type="dxa"/>
          <w:vAlign w:val="bottom"/>
        </w:tcPr>
        <w:p w:rsidR="008D3671" w:rsidRDefault="008D3671">
          <w:pPr>
            <w:pStyle w:val="Fliesstext"/>
            <w:framePr w:w="11340" w:hSpace="142" w:wrap="notBeside" w:vAnchor="page" w:hAnchor="page" w:y="1815"/>
            <w:rPr>
              <w:lang w:val="en-US"/>
            </w:rPr>
          </w:pPr>
        </w:p>
      </w:tc>
    </w:tr>
  </w:tbl>
  <w:p w:rsidR="008D3671" w:rsidRDefault="008D3671">
    <w:pPr>
      <w:pStyle w:val="zzbmw-group"/>
      <w:framePr w:w="0" w:hRule="auto" w:hSpace="0" w:wrap="auto" w:vAnchor="margin" w:hAnchor="text" w:xAlign="left" w:yAlign="inline"/>
      <w:rPr>
        <w:szCs w:val="24"/>
        <w:lang w:val="en-US"/>
      </w:rPr>
    </w:pPr>
    <w:r>
      <w:rPr>
        <w:noProof/>
        <w:szCs w:val="24"/>
        <w:lang w:val="en-US"/>
      </w:rPr>
      <w:t>BMW Group</w:t>
    </w:r>
    <w:r>
      <w:rPr>
        <w:noProof/>
        <w:szCs w:val="24"/>
        <w:lang w:val="en-US"/>
      </w:rPr>
      <w:br/>
    </w:r>
    <w:r w:rsidRPr="008D2DA4">
      <w:rPr>
        <w:noProof/>
        <w:color w:val="A6A6A6"/>
        <w:szCs w:val="24"/>
        <w:lang w:val="en-US"/>
      </w:rPr>
      <w:t xml:space="preserve">Corporate </w:t>
    </w:r>
    <w:r w:rsidR="00D953F7" w:rsidRPr="008D2DA4">
      <w:rPr>
        <w:noProof/>
        <w:color w:val="A6A6A6"/>
        <w:szCs w:val="24"/>
        <w:lang w:val="en-US"/>
      </w:rPr>
      <w:t xml:space="preserve">and </w:t>
    </w:r>
    <w:r w:rsidR="008D0D6F" w:rsidRPr="008D2DA4">
      <w:rPr>
        <w:noProof/>
        <w:color w:val="A6A6A6"/>
        <w:szCs w:val="24"/>
        <w:lang w:val="en-US"/>
      </w:rPr>
      <w:t>G</w:t>
    </w:r>
    <w:r w:rsidR="00D953F7" w:rsidRPr="008D2DA4">
      <w:rPr>
        <w:noProof/>
        <w:color w:val="A6A6A6"/>
        <w:szCs w:val="24"/>
        <w:lang w:val="en-US"/>
      </w:rPr>
      <w:t>overnmental Affairs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C44A0722"/>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9"/>
    <w:multiLevelType w:val="singleLevel"/>
    <w:tmpl w:val="DEAADD2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B166C4D"/>
    <w:multiLevelType w:val="hybridMultilevel"/>
    <w:tmpl w:val="1BC80B2A"/>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18326121"/>
    <w:multiLevelType w:val="hybridMultilevel"/>
    <w:tmpl w:val="CCCEAD0A"/>
    <w:lvl w:ilvl="0" w:tplc="000F0407">
      <w:start w:val="1"/>
      <w:numFmt w:val="decimal"/>
      <w:lvlText w:val="%1."/>
      <w:lvlJc w:val="left"/>
      <w:pPr>
        <w:ind w:left="720" w:hanging="360"/>
      </w:pPr>
      <w:rPr>
        <w:rFonts w:hint="default"/>
      </w:rPr>
    </w:lvl>
    <w:lvl w:ilvl="1" w:tplc="00190407" w:tentative="1">
      <w:start w:val="1"/>
      <w:numFmt w:val="lowerLetter"/>
      <w:lvlText w:val="%2."/>
      <w:lvlJc w:val="left"/>
      <w:pPr>
        <w:ind w:left="1440" w:hanging="360"/>
      </w:pPr>
    </w:lvl>
    <w:lvl w:ilvl="2" w:tplc="001B0407" w:tentative="1">
      <w:start w:val="1"/>
      <w:numFmt w:val="lowerRoman"/>
      <w:lvlText w:val="%3."/>
      <w:lvlJc w:val="right"/>
      <w:pPr>
        <w:ind w:left="2160" w:hanging="180"/>
      </w:pPr>
    </w:lvl>
    <w:lvl w:ilvl="3" w:tplc="000F0407" w:tentative="1">
      <w:start w:val="1"/>
      <w:numFmt w:val="decimal"/>
      <w:lvlText w:val="%4."/>
      <w:lvlJc w:val="left"/>
      <w:pPr>
        <w:ind w:left="2880" w:hanging="360"/>
      </w:pPr>
    </w:lvl>
    <w:lvl w:ilvl="4" w:tplc="00190407" w:tentative="1">
      <w:start w:val="1"/>
      <w:numFmt w:val="lowerLetter"/>
      <w:lvlText w:val="%5."/>
      <w:lvlJc w:val="left"/>
      <w:pPr>
        <w:ind w:left="3600" w:hanging="360"/>
      </w:pPr>
    </w:lvl>
    <w:lvl w:ilvl="5" w:tplc="001B0407" w:tentative="1">
      <w:start w:val="1"/>
      <w:numFmt w:val="lowerRoman"/>
      <w:lvlText w:val="%6."/>
      <w:lvlJc w:val="right"/>
      <w:pPr>
        <w:ind w:left="4320" w:hanging="180"/>
      </w:pPr>
    </w:lvl>
    <w:lvl w:ilvl="6" w:tplc="000F0407" w:tentative="1">
      <w:start w:val="1"/>
      <w:numFmt w:val="decimal"/>
      <w:lvlText w:val="%7."/>
      <w:lvlJc w:val="left"/>
      <w:pPr>
        <w:ind w:left="5040" w:hanging="360"/>
      </w:pPr>
    </w:lvl>
    <w:lvl w:ilvl="7" w:tplc="00190407" w:tentative="1">
      <w:start w:val="1"/>
      <w:numFmt w:val="lowerLetter"/>
      <w:lvlText w:val="%8."/>
      <w:lvlJc w:val="left"/>
      <w:pPr>
        <w:ind w:left="5760" w:hanging="360"/>
      </w:pPr>
    </w:lvl>
    <w:lvl w:ilvl="8" w:tplc="001B0407" w:tentative="1">
      <w:start w:val="1"/>
      <w:numFmt w:val="lowerRoman"/>
      <w:lvlText w:val="%9."/>
      <w:lvlJc w:val="right"/>
      <w:pPr>
        <w:ind w:left="6480" w:hanging="180"/>
      </w:pPr>
    </w:lvl>
  </w:abstractNum>
  <w:abstractNum w:abstractNumId="4">
    <w:nsid w:val="1E736709"/>
    <w:multiLevelType w:val="hybridMultilevel"/>
    <w:tmpl w:val="167626B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2CBB359C"/>
    <w:multiLevelType w:val="hybridMultilevel"/>
    <w:tmpl w:val="D5AE0488"/>
    <w:lvl w:ilvl="0" w:tplc="069E1558">
      <w:start w:val="1"/>
      <w:numFmt w:val="bullet"/>
      <w:lvlText w:val="o"/>
      <w:lvlJc w:val="left"/>
      <w:pPr>
        <w:tabs>
          <w:tab w:val="num" w:pos="720"/>
        </w:tabs>
        <w:ind w:left="720" w:hanging="360"/>
      </w:pPr>
      <w:rPr>
        <w:rFonts w:ascii="Courier New" w:hAnsi="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2D734A26"/>
    <w:multiLevelType w:val="hybridMultilevel"/>
    <w:tmpl w:val="32E62E16"/>
    <w:lvl w:ilvl="0" w:tplc="C02808D8">
      <w:numFmt w:val="bullet"/>
      <w:lvlText w:val="–"/>
      <w:lvlJc w:val="left"/>
      <w:pPr>
        <w:ind w:left="720" w:hanging="360"/>
      </w:pPr>
      <w:rPr>
        <w:rFonts w:ascii="BMWType V2 Regular" w:eastAsia="MS Mincho" w:hAnsi="BMWType V2 Regular" w:hint="default"/>
      </w:rPr>
    </w:lvl>
    <w:lvl w:ilvl="1" w:tplc="00030407" w:tentative="1">
      <w:start w:val="1"/>
      <w:numFmt w:val="bullet"/>
      <w:lvlText w:val="o"/>
      <w:lvlJc w:val="left"/>
      <w:pPr>
        <w:ind w:left="1440" w:hanging="360"/>
      </w:pPr>
      <w:rPr>
        <w:rFonts w:ascii="Courier New" w:hAnsi="Courier New" w:hint="default"/>
      </w:rPr>
    </w:lvl>
    <w:lvl w:ilvl="2" w:tplc="00050407" w:tentative="1">
      <w:start w:val="1"/>
      <w:numFmt w:val="bullet"/>
      <w:lvlText w:val=""/>
      <w:lvlJc w:val="left"/>
      <w:pPr>
        <w:ind w:left="2160" w:hanging="360"/>
      </w:pPr>
      <w:rPr>
        <w:rFonts w:ascii="Wingdings" w:hAnsi="Wingdings" w:hint="default"/>
      </w:rPr>
    </w:lvl>
    <w:lvl w:ilvl="3" w:tplc="00010407" w:tentative="1">
      <w:start w:val="1"/>
      <w:numFmt w:val="bullet"/>
      <w:lvlText w:val=""/>
      <w:lvlJc w:val="left"/>
      <w:pPr>
        <w:ind w:left="2880" w:hanging="360"/>
      </w:pPr>
      <w:rPr>
        <w:rFonts w:ascii="Symbol" w:hAnsi="Symbol" w:hint="default"/>
      </w:rPr>
    </w:lvl>
    <w:lvl w:ilvl="4" w:tplc="00030407" w:tentative="1">
      <w:start w:val="1"/>
      <w:numFmt w:val="bullet"/>
      <w:lvlText w:val="o"/>
      <w:lvlJc w:val="left"/>
      <w:pPr>
        <w:ind w:left="3600" w:hanging="360"/>
      </w:pPr>
      <w:rPr>
        <w:rFonts w:ascii="Courier New" w:hAnsi="Courier New" w:hint="default"/>
      </w:rPr>
    </w:lvl>
    <w:lvl w:ilvl="5" w:tplc="00050407" w:tentative="1">
      <w:start w:val="1"/>
      <w:numFmt w:val="bullet"/>
      <w:lvlText w:val=""/>
      <w:lvlJc w:val="left"/>
      <w:pPr>
        <w:ind w:left="4320" w:hanging="360"/>
      </w:pPr>
      <w:rPr>
        <w:rFonts w:ascii="Wingdings" w:hAnsi="Wingdings" w:hint="default"/>
      </w:rPr>
    </w:lvl>
    <w:lvl w:ilvl="6" w:tplc="00010407" w:tentative="1">
      <w:start w:val="1"/>
      <w:numFmt w:val="bullet"/>
      <w:lvlText w:val=""/>
      <w:lvlJc w:val="left"/>
      <w:pPr>
        <w:ind w:left="5040" w:hanging="360"/>
      </w:pPr>
      <w:rPr>
        <w:rFonts w:ascii="Symbol" w:hAnsi="Symbol" w:hint="default"/>
      </w:rPr>
    </w:lvl>
    <w:lvl w:ilvl="7" w:tplc="00030407" w:tentative="1">
      <w:start w:val="1"/>
      <w:numFmt w:val="bullet"/>
      <w:lvlText w:val="o"/>
      <w:lvlJc w:val="left"/>
      <w:pPr>
        <w:ind w:left="5760" w:hanging="360"/>
      </w:pPr>
      <w:rPr>
        <w:rFonts w:ascii="Courier New" w:hAnsi="Courier New" w:hint="default"/>
      </w:rPr>
    </w:lvl>
    <w:lvl w:ilvl="8" w:tplc="00050407" w:tentative="1">
      <w:start w:val="1"/>
      <w:numFmt w:val="bullet"/>
      <w:lvlText w:val=""/>
      <w:lvlJc w:val="left"/>
      <w:pPr>
        <w:ind w:left="6480" w:hanging="360"/>
      </w:pPr>
      <w:rPr>
        <w:rFonts w:ascii="Wingdings" w:hAnsi="Wingdings" w:hint="default"/>
      </w:rPr>
    </w:lvl>
  </w:abstractNum>
  <w:abstractNum w:abstractNumId="7">
    <w:nsid w:val="3737667B"/>
    <w:multiLevelType w:val="hybridMultilevel"/>
    <w:tmpl w:val="B2A29C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805CC698">
      <w:start w:val="1"/>
      <w:numFmt w:val="bullet"/>
      <w:lvlText w:val="-"/>
      <w:lvlJc w:val="left"/>
      <w:pPr>
        <w:tabs>
          <w:tab w:val="num" w:pos="2160"/>
        </w:tabs>
        <w:ind w:left="2160" w:hanging="360"/>
      </w:pPr>
      <w:rPr>
        <w:rFonts w:ascii="BMWTypeLight" w:hAnsi="BMWTypeLight"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46667D3B"/>
    <w:multiLevelType w:val="hybridMultilevel"/>
    <w:tmpl w:val="217A8CF4"/>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nsid w:val="5B663270"/>
    <w:multiLevelType w:val="singleLevel"/>
    <w:tmpl w:val="6A721E5C"/>
    <w:lvl w:ilvl="0">
      <w:start w:val="1"/>
      <w:numFmt w:val="bullet"/>
      <w:pStyle w:val="03dash"/>
      <w:lvlText w:val="–"/>
      <w:lvlJc w:val="left"/>
      <w:pPr>
        <w:tabs>
          <w:tab w:val="num" w:pos="1656"/>
        </w:tabs>
        <w:ind w:left="1613" w:hanging="317"/>
      </w:pPr>
      <w:rPr>
        <w:rFonts w:ascii="Palatino" w:hAnsi="Palatino" w:hint="default"/>
      </w:rPr>
    </w:lvl>
  </w:abstractNum>
  <w:abstractNum w:abstractNumId="10">
    <w:nsid w:val="632D79B2"/>
    <w:multiLevelType w:val="hybridMultilevel"/>
    <w:tmpl w:val="DEC6F65A"/>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68BB28DB"/>
    <w:multiLevelType w:val="hybridMultilevel"/>
    <w:tmpl w:val="14044270"/>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70A54C18"/>
    <w:multiLevelType w:val="hybridMultilevel"/>
    <w:tmpl w:val="A9385EC0"/>
    <w:lvl w:ilvl="0" w:tplc="C02808D8">
      <w:numFmt w:val="bullet"/>
      <w:lvlText w:val="–"/>
      <w:lvlJc w:val="left"/>
      <w:pPr>
        <w:ind w:left="720" w:hanging="360"/>
      </w:pPr>
      <w:rPr>
        <w:rFonts w:ascii="BMWType V2 Regular" w:eastAsia="MS Mincho" w:hAnsi="BMWType V2 Regular" w:hint="default"/>
      </w:rPr>
    </w:lvl>
    <w:lvl w:ilvl="1" w:tplc="00030407" w:tentative="1">
      <w:start w:val="1"/>
      <w:numFmt w:val="bullet"/>
      <w:lvlText w:val="o"/>
      <w:lvlJc w:val="left"/>
      <w:pPr>
        <w:ind w:left="1440" w:hanging="360"/>
      </w:pPr>
      <w:rPr>
        <w:rFonts w:ascii="Courier New" w:hAnsi="Courier New" w:hint="default"/>
      </w:rPr>
    </w:lvl>
    <w:lvl w:ilvl="2" w:tplc="00050407" w:tentative="1">
      <w:start w:val="1"/>
      <w:numFmt w:val="bullet"/>
      <w:lvlText w:val=""/>
      <w:lvlJc w:val="left"/>
      <w:pPr>
        <w:ind w:left="2160" w:hanging="360"/>
      </w:pPr>
      <w:rPr>
        <w:rFonts w:ascii="Wingdings" w:hAnsi="Wingdings" w:hint="default"/>
      </w:rPr>
    </w:lvl>
    <w:lvl w:ilvl="3" w:tplc="00010407" w:tentative="1">
      <w:start w:val="1"/>
      <w:numFmt w:val="bullet"/>
      <w:lvlText w:val=""/>
      <w:lvlJc w:val="left"/>
      <w:pPr>
        <w:ind w:left="2880" w:hanging="360"/>
      </w:pPr>
      <w:rPr>
        <w:rFonts w:ascii="Symbol" w:hAnsi="Symbol" w:hint="default"/>
      </w:rPr>
    </w:lvl>
    <w:lvl w:ilvl="4" w:tplc="00030407" w:tentative="1">
      <w:start w:val="1"/>
      <w:numFmt w:val="bullet"/>
      <w:lvlText w:val="o"/>
      <w:lvlJc w:val="left"/>
      <w:pPr>
        <w:ind w:left="3600" w:hanging="360"/>
      </w:pPr>
      <w:rPr>
        <w:rFonts w:ascii="Courier New" w:hAnsi="Courier New" w:hint="default"/>
      </w:rPr>
    </w:lvl>
    <w:lvl w:ilvl="5" w:tplc="00050407" w:tentative="1">
      <w:start w:val="1"/>
      <w:numFmt w:val="bullet"/>
      <w:lvlText w:val=""/>
      <w:lvlJc w:val="left"/>
      <w:pPr>
        <w:ind w:left="4320" w:hanging="360"/>
      </w:pPr>
      <w:rPr>
        <w:rFonts w:ascii="Wingdings" w:hAnsi="Wingdings" w:hint="default"/>
      </w:rPr>
    </w:lvl>
    <w:lvl w:ilvl="6" w:tplc="00010407" w:tentative="1">
      <w:start w:val="1"/>
      <w:numFmt w:val="bullet"/>
      <w:lvlText w:val=""/>
      <w:lvlJc w:val="left"/>
      <w:pPr>
        <w:ind w:left="5040" w:hanging="360"/>
      </w:pPr>
      <w:rPr>
        <w:rFonts w:ascii="Symbol" w:hAnsi="Symbol" w:hint="default"/>
      </w:rPr>
    </w:lvl>
    <w:lvl w:ilvl="7" w:tplc="00030407" w:tentative="1">
      <w:start w:val="1"/>
      <w:numFmt w:val="bullet"/>
      <w:lvlText w:val="o"/>
      <w:lvlJc w:val="left"/>
      <w:pPr>
        <w:ind w:left="5760" w:hanging="360"/>
      </w:pPr>
      <w:rPr>
        <w:rFonts w:ascii="Courier New" w:hAnsi="Courier New" w:hint="default"/>
      </w:rPr>
    </w:lvl>
    <w:lvl w:ilvl="8" w:tplc="00050407" w:tentative="1">
      <w:start w:val="1"/>
      <w:numFmt w:val="bullet"/>
      <w:lvlText w:val=""/>
      <w:lvlJc w:val="left"/>
      <w:pPr>
        <w:ind w:left="6480" w:hanging="360"/>
      </w:pPr>
      <w:rPr>
        <w:rFonts w:ascii="Wingdings" w:hAnsi="Wingdings" w:hint="default"/>
      </w:rPr>
    </w:lvl>
  </w:abstractNum>
  <w:abstractNum w:abstractNumId="13">
    <w:nsid w:val="7601439E"/>
    <w:multiLevelType w:val="hybridMultilevel"/>
    <w:tmpl w:val="8CCA847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
  </w:num>
  <w:num w:numId="3">
    <w:abstractNumId w:val="0"/>
  </w:num>
  <w:num w:numId="4">
    <w:abstractNumId w:val="10"/>
  </w:num>
  <w:num w:numId="5">
    <w:abstractNumId w:val="7"/>
  </w:num>
  <w:num w:numId="6">
    <w:abstractNumId w:val="2"/>
  </w:num>
  <w:num w:numId="7">
    <w:abstractNumId w:val="5"/>
  </w:num>
  <w:num w:numId="8">
    <w:abstractNumId w:val="8"/>
  </w:num>
  <w:num w:numId="9">
    <w:abstractNumId w:val="13"/>
  </w:num>
  <w:num w:numId="10">
    <w:abstractNumId w:val="4"/>
  </w:num>
  <w:num w:numId="11">
    <w:abstractNumId w:val="9"/>
  </w:num>
  <w:num w:numId="12">
    <w:abstractNumId w:val="3"/>
  </w:num>
  <w:num w:numId="13">
    <w:abstractNumId w:val="6"/>
  </w:num>
  <w:num w:numId="14">
    <w:abstractNumId w:val="1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머㊯먐㊯0湸㔴"/>
    <w:docVar w:name="Name$" w:val="&lt;"/>
    <w:docVar w:name="Subthema1$" w:val="橄ㄴ帐՜ܱ찔㈇"/>
    <w:docVar w:name="Subthema2$" w:val="▔㊣"/>
    <w:docVar w:name="Teilnehmer1$" w:val="橄ㄴ帐՜ܱ찔㈇È騀՟児ϋ賐 騀՟直όܸḀ"/>
    <w:docVar w:name="Teilnehmer6$" w:val=""/>
    <w:docVar w:name="tt1" w:val=""/>
  </w:docVars>
  <w:rsids>
    <w:rsidRoot w:val="009865AE"/>
    <w:rsid w:val="00015DB0"/>
    <w:rsid w:val="000267D2"/>
    <w:rsid w:val="00026E90"/>
    <w:rsid w:val="0004024B"/>
    <w:rsid w:val="00042EA2"/>
    <w:rsid w:val="0006509E"/>
    <w:rsid w:val="000D56C2"/>
    <w:rsid w:val="000D61C3"/>
    <w:rsid w:val="000E63B4"/>
    <w:rsid w:val="000F6C1C"/>
    <w:rsid w:val="001208EE"/>
    <w:rsid w:val="0016170B"/>
    <w:rsid w:val="001B6604"/>
    <w:rsid w:val="001B7C99"/>
    <w:rsid w:val="001C0FAA"/>
    <w:rsid w:val="001C79E2"/>
    <w:rsid w:val="001E592C"/>
    <w:rsid w:val="00226ECC"/>
    <w:rsid w:val="002342C9"/>
    <w:rsid w:val="00266391"/>
    <w:rsid w:val="002B21FF"/>
    <w:rsid w:val="0035009B"/>
    <w:rsid w:val="00371CF8"/>
    <w:rsid w:val="00373777"/>
    <w:rsid w:val="0038175A"/>
    <w:rsid w:val="003957F9"/>
    <w:rsid w:val="003A7D06"/>
    <w:rsid w:val="00420F0A"/>
    <w:rsid w:val="0042244F"/>
    <w:rsid w:val="00437FD6"/>
    <w:rsid w:val="00440A55"/>
    <w:rsid w:val="004725BF"/>
    <w:rsid w:val="004C0CBE"/>
    <w:rsid w:val="004D3EA7"/>
    <w:rsid w:val="004F2BFA"/>
    <w:rsid w:val="00503056"/>
    <w:rsid w:val="00533E4F"/>
    <w:rsid w:val="00551E1A"/>
    <w:rsid w:val="00553C29"/>
    <w:rsid w:val="00590BBD"/>
    <w:rsid w:val="005B589C"/>
    <w:rsid w:val="005C75D7"/>
    <w:rsid w:val="005C7BCD"/>
    <w:rsid w:val="005E1B42"/>
    <w:rsid w:val="005F23C5"/>
    <w:rsid w:val="00650661"/>
    <w:rsid w:val="00665BA4"/>
    <w:rsid w:val="00666E43"/>
    <w:rsid w:val="006A1598"/>
    <w:rsid w:val="006B4101"/>
    <w:rsid w:val="006C3D48"/>
    <w:rsid w:val="006E136F"/>
    <w:rsid w:val="00704F62"/>
    <w:rsid w:val="0070744E"/>
    <w:rsid w:val="00723B1D"/>
    <w:rsid w:val="00723F90"/>
    <w:rsid w:val="00737A85"/>
    <w:rsid w:val="00737E0E"/>
    <w:rsid w:val="007A6ED4"/>
    <w:rsid w:val="007C3141"/>
    <w:rsid w:val="00810057"/>
    <w:rsid w:val="00877F8C"/>
    <w:rsid w:val="008955CD"/>
    <w:rsid w:val="008B0B79"/>
    <w:rsid w:val="008C6456"/>
    <w:rsid w:val="008D0D6F"/>
    <w:rsid w:val="008D2DA4"/>
    <w:rsid w:val="008D3671"/>
    <w:rsid w:val="008D4EC7"/>
    <w:rsid w:val="008E10CF"/>
    <w:rsid w:val="009109F0"/>
    <w:rsid w:val="0094363A"/>
    <w:rsid w:val="00957CB5"/>
    <w:rsid w:val="009865AE"/>
    <w:rsid w:val="00992CFC"/>
    <w:rsid w:val="009E1C0C"/>
    <w:rsid w:val="00A00CEB"/>
    <w:rsid w:val="00A14877"/>
    <w:rsid w:val="00AA6F28"/>
    <w:rsid w:val="00AD4DE7"/>
    <w:rsid w:val="00B25C36"/>
    <w:rsid w:val="00B41157"/>
    <w:rsid w:val="00B50227"/>
    <w:rsid w:val="00B77D0B"/>
    <w:rsid w:val="00B85F7A"/>
    <w:rsid w:val="00C630DA"/>
    <w:rsid w:val="00C67CA3"/>
    <w:rsid w:val="00C769C2"/>
    <w:rsid w:val="00C932AE"/>
    <w:rsid w:val="00CB6067"/>
    <w:rsid w:val="00CD6321"/>
    <w:rsid w:val="00CF0D78"/>
    <w:rsid w:val="00CF0DEE"/>
    <w:rsid w:val="00CF222D"/>
    <w:rsid w:val="00D953F7"/>
    <w:rsid w:val="00DC7C0B"/>
    <w:rsid w:val="00DE33B1"/>
    <w:rsid w:val="00DE5D6E"/>
    <w:rsid w:val="00E00228"/>
    <w:rsid w:val="00E15CED"/>
    <w:rsid w:val="00E16BD4"/>
    <w:rsid w:val="00EA5EFF"/>
    <w:rsid w:val="00EB40D9"/>
    <w:rsid w:val="00EC6A5C"/>
    <w:rsid w:val="00EC6A90"/>
    <w:rsid w:val="00ED67BB"/>
    <w:rsid w:val="00EE44F8"/>
    <w:rsid w:val="00EF2E3A"/>
    <w:rsid w:val="00F044C2"/>
    <w:rsid w:val="00F322C6"/>
    <w:rsid w:val="00F426F3"/>
    <w:rsid w:val="00F51790"/>
    <w:rsid w:val="00F628EE"/>
    <w:rsid w:val="00F74E23"/>
    <w:rsid w:val="00FE0248"/>
    <w:rsid w:val="00FF15D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4DE7"/>
    <w:pPr>
      <w:tabs>
        <w:tab w:val="left" w:pos="454"/>
        <w:tab w:val="left" w:pos="4706"/>
      </w:tabs>
      <w:spacing w:after="250" w:line="250" w:lineRule="exact"/>
    </w:pPr>
    <w:rPr>
      <w:rFonts w:ascii="BMWTypeLight" w:hAnsi="BMWTypeLight"/>
      <w:snapToGrid w:val="0"/>
      <w:sz w:val="22"/>
      <w:szCs w:val="24"/>
      <w:lang w:eastAsia="en-US"/>
    </w:rPr>
  </w:style>
  <w:style w:type="paragraph" w:styleId="Heading1">
    <w:name w:val="heading 1"/>
    <w:basedOn w:val="Normal"/>
    <w:next w:val="Normal"/>
    <w:qFormat/>
    <w:rsid w:val="00AD4DE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D4DE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D4DE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AD4DE7"/>
    <w:pPr>
      <w:numPr>
        <w:numId w:val="1"/>
      </w:numPr>
      <w:tabs>
        <w:tab w:val="clear" w:pos="600"/>
        <w:tab w:val="num" w:pos="360"/>
      </w:tabs>
      <w:spacing w:before="60" w:after="60"/>
      <w:ind w:left="0" w:firstLine="0"/>
    </w:pPr>
  </w:style>
  <w:style w:type="paragraph" w:customStyle="1" w:styleId="Fliesstext">
    <w:name w:val="Fliesstext"/>
    <w:basedOn w:val="Normal"/>
    <w:rsid w:val="00AD4DE7"/>
    <w:pPr>
      <w:spacing w:after="0" w:line="330" w:lineRule="atLeast"/>
    </w:pPr>
  </w:style>
  <w:style w:type="paragraph" w:styleId="FootnoteText">
    <w:name w:val="footnote text"/>
    <w:basedOn w:val="Normal"/>
    <w:semiHidden/>
    <w:rsid w:val="00AD4DE7"/>
    <w:pPr>
      <w:tabs>
        <w:tab w:val="left" w:pos="227"/>
      </w:tabs>
      <w:spacing w:before="40" w:after="0" w:line="130" w:lineRule="exact"/>
      <w:ind w:left="210" w:hanging="210"/>
    </w:pPr>
    <w:rPr>
      <w:sz w:val="12"/>
      <w:szCs w:val="20"/>
    </w:rPr>
  </w:style>
  <w:style w:type="character" w:styleId="FootnoteReference">
    <w:name w:val="footnote reference"/>
    <w:basedOn w:val="DefaultParagraphFont"/>
    <w:semiHidden/>
    <w:rsid w:val="00AD4DE7"/>
    <w:rPr>
      <w:rFonts w:ascii="Times New Roman" w:hAnsi="Times New Roman" w:cs="Times New Roman"/>
      <w:position w:val="4"/>
      <w:sz w:val="12"/>
      <w:vertAlign w:val="baseline"/>
      <w:lang w:val="de-DE"/>
    </w:rPr>
  </w:style>
  <w:style w:type="paragraph" w:customStyle="1" w:styleId="Tabellentitel">
    <w:name w:val="Tabellentitel"/>
    <w:basedOn w:val="Normal"/>
    <w:rsid w:val="00AD4DE7"/>
    <w:pPr>
      <w:spacing w:before="40" w:after="50" w:line="210" w:lineRule="exact"/>
    </w:pPr>
    <w:rPr>
      <w:b/>
      <w:sz w:val="18"/>
    </w:rPr>
  </w:style>
  <w:style w:type="paragraph" w:customStyle="1" w:styleId="Tabelleneintrag">
    <w:name w:val="Tabelleneintrag"/>
    <w:basedOn w:val="Tabellentitel"/>
    <w:rsid w:val="00AD4DE7"/>
    <w:rPr>
      <w:b w:val="0"/>
    </w:rPr>
  </w:style>
  <w:style w:type="paragraph" w:styleId="Title">
    <w:name w:val="Title"/>
    <w:basedOn w:val="Normal"/>
    <w:qFormat/>
    <w:rsid w:val="00AD4DE7"/>
    <w:pPr>
      <w:spacing w:after="0" w:line="280" w:lineRule="atLeast"/>
      <w:outlineLvl w:val="0"/>
    </w:pPr>
    <w:rPr>
      <w:rFonts w:cs="Arial"/>
      <w:b/>
      <w:bCs/>
      <w:sz w:val="28"/>
      <w:szCs w:val="28"/>
    </w:rPr>
  </w:style>
  <w:style w:type="paragraph" w:styleId="Subtitle">
    <w:name w:val="Subtitle"/>
    <w:basedOn w:val="Normal"/>
    <w:qFormat/>
    <w:rsid w:val="00AD4DE7"/>
    <w:pPr>
      <w:spacing w:after="0" w:line="330" w:lineRule="atLeast"/>
      <w:outlineLvl w:val="1"/>
    </w:pPr>
    <w:rPr>
      <w:rFonts w:cs="Arial"/>
      <w:sz w:val="28"/>
      <w:szCs w:val="28"/>
    </w:rPr>
  </w:style>
  <w:style w:type="paragraph" w:customStyle="1" w:styleId="Zusammenfassung">
    <w:name w:val="Zusammenfassung"/>
    <w:basedOn w:val="Normal"/>
    <w:next w:val="Fliesstext"/>
    <w:rsid w:val="00AD4DE7"/>
    <w:pPr>
      <w:spacing w:after="290" w:line="210" w:lineRule="exact"/>
    </w:pPr>
    <w:rPr>
      <w:b/>
      <w:sz w:val="18"/>
    </w:rPr>
  </w:style>
  <w:style w:type="paragraph" w:customStyle="1" w:styleId="zzbmw-group">
    <w:name w:val="zz_bmw-group"/>
    <w:basedOn w:val="Normal"/>
    <w:rsid w:val="00AD4DE7"/>
    <w:pPr>
      <w:framePr w:w="2812" w:h="584" w:hSpace="142" w:wrap="around" w:vAnchor="page" w:hAnchor="page" w:x="2099" w:y="568"/>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eingabefeld">
    <w:name w:val="zz_eingabefeld"/>
    <w:basedOn w:val="Normal"/>
    <w:rsid w:val="00AD4DE7"/>
    <w:pPr>
      <w:framePr w:w="11340" w:wrap="around" w:vAnchor="page" w:hAnchor="page" w:y="3460"/>
      <w:widowControl w:val="0"/>
      <w:tabs>
        <w:tab w:val="clear" w:pos="454"/>
        <w:tab w:val="clear" w:pos="4706"/>
      </w:tabs>
      <w:overflowPunct w:val="0"/>
      <w:autoSpaceDE w:val="0"/>
      <w:autoSpaceDN w:val="0"/>
      <w:adjustRightInd w:val="0"/>
      <w:spacing w:after="0"/>
      <w:textAlignment w:val="baseline"/>
    </w:pPr>
    <w:rPr>
      <w:szCs w:val="20"/>
    </w:rPr>
  </w:style>
  <w:style w:type="paragraph" w:customStyle="1" w:styleId="zzeingabefeldfettseite2">
    <w:name w:val="zz_eingabefeld _fett_seite_2"/>
    <w:basedOn w:val="Normal"/>
    <w:rsid w:val="00AD4DE7"/>
    <w:pPr>
      <w:framePr w:w="11340" w:hSpace="142" w:wrap="notBeside" w:vAnchor="page" w:hAnchor="page" w:y="2694"/>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eingabefeldfett">
    <w:name w:val="zz_eingabefeld_fett"/>
    <w:basedOn w:val="Normal"/>
    <w:rsid w:val="00AD4DE7"/>
    <w:pPr>
      <w:framePr w:w="11340" w:wrap="around" w:vAnchor="page" w:hAnchor="page" w:y="3460"/>
      <w:widowControl w:val="0"/>
      <w:tabs>
        <w:tab w:val="clear" w:pos="454"/>
        <w:tab w:val="clear" w:pos="4706"/>
      </w:tabs>
      <w:overflowPunct w:val="0"/>
      <w:autoSpaceDE w:val="0"/>
      <w:autoSpaceDN w:val="0"/>
      <w:adjustRightInd w:val="0"/>
      <w:spacing w:after="0"/>
      <w:textAlignment w:val="baseline"/>
    </w:pPr>
    <w:rPr>
      <w:b/>
      <w:szCs w:val="20"/>
    </w:rPr>
  </w:style>
  <w:style w:type="paragraph" w:customStyle="1" w:styleId="zzeingabefeldseite2">
    <w:name w:val="zz_eingabefeld_seite_2"/>
    <w:basedOn w:val="Normal"/>
    <w:rsid w:val="00AD4DE7"/>
    <w:pPr>
      <w:framePr w:w="11340" w:hSpace="142" w:wrap="notBeside" w:vAnchor="page" w:hAnchor="page" w:y="1815"/>
      <w:widowControl w:val="0"/>
      <w:tabs>
        <w:tab w:val="clear" w:pos="454"/>
        <w:tab w:val="clear" w:pos="4706"/>
      </w:tabs>
      <w:overflowPunct w:val="0"/>
      <w:autoSpaceDE w:val="0"/>
      <w:autoSpaceDN w:val="0"/>
      <w:adjustRightInd w:val="0"/>
      <w:spacing w:after="0"/>
      <w:textAlignment w:val="baseline"/>
    </w:pPr>
    <w:rPr>
      <w:kern w:val="25"/>
      <w:szCs w:val="20"/>
    </w:rPr>
  </w:style>
  <w:style w:type="paragraph" w:customStyle="1" w:styleId="zzlight111250">
    <w:name w:val="zz_light11_12.5_0"/>
    <w:basedOn w:val="Normal"/>
    <w:rsid w:val="00AD4DE7"/>
  </w:style>
  <w:style w:type="paragraph" w:customStyle="1" w:styleId="zzmarginalielight">
    <w:name w:val="zz_marginalie_light"/>
    <w:basedOn w:val="Normal"/>
    <w:rsid w:val="00AD4DE7"/>
    <w:pPr>
      <w:framePr w:w="1304" w:h="1973" w:hRule="exact" w:hSpace="142" w:wrap="around" w:vAnchor="page" w:hAnchor="page" w:x="574" w:y="14114"/>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Normal"/>
    <w:rsid w:val="00AD4DE7"/>
    <w:pPr>
      <w:framePr w:w="11340" w:hSpace="142" w:wrap="notBeside" w:vAnchor="page" w:hAnchor="page" w:y="2694"/>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Normal"/>
    <w:rsid w:val="00AD4DE7"/>
    <w:pPr>
      <w:framePr w:w="1304" w:h="1973" w:hRule="exact" w:hSpace="142" w:wrap="around" w:vAnchor="page" w:hAnchor="page" w:x="574" w:y="14114"/>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tabelle1">
    <w:name w:val="zz_tabelle1"/>
    <w:basedOn w:val="Normal"/>
    <w:rsid w:val="00AD4DE7"/>
    <w:pPr>
      <w:framePr w:w="11340" w:wrap="around" w:vAnchor="page" w:hAnchor="page" w:y="3460"/>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Normal"/>
    <w:rsid w:val="00AD4DE7"/>
    <w:pPr>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titelseite2">
    <w:name w:val="zz_titel_seite_2"/>
    <w:basedOn w:val="Normal"/>
    <w:rsid w:val="00AD4DE7"/>
    <w:pPr>
      <w:framePr w:w="11340" w:hSpace="142" w:wrap="notBeside" w:vAnchor="page" w:hAnchor="page" w:y="2694"/>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versteckehilfsfeld">
    <w:name w:val="zz_verstecke_hilfsfeld"/>
    <w:basedOn w:val="zztabelle1"/>
    <w:rsid w:val="00AD4DE7"/>
    <w:pPr>
      <w:framePr w:wrap="around"/>
      <w:spacing w:line="14" w:lineRule="exact"/>
      <w:jc w:val="left"/>
    </w:pPr>
    <w:rPr>
      <w:color w:val="FFFFFF"/>
      <w:sz w:val="2"/>
    </w:rPr>
  </w:style>
  <w:style w:type="paragraph" w:styleId="BalloonText">
    <w:name w:val="Balloon Text"/>
    <w:basedOn w:val="Normal"/>
    <w:semiHidden/>
    <w:rsid w:val="00AD4DE7"/>
    <w:rPr>
      <w:rFonts w:ascii="Times New Roman" w:hAnsi="Times New Roman"/>
      <w:sz w:val="16"/>
      <w:szCs w:val="16"/>
    </w:rPr>
  </w:style>
  <w:style w:type="character" w:customStyle="1" w:styleId="FliesstextChar">
    <w:name w:val="Fliesstext Char"/>
    <w:basedOn w:val="DefaultParagraphFont"/>
    <w:rsid w:val="00AD4DE7"/>
    <w:rPr>
      <w:rFonts w:ascii="BMWTypeLight" w:hAnsi="BMWTypeLight" w:cs="Times New Roman"/>
      <w:sz w:val="24"/>
      <w:szCs w:val="24"/>
      <w:lang w:val="de-DE" w:bidi="ar-SA"/>
    </w:rPr>
  </w:style>
  <w:style w:type="character" w:customStyle="1" w:styleId="berschrift1Char">
    <w:name w:val="Überschrift 1 Char"/>
    <w:basedOn w:val="DefaultParagraphFont"/>
    <w:rsid w:val="00AD4DE7"/>
    <w:rPr>
      <w:rFonts w:ascii="Arial" w:hAnsi="Arial" w:cs="Arial"/>
      <w:b/>
      <w:bCs/>
      <w:kern w:val="32"/>
      <w:sz w:val="32"/>
      <w:szCs w:val="32"/>
      <w:lang w:val="de-DE" w:bidi="ar-SA"/>
    </w:rPr>
  </w:style>
  <w:style w:type="character" w:customStyle="1" w:styleId="berschrift2Char">
    <w:name w:val="Überschrift 2 Char"/>
    <w:basedOn w:val="DefaultParagraphFont"/>
    <w:rsid w:val="00AD4DE7"/>
    <w:rPr>
      <w:rFonts w:ascii="Arial" w:hAnsi="Arial" w:cs="Arial"/>
      <w:b/>
      <w:bCs/>
      <w:i/>
      <w:iCs/>
      <w:sz w:val="28"/>
      <w:szCs w:val="28"/>
      <w:lang w:val="de-DE" w:bidi="ar-SA"/>
    </w:rPr>
  </w:style>
  <w:style w:type="character" w:customStyle="1" w:styleId="berschrift3Char">
    <w:name w:val="Überschrift 3 Char"/>
    <w:basedOn w:val="DefaultParagraphFont"/>
    <w:rsid w:val="00AD4DE7"/>
    <w:rPr>
      <w:rFonts w:ascii="Arial" w:hAnsi="Arial" w:cs="Arial"/>
      <w:b/>
      <w:bCs/>
      <w:sz w:val="26"/>
      <w:szCs w:val="26"/>
      <w:lang w:val="de-DE" w:bidi="ar-SA"/>
    </w:rPr>
  </w:style>
  <w:style w:type="character" w:customStyle="1" w:styleId="Char">
    <w:name w:val="Char"/>
    <w:basedOn w:val="DefaultParagraphFont"/>
    <w:rsid w:val="00AD4DE7"/>
    <w:rPr>
      <w:rFonts w:ascii="BMWTypeLight" w:hAnsi="BMWTypeLight" w:cs="Arial"/>
      <w:b/>
      <w:bCs/>
      <w:sz w:val="28"/>
      <w:szCs w:val="28"/>
      <w:lang w:val="de-DE" w:bidi="ar-SA"/>
    </w:rPr>
  </w:style>
  <w:style w:type="paragraph" w:styleId="Header">
    <w:name w:val="header"/>
    <w:basedOn w:val="Normal"/>
    <w:rsid w:val="00AD4DE7"/>
    <w:pPr>
      <w:tabs>
        <w:tab w:val="clear" w:pos="454"/>
        <w:tab w:val="clear" w:pos="4706"/>
        <w:tab w:val="center" w:pos="4536"/>
        <w:tab w:val="right" w:pos="9072"/>
      </w:tabs>
    </w:pPr>
  </w:style>
  <w:style w:type="character" w:customStyle="1" w:styleId="UntertitelChar">
    <w:name w:val="Untertitel Char"/>
    <w:basedOn w:val="DefaultParagraphFont"/>
    <w:rsid w:val="00AD4DE7"/>
    <w:rPr>
      <w:rFonts w:ascii="BMWTypeLight" w:hAnsi="BMWTypeLight" w:cs="Arial"/>
      <w:sz w:val="28"/>
      <w:szCs w:val="28"/>
      <w:lang w:val="de-DE" w:bidi="ar-SA"/>
    </w:rPr>
  </w:style>
  <w:style w:type="character" w:styleId="Hyperlink">
    <w:name w:val="Hyperlink"/>
    <w:basedOn w:val="DefaultParagraphFont"/>
    <w:rsid w:val="00AD4DE7"/>
    <w:rPr>
      <w:rFonts w:cs="Times New Roman"/>
      <w:color w:val="0000FF"/>
      <w:u w:val="single"/>
    </w:rPr>
  </w:style>
  <w:style w:type="paragraph" w:styleId="BodyText">
    <w:name w:val="Body Text"/>
    <w:basedOn w:val="Normal"/>
    <w:rsid w:val="00AD4DE7"/>
    <w:pPr>
      <w:tabs>
        <w:tab w:val="clear" w:pos="454"/>
        <w:tab w:val="clear" w:pos="4706"/>
      </w:tabs>
      <w:spacing w:after="0" w:line="360" w:lineRule="auto"/>
    </w:pPr>
    <w:rPr>
      <w:rFonts w:ascii="Arial" w:hAnsi="Arial"/>
      <w:i/>
      <w:iCs/>
      <w:sz w:val="24"/>
    </w:rPr>
  </w:style>
  <w:style w:type="paragraph" w:styleId="BodyText2">
    <w:name w:val="Body Text 2"/>
    <w:basedOn w:val="Normal"/>
    <w:rsid w:val="00AD4DE7"/>
    <w:pPr>
      <w:tabs>
        <w:tab w:val="clear" w:pos="454"/>
        <w:tab w:val="clear" w:pos="4706"/>
      </w:tabs>
      <w:spacing w:after="0" w:line="240" w:lineRule="auto"/>
    </w:pPr>
    <w:rPr>
      <w:rFonts w:ascii="Times New Roman" w:hAnsi="Times New Roman"/>
      <w:szCs w:val="20"/>
    </w:rPr>
  </w:style>
  <w:style w:type="paragraph" w:styleId="BodyText3">
    <w:name w:val="Body Text 3"/>
    <w:basedOn w:val="Normal"/>
    <w:rsid w:val="00AD4DE7"/>
    <w:pPr>
      <w:tabs>
        <w:tab w:val="clear" w:pos="454"/>
        <w:tab w:val="clear" w:pos="4706"/>
        <w:tab w:val="left" w:pos="9720"/>
      </w:tabs>
      <w:spacing w:after="0" w:line="240" w:lineRule="auto"/>
    </w:pPr>
    <w:rPr>
      <w:color w:val="000000"/>
      <w:szCs w:val="16"/>
    </w:rPr>
  </w:style>
  <w:style w:type="paragraph" w:styleId="Footer">
    <w:name w:val="footer"/>
    <w:basedOn w:val="Normal"/>
    <w:rsid w:val="00AD4DE7"/>
    <w:pPr>
      <w:tabs>
        <w:tab w:val="clear" w:pos="454"/>
        <w:tab w:val="clear" w:pos="4706"/>
        <w:tab w:val="center" w:pos="4536"/>
        <w:tab w:val="right" w:pos="9072"/>
      </w:tabs>
    </w:pPr>
  </w:style>
  <w:style w:type="paragraph" w:customStyle="1" w:styleId="Flietext">
    <w:name w:val="Fließtext"/>
    <w:basedOn w:val="Heading1"/>
    <w:rsid w:val="00AD4DE7"/>
    <w:pPr>
      <w:keepNext w:val="0"/>
      <w:tabs>
        <w:tab w:val="clear" w:pos="454"/>
        <w:tab w:val="clear" w:pos="4706"/>
      </w:tabs>
      <w:spacing w:before="0" w:after="330" w:line="330" w:lineRule="exact"/>
      <w:ind w:right="1134"/>
    </w:pPr>
    <w:rPr>
      <w:rFonts w:ascii="BMWTypeLight" w:hAnsi="BMWTypeLight"/>
      <w:b w:val="0"/>
      <w:bCs w:val="0"/>
      <w:noProof/>
      <w:color w:val="000000"/>
      <w:kern w:val="28"/>
      <w:sz w:val="22"/>
      <w:szCs w:val="20"/>
      <w:lang w:val="en-US"/>
    </w:rPr>
  </w:style>
  <w:style w:type="paragraph" w:styleId="ListBullet">
    <w:name w:val="List Bullet"/>
    <w:basedOn w:val="Normal"/>
    <w:rsid w:val="00AD4DE7"/>
    <w:pPr>
      <w:numPr>
        <w:numId w:val="2"/>
      </w:numPr>
    </w:pPr>
  </w:style>
  <w:style w:type="paragraph" w:styleId="ListBullet2">
    <w:name w:val="List Bullet 2"/>
    <w:basedOn w:val="Normal"/>
    <w:rsid w:val="00AD4DE7"/>
    <w:pPr>
      <w:numPr>
        <w:numId w:val="3"/>
      </w:numPr>
    </w:pPr>
  </w:style>
  <w:style w:type="character" w:customStyle="1" w:styleId="tw4winMark">
    <w:name w:val="tw4winMark"/>
    <w:rsid w:val="00AD4DE7"/>
    <w:rPr>
      <w:rFonts w:ascii="Courier New" w:hAnsi="Courier New"/>
      <w:vanish/>
      <w:color w:val="800080"/>
      <w:sz w:val="24"/>
      <w:vertAlign w:val="subscript"/>
    </w:rPr>
  </w:style>
  <w:style w:type="character" w:customStyle="1" w:styleId="tw4winError">
    <w:name w:val="tw4winError"/>
    <w:rsid w:val="00AD4DE7"/>
    <w:rPr>
      <w:rFonts w:ascii="Courier New" w:hAnsi="Courier New"/>
      <w:color w:val="00FF00"/>
      <w:sz w:val="40"/>
    </w:rPr>
  </w:style>
  <w:style w:type="character" w:customStyle="1" w:styleId="tw4winTerm">
    <w:name w:val="tw4winTerm"/>
    <w:rsid w:val="00AD4DE7"/>
    <w:rPr>
      <w:color w:val="0000FF"/>
    </w:rPr>
  </w:style>
  <w:style w:type="character" w:customStyle="1" w:styleId="tw4winPopup">
    <w:name w:val="tw4winPopup"/>
    <w:rsid w:val="00AD4DE7"/>
    <w:rPr>
      <w:rFonts w:ascii="Courier New" w:hAnsi="Courier New"/>
      <w:noProof/>
      <w:color w:val="008000"/>
    </w:rPr>
  </w:style>
  <w:style w:type="character" w:customStyle="1" w:styleId="tw4winJump">
    <w:name w:val="tw4winJump"/>
    <w:rsid w:val="00AD4DE7"/>
    <w:rPr>
      <w:rFonts w:ascii="Courier New" w:hAnsi="Courier New"/>
      <w:noProof/>
      <w:color w:val="008080"/>
    </w:rPr>
  </w:style>
  <w:style w:type="character" w:customStyle="1" w:styleId="tw4winExternal">
    <w:name w:val="tw4winExternal"/>
    <w:rsid w:val="00AD4DE7"/>
    <w:rPr>
      <w:rFonts w:ascii="Courier New" w:hAnsi="Courier New"/>
      <w:noProof/>
      <w:color w:val="808080"/>
    </w:rPr>
  </w:style>
  <w:style w:type="character" w:customStyle="1" w:styleId="tw4winInternal">
    <w:name w:val="tw4winInternal"/>
    <w:rsid w:val="00AD4DE7"/>
    <w:rPr>
      <w:rFonts w:ascii="Courier New" w:hAnsi="Courier New"/>
      <w:noProof/>
      <w:color w:val="FF0000"/>
    </w:rPr>
  </w:style>
  <w:style w:type="character" w:customStyle="1" w:styleId="DONOTTRANSLATE">
    <w:name w:val="DO_NOT_TRANSLATE"/>
    <w:rsid w:val="00AD4DE7"/>
    <w:rPr>
      <w:rFonts w:ascii="Courier New" w:hAnsi="Courier New"/>
      <w:noProof/>
      <w:color w:val="800000"/>
    </w:rPr>
  </w:style>
  <w:style w:type="character" w:styleId="PageNumber">
    <w:name w:val="page number"/>
    <w:basedOn w:val="DefaultParagraphFont"/>
    <w:rsid w:val="007C3141"/>
  </w:style>
  <w:style w:type="paragraph" w:styleId="CommentText">
    <w:name w:val="annotation text"/>
    <w:basedOn w:val="Normal"/>
    <w:semiHidden/>
    <w:rsid w:val="007C3141"/>
    <w:pPr>
      <w:tabs>
        <w:tab w:val="clear" w:pos="454"/>
        <w:tab w:val="clear" w:pos="4706"/>
      </w:tabs>
      <w:spacing w:after="0" w:line="240" w:lineRule="auto"/>
    </w:pPr>
    <w:rPr>
      <w:rFonts w:ascii="Times New Roman" w:hAnsi="Times New Roman"/>
      <w:snapToGrid/>
      <w:sz w:val="20"/>
      <w:szCs w:val="20"/>
      <w:lang w:eastAsia="de-DE"/>
    </w:rPr>
  </w:style>
  <w:style w:type="paragraph" w:styleId="CommentSubject">
    <w:name w:val="annotation subject"/>
    <w:basedOn w:val="CommentText"/>
    <w:next w:val="CommentText"/>
    <w:semiHidden/>
    <w:rsid w:val="007C3141"/>
    <w:rPr>
      <w:b/>
      <w:bCs/>
    </w:rPr>
  </w:style>
  <w:style w:type="paragraph" w:customStyle="1" w:styleId="03dash">
    <w:name w:val="03 dash"/>
    <w:basedOn w:val="Normal"/>
    <w:next w:val="Normal"/>
    <w:rsid w:val="008D2DA4"/>
    <w:pPr>
      <w:numPr>
        <w:numId w:val="11"/>
      </w:numPr>
      <w:tabs>
        <w:tab w:val="clear" w:pos="454"/>
        <w:tab w:val="clear" w:pos="4706"/>
        <w:tab w:val="left" w:pos="1627"/>
      </w:tabs>
      <w:spacing w:after="180" w:line="240" w:lineRule="auto"/>
      <w:outlineLvl w:val="7"/>
    </w:pPr>
    <w:rPr>
      <w:rFonts w:ascii="Times New Roman" w:hAnsi="Times New Roman"/>
      <w:snapToGrid/>
      <w:sz w:val="26"/>
      <w:szCs w:val="20"/>
    </w:rPr>
  </w:style>
  <w:style w:type="paragraph" w:customStyle="1" w:styleId="Listenabsatz1">
    <w:name w:val="Listenabsatz1"/>
    <w:basedOn w:val="Normal"/>
    <w:rsid w:val="00DE33B1"/>
    <w:pPr>
      <w:tabs>
        <w:tab w:val="clear" w:pos="454"/>
        <w:tab w:val="clear" w:pos="4706"/>
      </w:tabs>
      <w:spacing w:after="0" w:line="240" w:lineRule="auto"/>
      <w:ind w:left="708"/>
    </w:pPr>
    <w:rPr>
      <w:rFonts w:ascii="Times New Roman" w:eastAsia="MS Mincho" w:hAnsi="Times New Roman"/>
      <w:snapToGrid/>
      <w:sz w:val="24"/>
      <w:lang w:eastAsia="ja-JP" w:bidi="en-US"/>
    </w:rPr>
  </w:style>
  <w:style w:type="paragraph" w:styleId="NormalWeb">
    <w:name w:val="Normal (Web)"/>
    <w:basedOn w:val="Normal"/>
    <w:rsid w:val="00DE33B1"/>
    <w:pPr>
      <w:tabs>
        <w:tab w:val="clear" w:pos="454"/>
        <w:tab w:val="clear" w:pos="4706"/>
      </w:tabs>
      <w:spacing w:before="100" w:beforeAutospacing="1" w:after="100" w:afterAutospacing="1" w:line="240" w:lineRule="auto"/>
    </w:pPr>
    <w:rPr>
      <w:rFonts w:ascii="Times New Roman" w:eastAsia="Calibri" w:hAnsi="Times New Roman"/>
      <w:snapToGrid/>
      <w:sz w:val="24"/>
      <w:lang w:eastAsia="de-DE" w:bidi="en-US"/>
    </w:rPr>
  </w:style>
  <w:style w:type="paragraph" w:styleId="ListParagraph">
    <w:name w:val="List Paragraph"/>
    <w:basedOn w:val="Normal"/>
    <w:uiPriority w:val="34"/>
    <w:qFormat/>
    <w:rsid w:val="00B77D0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1227</Words>
  <Characters>6321</Characters>
  <Application>Microsoft Office Word</Application>
  <DocSecurity>0</DocSecurity>
  <Lines>52</Lines>
  <Paragraphs>15</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7533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Q167776</dc:creator>
  <cp:keywords/>
  <dc:description/>
  <cp:lastModifiedBy>-</cp:lastModifiedBy>
  <cp:revision>2</cp:revision>
  <cp:lastPrinted>2009-08-03T08:59:00Z</cp:lastPrinted>
  <dcterms:created xsi:type="dcterms:W3CDTF">2010-04-05T14:03:00Z</dcterms:created>
  <dcterms:modified xsi:type="dcterms:W3CDTF">2010-04-05T14:03:00Z</dcterms:modified>
</cp:coreProperties>
</file>