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tblGrid>
      <w:tr w:rsidR="00590705" w:rsidRPr="00776294">
        <w:trPr>
          <w:cantSplit/>
        </w:trPr>
        <w:tc>
          <w:tcPr>
            <w:tcW w:w="1833" w:type="dxa"/>
          </w:tcPr>
          <w:p w:rsidR="00590705" w:rsidRPr="00776294" w:rsidRDefault="00590705">
            <w:pPr>
              <w:spacing w:line="360" w:lineRule="atLeast"/>
              <w:ind w:right="72"/>
              <w:jc w:val="right"/>
              <w:rPr>
                <w:rFonts w:ascii="BMWType V2 Light" w:hAnsi="BMWType V2 Light"/>
                <w:b/>
                <w:sz w:val="22"/>
                <w:szCs w:val="22"/>
              </w:rPr>
            </w:pPr>
          </w:p>
        </w:tc>
        <w:tc>
          <w:tcPr>
            <w:tcW w:w="5747" w:type="dxa"/>
          </w:tcPr>
          <w:p w:rsidR="00590705" w:rsidRPr="00776294" w:rsidRDefault="00590705">
            <w:pPr>
              <w:spacing w:line="360" w:lineRule="atLeast"/>
              <w:ind w:left="43"/>
              <w:rPr>
                <w:rFonts w:ascii="BMWType V2 Light" w:hAnsi="BMWType V2 Light"/>
                <w:b/>
                <w:sz w:val="22"/>
                <w:szCs w:val="22"/>
              </w:rPr>
            </w:pPr>
          </w:p>
        </w:tc>
      </w:tr>
      <w:tr w:rsidR="00590705" w:rsidRPr="00421F28">
        <w:trPr>
          <w:cantSplit/>
        </w:trPr>
        <w:tc>
          <w:tcPr>
            <w:tcW w:w="1833" w:type="dxa"/>
          </w:tcPr>
          <w:p w:rsidR="00590705" w:rsidRPr="00421F28" w:rsidRDefault="00590705">
            <w:pPr>
              <w:ind w:right="72"/>
              <w:jc w:val="right"/>
              <w:rPr>
                <w:rFonts w:ascii="BMWType V2 Light" w:hAnsi="BMWType V2 Light" w:cs="BMWType V2 Light"/>
                <w:b/>
                <w:sz w:val="22"/>
                <w:szCs w:val="22"/>
              </w:rPr>
            </w:pPr>
            <w:r w:rsidRPr="00421F28">
              <w:rPr>
                <w:rFonts w:ascii="BMWType V2 Light" w:hAnsi="BMWType V2 Light" w:cs="BMWType V2 Light"/>
                <w:b/>
                <w:sz w:val="22"/>
                <w:szCs w:val="22"/>
              </w:rPr>
              <w:t>For Release:</w:t>
            </w:r>
          </w:p>
        </w:tc>
        <w:tc>
          <w:tcPr>
            <w:tcW w:w="5747" w:type="dxa"/>
          </w:tcPr>
          <w:p w:rsidR="00590705" w:rsidRPr="00421F28" w:rsidRDefault="002F6BD0" w:rsidP="000C6019">
            <w:pPr>
              <w:rPr>
                <w:rFonts w:ascii="BMWType V2 Light" w:hAnsi="BMWType V2 Light" w:cs="BMWType V2 Light"/>
                <w:sz w:val="22"/>
                <w:szCs w:val="22"/>
              </w:rPr>
            </w:pPr>
            <w:r>
              <w:rPr>
                <w:rFonts w:ascii="BMWType V2 Light" w:hAnsi="BMWType V2 Light" w:cs="BMWType V2 Light"/>
                <w:sz w:val="22"/>
                <w:szCs w:val="22"/>
              </w:rPr>
              <w:t>IMMEDIATE</w:t>
            </w:r>
          </w:p>
        </w:tc>
      </w:tr>
      <w:tr w:rsidR="00590705" w:rsidRPr="00421F28">
        <w:trPr>
          <w:cantSplit/>
        </w:trPr>
        <w:tc>
          <w:tcPr>
            <w:tcW w:w="1833" w:type="dxa"/>
          </w:tcPr>
          <w:p w:rsidR="00590705" w:rsidRPr="00421F28" w:rsidRDefault="00590705">
            <w:pPr>
              <w:spacing w:line="360" w:lineRule="atLeast"/>
              <w:ind w:right="72"/>
              <w:jc w:val="right"/>
              <w:rPr>
                <w:rFonts w:ascii="BMWType V2 Light" w:hAnsi="BMWType V2 Light" w:cs="BMWType V2 Light"/>
                <w:b/>
                <w:sz w:val="22"/>
                <w:szCs w:val="22"/>
              </w:rPr>
            </w:pPr>
          </w:p>
        </w:tc>
        <w:tc>
          <w:tcPr>
            <w:tcW w:w="5747" w:type="dxa"/>
          </w:tcPr>
          <w:p w:rsidR="00590705" w:rsidRPr="00421F28" w:rsidRDefault="00590705">
            <w:pPr>
              <w:spacing w:line="360" w:lineRule="atLeast"/>
              <w:ind w:left="43"/>
              <w:rPr>
                <w:rFonts w:ascii="BMWType V2 Light" w:hAnsi="BMWType V2 Light" w:cs="BMWType V2 Light"/>
                <w:sz w:val="22"/>
                <w:szCs w:val="22"/>
              </w:rPr>
            </w:pPr>
          </w:p>
        </w:tc>
      </w:tr>
      <w:tr w:rsidR="00590705" w:rsidRPr="00421F28">
        <w:trPr>
          <w:cantSplit/>
        </w:trPr>
        <w:tc>
          <w:tcPr>
            <w:tcW w:w="1833" w:type="dxa"/>
          </w:tcPr>
          <w:p w:rsidR="00590705" w:rsidRPr="00421F28" w:rsidRDefault="00590705">
            <w:pPr>
              <w:ind w:right="72"/>
              <w:jc w:val="right"/>
              <w:rPr>
                <w:rFonts w:ascii="BMWType V2 Light" w:hAnsi="BMWType V2 Light" w:cs="BMWType V2 Light"/>
                <w:b/>
                <w:sz w:val="22"/>
                <w:szCs w:val="22"/>
              </w:rPr>
            </w:pPr>
            <w:r w:rsidRPr="00421F28">
              <w:rPr>
                <w:rFonts w:ascii="BMWType V2 Light" w:hAnsi="BMWType V2 Light" w:cs="BMWType V2 Light"/>
                <w:b/>
                <w:sz w:val="22"/>
                <w:szCs w:val="22"/>
              </w:rPr>
              <w:t>Contact:</w:t>
            </w:r>
          </w:p>
        </w:tc>
        <w:tc>
          <w:tcPr>
            <w:tcW w:w="5747" w:type="dxa"/>
          </w:tcPr>
          <w:p w:rsidR="0006324F" w:rsidRPr="009B02A0" w:rsidRDefault="0006324F" w:rsidP="0006324F">
            <w:pPr>
              <w:rPr>
                <w:rFonts w:ascii="BMWType V2 Light" w:hAnsi="BMWType V2 Light" w:cs="BMWType V2 Light"/>
                <w:sz w:val="22"/>
                <w:szCs w:val="22"/>
              </w:rPr>
            </w:pPr>
            <w:r w:rsidRPr="009B02A0">
              <w:rPr>
                <w:rFonts w:ascii="BMWType V2 Light" w:hAnsi="BMWType V2 Light" w:cs="BMWType V2 Light"/>
                <w:sz w:val="22"/>
                <w:szCs w:val="22"/>
              </w:rPr>
              <w:t>Kenn Sparks</w:t>
            </w:r>
          </w:p>
          <w:p w:rsidR="0006324F" w:rsidRPr="009B02A0" w:rsidRDefault="00AE50D3" w:rsidP="0006324F">
            <w:pPr>
              <w:rPr>
                <w:rFonts w:ascii="BMWType V2 Light" w:hAnsi="BMWType V2 Light" w:cs="BMWType V2 Light"/>
                <w:sz w:val="22"/>
                <w:szCs w:val="22"/>
              </w:rPr>
            </w:pPr>
            <w:r w:rsidRPr="009B02A0">
              <w:rPr>
                <w:rFonts w:ascii="BMWType V2 Light" w:hAnsi="BMWType V2 Light" w:cs="BMWType V2 Light"/>
                <w:sz w:val="22"/>
                <w:szCs w:val="22"/>
              </w:rPr>
              <w:t>Business Communications</w:t>
            </w:r>
            <w:r w:rsidR="0006324F" w:rsidRPr="009B02A0">
              <w:rPr>
                <w:rFonts w:ascii="BMWType V2 Light" w:hAnsi="BMWType V2 Light" w:cs="BMWType V2 Light"/>
                <w:sz w:val="22"/>
                <w:szCs w:val="22"/>
              </w:rPr>
              <w:t xml:space="preserve"> Manager</w:t>
            </w:r>
          </w:p>
          <w:p w:rsidR="0006324F" w:rsidRPr="009B02A0" w:rsidRDefault="0006324F" w:rsidP="0006324F">
            <w:pPr>
              <w:rPr>
                <w:rFonts w:ascii="BMWType V2 Light" w:hAnsi="BMWType V2 Light" w:cs="BMWType V2 Light"/>
                <w:sz w:val="22"/>
                <w:szCs w:val="22"/>
              </w:rPr>
            </w:pPr>
            <w:r w:rsidRPr="009B02A0">
              <w:rPr>
                <w:rFonts w:ascii="BMWType V2 Light" w:hAnsi="BMWType V2 Light" w:cs="BMWType V2 Light"/>
                <w:sz w:val="22"/>
                <w:szCs w:val="22"/>
              </w:rPr>
              <w:t>BMW of North America, LLC</w:t>
            </w:r>
          </w:p>
          <w:p w:rsidR="0006324F" w:rsidRPr="009B02A0" w:rsidRDefault="0006324F" w:rsidP="0006324F">
            <w:pPr>
              <w:rPr>
                <w:rFonts w:ascii="BMWType V2 Light" w:hAnsi="BMWType V2 Light" w:cs="BMWType V2 Light"/>
                <w:sz w:val="22"/>
                <w:szCs w:val="22"/>
              </w:rPr>
            </w:pPr>
            <w:r w:rsidRPr="009B02A0">
              <w:rPr>
                <w:rFonts w:ascii="BMWType V2 Light" w:hAnsi="BMWType V2 Light" w:cs="BMWType V2 Light"/>
                <w:sz w:val="22"/>
                <w:szCs w:val="22"/>
              </w:rPr>
              <w:t xml:space="preserve">(201) 307-4467 / </w:t>
            </w:r>
            <w:hyperlink r:id="rId8" w:history="1">
              <w:r w:rsidRPr="009B02A0">
                <w:rPr>
                  <w:rStyle w:val="Hyperlink"/>
                  <w:rFonts w:ascii="BMWType V2 Light" w:hAnsi="BMWType V2 Light" w:cs="BMWType V2 Light"/>
                  <w:sz w:val="22"/>
                  <w:szCs w:val="22"/>
                </w:rPr>
                <w:t>kenn.sparks@bmwna.com</w:t>
              </w:r>
            </w:hyperlink>
          </w:p>
          <w:p w:rsidR="0006324F" w:rsidRPr="00051DDC" w:rsidRDefault="0006324F" w:rsidP="00BE01EB">
            <w:pPr>
              <w:rPr>
                <w:rFonts w:ascii="BMWType V2 Light" w:hAnsi="BMWType V2 Light" w:cs="BMWType V2 Light"/>
                <w:sz w:val="22"/>
                <w:szCs w:val="22"/>
              </w:rPr>
            </w:pPr>
          </w:p>
          <w:p w:rsidR="00590705" w:rsidRPr="00051DDC" w:rsidRDefault="0006324F" w:rsidP="00BE01EB">
            <w:pPr>
              <w:rPr>
                <w:rFonts w:ascii="BMWType V2 Light" w:hAnsi="BMWType V2 Light" w:cs="BMWType V2 Light"/>
                <w:sz w:val="22"/>
                <w:szCs w:val="22"/>
              </w:rPr>
            </w:pPr>
            <w:r w:rsidRPr="00051DDC">
              <w:rPr>
                <w:rFonts w:ascii="BMWType V2 Light" w:hAnsi="BMWType V2 Light" w:cs="BMWType V2 Light"/>
                <w:sz w:val="22"/>
                <w:szCs w:val="22"/>
              </w:rPr>
              <w:t>Charlene King</w:t>
            </w:r>
          </w:p>
          <w:p w:rsidR="00590705" w:rsidRPr="00E65BC9" w:rsidRDefault="00590705" w:rsidP="00BE01EB">
            <w:pPr>
              <w:rPr>
                <w:rFonts w:ascii="BMWType V2 Light" w:hAnsi="BMWType V2 Light" w:cs="BMWType V2 Light"/>
                <w:sz w:val="22"/>
                <w:szCs w:val="22"/>
              </w:rPr>
            </w:pPr>
            <w:r w:rsidRPr="00E65BC9">
              <w:rPr>
                <w:rFonts w:ascii="BMWType V2 Light" w:hAnsi="BMWType V2 Light" w:cs="BMWType V2 Light"/>
                <w:sz w:val="22"/>
                <w:szCs w:val="22"/>
              </w:rPr>
              <w:t xml:space="preserve">Business Communications </w:t>
            </w:r>
          </w:p>
          <w:p w:rsidR="00590705" w:rsidRDefault="00590705" w:rsidP="00BE01EB">
            <w:pPr>
              <w:rPr>
                <w:rFonts w:ascii="BMWType V2 Light" w:hAnsi="BMWType V2 Light" w:cs="BMWType V2 Light"/>
                <w:sz w:val="22"/>
                <w:szCs w:val="22"/>
              </w:rPr>
            </w:pPr>
            <w:r w:rsidRPr="00E65BC9">
              <w:rPr>
                <w:rFonts w:ascii="BMWType V2 Light" w:hAnsi="BMWType V2 Light" w:cs="BMWType V2 Light"/>
                <w:sz w:val="22"/>
                <w:szCs w:val="22"/>
              </w:rPr>
              <w:t>BMW of North America, LLC</w:t>
            </w:r>
          </w:p>
          <w:p w:rsidR="009B02A0" w:rsidRDefault="009B02A0" w:rsidP="00BE01EB">
            <w:pPr>
              <w:rPr>
                <w:rFonts w:ascii="BMWType V2 Light" w:hAnsi="BMWType V2 Light" w:cs="BMWType V2 Light"/>
                <w:sz w:val="22"/>
                <w:szCs w:val="22"/>
              </w:rPr>
            </w:pPr>
            <w:r>
              <w:rPr>
                <w:rFonts w:ascii="BMWType V2 Light" w:hAnsi="BMWType V2 Light" w:cs="BMWType V2 Light"/>
                <w:sz w:val="22"/>
                <w:szCs w:val="22"/>
              </w:rPr>
              <w:t xml:space="preserve">(201) 307- 3606 / </w:t>
            </w:r>
            <w:hyperlink r:id="rId9" w:history="1">
              <w:r w:rsidRPr="00C07EB6">
                <w:rPr>
                  <w:rStyle w:val="Hyperlink"/>
                  <w:rFonts w:ascii="BMWType V2 Light" w:hAnsi="BMWType V2 Light" w:cs="BMWType V2 Light"/>
                  <w:sz w:val="22"/>
                  <w:szCs w:val="22"/>
                </w:rPr>
                <w:t>charlene.king@bmwna.com</w:t>
              </w:r>
            </w:hyperlink>
          </w:p>
          <w:p w:rsidR="00861E2E" w:rsidRPr="009B02A0" w:rsidRDefault="00861E2E" w:rsidP="0006324F">
            <w:pPr>
              <w:rPr>
                <w:rFonts w:ascii="BMWType V2 Light" w:hAnsi="BMWType V2 Light" w:cs="BMWType V2 Light"/>
                <w:sz w:val="22"/>
                <w:szCs w:val="22"/>
              </w:rPr>
            </w:pPr>
          </w:p>
        </w:tc>
      </w:tr>
    </w:tbl>
    <w:p w:rsidR="00590705" w:rsidRPr="00421F28" w:rsidRDefault="00590705">
      <w:pPr>
        <w:rPr>
          <w:rFonts w:ascii="BMWType V2 Light" w:hAnsi="BMWType V2 Light" w:cs="BMWType V2 Light"/>
          <w:sz w:val="24"/>
        </w:rPr>
      </w:pPr>
    </w:p>
    <w:p w:rsidR="00646523" w:rsidRDefault="00646523" w:rsidP="00412B79">
      <w:pPr>
        <w:pStyle w:val="BodyText3"/>
        <w:spacing w:line="360" w:lineRule="auto"/>
        <w:rPr>
          <w:rFonts w:ascii="BMWType V2 Light" w:hAnsi="BMWType V2 Light" w:cs="BMWType V2 Light"/>
          <w:b/>
          <w:bCs/>
          <w:color w:val="000000"/>
          <w:sz w:val="24"/>
          <w:szCs w:val="24"/>
        </w:rPr>
      </w:pPr>
      <w:r>
        <w:rPr>
          <w:rFonts w:ascii="BMWType V2 Light" w:hAnsi="BMWType V2 Light" w:cs="BMWType V2 Light"/>
          <w:b/>
          <w:bCs/>
          <w:color w:val="000000"/>
          <w:sz w:val="24"/>
          <w:szCs w:val="24"/>
        </w:rPr>
        <w:t xml:space="preserve">BMW </w:t>
      </w:r>
      <w:r w:rsidR="00500729">
        <w:rPr>
          <w:rFonts w:ascii="BMWType V2 Light" w:hAnsi="BMWType V2 Light" w:cs="BMWType V2 Light"/>
          <w:b/>
          <w:bCs/>
          <w:color w:val="000000"/>
          <w:sz w:val="24"/>
          <w:szCs w:val="24"/>
        </w:rPr>
        <w:t>Group</w:t>
      </w:r>
      <w:r>
        <w:rPr>
          <w:rFonts w:ascii="BMWType V2 Light" w:hAnsi="BMWType V2 Light" w:cs="BMWType V2 Light"/>
          <w:b/>
          <w:bCs/>
          <w:color w:val="000000"/>
          <w:sz w:val="24"/>
          <w:szCs w:val="24"/>
        </w:rPr>
        <w:t xml:space="preserve"> U.S. Reports </w:t>
      </w:r>
      <w:r w:rsidR="00BA5342">
        <w:rPr>
          <w:rFonts w:ascii="BMWType V2 Light" w:hAnsi="BMWType V2 Light" w:cs="BMWType V2 Light"/>
          <w:b/>
          <w:bCs/>
          <w:color w:val="000000"/>
          <w:sz w:val="24"/>
          <w:szCs w:val="24"/>
        </w:rPr>
        <w:t>October</w:t>
      </w:r>
      <w:r w:rsidR="0069124D">
        <w:rPr>
          <w:rFonts w:ascii="BMWType V2 Light" w:hAnsi="BMWType V2 Light" w:cs="BMWType V2 Light"/>
          <w:b/>
          <w:bCs/>
          <w:color w:val="000000"/>
          <w:sz w:val="24"/>
          <w:szCs w:val="24"/>
        </w:rPr>
        <w:t xml:space="preserve"> </w:t>
      </w:r>
      <w:r>
        <w:rPr>
          <w:rFonts w:ascii="BMWType V2 Light" w:hAnsi="BMWType V2 Light" w:cs="BMWType V2 Light"/>
          <w:b/>
          <w:bCs/>
          <w:color w:val="000000"/>
          <w:sz w:val="24"/>
          <w:szCs w:val="24"/>
        </w:rPr>
        <w:t>2010 Sales</w:t>
      </w:r>
    </w:p>
    <w:p w:rsidR="000D18EA" w:rsidRDefault="00412B79" w:rsidP="0037749E">
      <w:pPr>
        <w:shd w:val="clear" w:color="auto" w:fill="FFFFFF"/>
        <w:spacing w:after="240" w:line="360" w:lineRule="auto"/>
        <w:rPr>
          <w:rFonts w:ascii="BMWType V2 Light" w:hAnsi="BMWType V2 Light" w:cs="BMWType V2 Light"/>
          <w:color w:val="000000" w:themeColor="text1"/>
          <w:sz w:val="22"/>
          <w:szCs w:val="22"/>
        </w:rPr>
      </w:pPr>
      <w:r w:rsidRPr="004F485F">
        <w:rPr>
          <w:rFonts w:ascii="BMWType V2 Light" w:hAnsi="BMWType V2 Light" w:cs="BMWType V2 Light"/>
          <w:b/>
          <w:bCs/>
          <w:sz w:val="22"/>
          <w:szCs w:val="22"/>
        </w:rPr>
        <w:t xml:space="preserve">Woodcliff Lake, NJ – </w:t>
      </w:r>
      <w:r w:rsidR="00BA5342">
        <w:rPr>
          <w:rFonts w:ascii="BMWType V2 Light" w:hAnsi="BMWType V2 Light" w:cs="BMWType V2 Light"/>
          <w:b/>
          <w:bCs/>
          <w:sz w:val="22"/>
          <w:szCs w:val="22"/>
        </w:rPr>
        <w:t>November 2</w:t>
      </w:r>
      <w:r w:rsidRPr="004F485F">
        <w:rPr>
          <w:rFonts w:ascii="BMWType V2 Light" w:hAnsi="BMWType V2 Light" w:cs="BMWType V2 Light"/>
          <w:b/>
          <w:bCs/>
          <w:sz w:val="22"/>
          <w:szCs w:val="22"/>
        </w:rPr>
        <w:t xml:space="preserve">, 2010... </w:t>
      </w:r>
      <w:r w:rsidR="00F47A53">
        <w:rPr>
          <w:rFonts w:ascii="BMWType V2 Light" w:hAnsi="BMWType V2 Light" w:cs="BMWType V2 Light"/>
          <w:bCs/>
          <w:sz w:val="22"/>
          <w:szCs w:val="22"/>
        </w:rPr>
        <w:t xml:space="preserve">The BMW Group in </w:t>
      </w:r>
      <w:r w:rsidR="00664884">
        <w:rPr>
          <w:rFonts w:ascii="BMWType V2 Light" w:hAnsi="BMWType V2 Light" w:cs="BMWType V2 Light"/>
          <w:bCs/>
          <w:sz w:val="22"/>
          <w:szCs w:val="22"/>
        </w:rPr>
        <w:t xml:space="preserve">the </w:t>
      </w:r>
      <w:r w:rsidR="00F47A53">
        <w:rPr>
          <w:rFonts w:ascii="BMWType V2 Light" w:hAnsi="BMWType V2 Light" w:cs="BMWType V2 Light"/>
          <w:bCs/>
          <w:sz w:val="22"/>
          <w:szCs w:val="22"/>
        </w:rPr>
        <w:t>U.S. (</w:t>
      </w:r>
      <w:r w:rsidR="00DF6B4C" w:rsidRPr="004F485F">
        <w:rPr>
          <w:rFonts w:ascii="BMWType V2 Light" w:hAnsi="BMWType V2 Light" w:cs="BMWType V2 Light"/>
          <w:sz w:val="22"/>
          <w:szCs w:val="22"/>
        </w:rPr>
        <w:t xml:space="preserve">BMW and MINI </w:t>
      </w:r>
      <w:r w:rsidR="00F47A53">
        <w:rPr>
          <w:rFonts w:ascii="BMWType V2 Light" w:hAnsi="BMWType V2 Light" w:cs="BMWType V2 Light"/>
          <w:sz w:val="22"/>
          <w:szCs w:val="22"/>
        </w:rPr>
        <w:t xml:space="preserve">combined) reported </w:t>
      </w:r>
      <w:r w:rsidR="00BA5342">
        <w:rPr>
          <w:rFonts w:ascii="BMWType V2 Light" w:hAnsi="BMWType V2 Light" w:cs="BMWType V2 Light"/>
          <w:sz w:val="22"/>
          <w:szCs w:val="22"/>
        </w:rPr>
        <w:t>October</w:t>
      </w:r>
      <w:r w:rsidR="00F47A53">
        <w:rPr>
          <w:rFonts w:ascii="BMWType V2 Light" w:hAnsi="BMWType V2 Light" w:cs="BMWType V2 Light"/>
          <w:sz w:val="22"/>
          <w:szCs w:val="22"/>
        </w:rPr>
        <w:t xml:space="preserve"> sales of </w:t>
      </w:r>
      <w:r w:rsidR="0069124D">
        <w:rPr>
          <w:rFonts w:ascii="BMWType V2 Light" w:hAnsi="BMWType V2 Light" w:cs="BMWType V2 Light"/>
          <w:sz w:val="22"/>
          <w:szCs w:val="22"/>
        </w:rPr>
        <w:t>23,</w:t>
      </w:r>
      <w:r w:rsidR="00BA5342">
        <w:rPr>
          <w:rFonts w:ascii="BMWType V2 Light" w:hAnsi="BMWType V2 Light" w:cs="BMWType V2 Light"/>
          <w:sz w:val="22"/>
          <w:szCs w:val="22"/>
        </w:rPr>
        <w:t>222</w:t>
      </w:r>
      <w:r w:rsidR="00183980">
        <w:rPr>
          <w:rFonts w:ascii="BMWType V2 Light" w:hAnsi="BMWType V2 Light" w:cs="BMWType V2 Light"/>
          <w:sz w:val="22"/>
          <w:szCs w:val="22"/>
        </w:rPr>
        <w:t xml:space="preserve"> </w:t>
      </w:r>
      <w:r w:rsidR="00DF6B4C" w:rsidRPr="004F485F">
        <w:rPr>
          <w:rFonts w:ascii="BMWType V2 Light" w:hAnsi="BMWType V2 Light" w:cs="BMWType V2 Light"/>
          <w:sz w:val="22"/>
          <w:szCs w:val="22"/>
        </w:rPr>
        <w:t>vehicles</w:t>
      </w:r>
      <w:r w:rsidR="008D5F49">
        <w:rPr>
          <w:rFonts w:ascii="BMWType V2 Light" w:hAnsi="BMWType V2 Light" w:cs="BMWType V2 Light"/>
          <w:sz w:val="22"/>
          <w:szCs w:val="22"/>
        </w:rPr>
        <w:t xml:space="preserve">, </w:t>
      </w:r>
      <w:r w:rsidR="0069124D">
        <w:rPr>
          <w:rFonts w:ascii="BMWType V2 Light" w:hAnsi="BMWType V2 Light" w:cs="BMWType V2 Light"/>
          <w:sz w:val="22"/>
          <w:szCs w:val="22"/>
        </w:rPr>
        <w:t xml:space="preserve">an increase of </w:t>
      </w:r>
      <w:r w:rsidR="00BA5342">
        <w:rPr>
          <w:rFonts w:ascii="BMWType V2 Light" w:hAnsi="BMWType V2 Light" w:cs="BMWType V2 Light"/>
          <w:sz w:val="22"/>
          <w:szCs w:val="22"/>
        </w:rPr>
        <w:t>12.6</w:t>
      </w:r>
      <w:r w:rsidR="00183980" w:rsidRPr="004F485F">
        <w:rPr>
          <w:rFonts w:ascii="BMWType V2 Light" w:hAnsi="BMWType V2 Light" w:cs="BMWType V2 Light"/>
          <w:sz w:val="22"/>
          <w:szCs w:val="22"/>
        </w:rPr>
        <w:t xml:space="preserve"> </w:t>
      </w:r>
      <w:r w:rsidR="00DF6B4C" w:rsidRPr="004F485F">
        <w:rPr>
          <w:rFonts w:ascii="BMWType V2 Light" w:hAnsi="BMWType V2 Light" w:cs="BMWType V2 Light"/>
          <w:sz w:val="22"/>
          <w:szCs w:val="22"/>
        </w:rPr>
        <w:t xml:space="preserve">percent </w:t>
      </w:r>
      <w:r w:rsidR="008D5F49">
        <w:rPr>
          <w:rFonts w:ascii="BMWType V2 Light" w:hAnsi="BMWType V2 Light" w:cs="BMWType V2 Light"/>
          <w:sz w:val="22"/>
          <w:szCs w:val="22"/>
        </w:rPr>
        <w:t xml:space="preserve">from the </w:t>
      </w:r>
      <w:r w:rsidR="00BA5342">
        <w:rPr>
          <w:rFonts w:ascii="BMWType V2 Light" w:hAnsi="BMWType V2 Light" w:cs="BMWType V2 Light"/>
          <w:sz w:val="22"/>
          <w:szCs w:val="22"/>
        </w:rPr>
        <w:t>20</w:t>
      </w:r>
      <w:r w:rsidR="003E411A">
        <w:rPr>
          <w:rFonts w:ascii="BMWType V2 Light" w:hAnsi="BMWType V2 Light" w:cs="BMWType V2 Light"/>
          <w:sz w:val="22"/>
          <w:szCs w:val="22"/>
        </w:rPr>
        <w:t>,</w:t>
      </w:r>
      <w:r w:rsidR="00BA5342">
        <w:rPr>
          <w:rFonts w:ascii="BMWType V2 Light" w:hAnsi="BMWType V2 Light" w:cs="BMWType V2 Light"/>
          <w:sz w:val="22"/>
          <w:szCs w:val="22"/>
        </w:rPr>
        <w:t>619</w:t>
      </w:r>
      <w:r w:rsidR="0006324F">
        <w:rPr>
          <w:rFonts w:ascii="BMWType V2 Light" w:hAnsi="BMWType V2 Light" w:cs="BMWType V2 Light"/>
          <w:sz w:val="22"/>
          <w:szCs w:val="22"/>
        </w:rPr>
        <w:t xml:space="preserve"> </w:t>
      </w:r>
      <w:r w:rsidR="008D5F49">
        <w:rPr>
          <w:rFonts w:ascii="BMWType V2 Light" w:hAnsi="BMWType V2 Light" w:cs="BMWType V2 Light"/>
          <w:sz w:val="22"/>
          <w:szCs w:val="22"/>
        </w:rPr>
        <w:t xml:space="preserve">vehicles sold </w:t>
      </w:r>
      <w:r w:rsidR="00EF0096">
        <w:rPr>
          <w:rFonts w:ascii="BMWType V2 Light" w:hAnsi="BMWType V2 Light" w:cs="BMWType V2 Light"/>
          <w:sz w:val="22"/>
          <w:szCs w:val="22"/>
        </w:rPr>
        <w:t xml:space="preserve">in </w:t>
      </w:r>
      <w:r w:rsidR="00BA5342">
        <w:rPr>
          <w:rFonts w:ascii="BMWType V2 Light" w:hAnsi="BMWType V2 Light" w:cs="BMWType V2 Light"/>
          <w:sz w:val="22"/>
          <w:szCs w:val="22"/>
        </w:rPr>
        <w:t>October</w:t>
      </w:r>
      <w:r w:rsidR="00670E43">
        <w:rPr>
          <w:rFonts w:ascii="BMWType V2 Light" w:hAnsi="BMWType V2 Light" w:cs="BMWType V2 Light"/>
          <w:sz w:val="22"/>
          <w:szCs w:val="22"/>
        </w:rPr>
        <w:t xml:space="preserve"> </w:t>
      </w:r>
      <w:r w:rsidR="00685481">
        <w:rPr>
          <w:rFonts w:ascii="BMWType V2 Light" w:hAnsi="BMWType V2 Light" w:cs="BMWType V2 Light"/>
          <w:sz w:val="22"/>
          <w:szCs w:val="22"/>
        </w:rPr>
        <w:t>2009</w:t>
      </w:r>
      <w:r w:rsidR="00750DEB">
        <w:rPr>
          <w:rFonts w:ascii="BMWType V2 Light" w:hAnsi="BMWType V2 Light" w:cs="BMWType V2 Light"/>
          <w:sz w:val="22"/>
          <w:szCs w:val="22"/>
        </w:rPr>
        <w:t xml:space="preserve">.  </w:t>
      </w:r>
      <w:r w:rsidR="00EC3B8B" w:rsidRPr="0019433C">
        <w:rPr>
          <w:rFonts w:ascii="BMWType V2 Light" w:hAnsi="BMWType V2 Light" w:cs="BMWType V2 Light"/>
          <w:color w:val="000000" w:themeColor="text1"/>
          <w:sz w:val="22"/>
          <w:szCs w:val="22"/>
        </w:rPr>
        <w:t xml:space="preserve">Year-to-date, the BMW Group also reported a sales volume of </w:t>
      </w:r>
      <w:r w:rsidR="00BA5342">
        <w:rPr>
          <w:rFonts w:ascii="BMWType V2 Light" w:hAnsi="BMWType V2 Light" w:cs="BMWType V2 Light"/>
          <w:color w:val="000000" w:themeColor="text1"/>
          <w:sz w:val="22"/>
          <w:szCs w:val="22"/>
        </w:rPr>
        <w:t>215</w:t>
      </w:r>
      <w:r w:rsidR="003E411A">
        <w:rPr>
          <w:rFonts w:ascii="BMWType V2 Light" w:hAnsi="BMWType V2 Light" w:cs="BMWType V2 Light"/>
          <w:color w:val="000000" w:themeColor="text1"/>
          <w:sz w:val="22"/>
          <w:szCs w:val="22"/>
        </w:rPr>
        <w:t>,</w:t>
      </w:r>
      <w:r w:rsidR="00BA5342">
        <w:rPr>
          <w:rFonts w:ascii="BMWType V2 Light" w:hAnsi="BMWType V2 Light" w:cs="BMWType V2 Light"/>
          <w:color w:val="000000" w:themeColor="text1"/>
          <w:sz w:val="22"/>
          <w:szCs w:val="22"/>
        </w:rPr>
        <w:t>274</w:t>
      </w:r>
      <w:r w:rsidR="00664884">
        <w:rPr>
          <w:rFonts w:ascii="BMWType V2 Light" w:hAnsi="BMWType V2 Light" w:cs="BMWType V2 Light"/>
          <w:color w:val="000000" w:themeColor="text1"/>
          <w:sz w:val="22"/>
          <w:szCs w:val="22"/>
        </w:rPr>
        <w:t xml:space="preserve"> </w:t>
      </w:r>
      <w:r w:rsidR="00EC3B8B" w:rsidRPr="0019433C">
        <w:rPr>
          <w:rFonts w:ascii="BMWType V2 Light" w:hAnsi="BMWType V2 Light" w:cs="BMWType V2 Light"/>
          <w:color w:val="000000" w:themeColor="text1"/>
          <w:sz w:val="22"/>
          <w:szCs w:val="22"/>
        </w:rPr>
        <w:t xml:space="preserve">vehicles, up </w:t>
      </w:r>
      <w:r w:rsidR="0069124D">
        <w:rPr>
          <w:rFonts w:ascii="BMWType V2 Light" w:hAnsi="BMWType V2 Light" w:cs="BMWType V2 Light"/>
          <w:color w:val="000000" w:themeColor="text1"/>
          <w:sz w:val="22"/>
          <w:szCs w:val="22"/>
        </w:rPr>
        <w:t>7.</w:t>
      </w:r>
      <w:r w:rsidR="00BA5342">
        <w:rPr>
          <w:rFonts w:ascii="BMWType V2 Light" w:hAnsi="BMWType V2 Light" w:cs="BMWType V2 Light"/>
          <w:color w:val="000000" w:themeColor="text1"/>
          <w:sz w:val="22"/>
          <w:szCs w:val="22"/>
        </w:rPr>
        <w:t>7</w:t>
      </w:r>
      <w:r w:rsidR="00183980">
        <w:rPr>
          <w:rFonts w:ascii="BMWType V2 Light" w:hAnsi="BMWType V2 Light" w:cs="BMWType V2 Light"/>
          <w:color w:val="000000" w:themeColor="text1"/>
          <w:sz w:val="22"/>
          <w:szCs w:val="22"/>
        </w:rPr>
        <w:t xml:space="preserve"> </w:t>
      </w:r>
      <w:r w:rsidR="00EC3B8B" w:rsidRPr="0019433C">
        <w:rPr>
          <w:rFonts w:ascii="BMWType V2 Light" w:hAnsi="BMWType V2 Light" w:cs="BMWType V2 Light"/>
          <w:color w:val="000000" w:themeColor="text1"/>
          <w:sz w:val="22"/>
          <w:szCs w:val="22"/>
        </w:rPr>
        <w:t xml:space="preserve">percent </w:t>
      </w:r>
      <w:r w:rsidR="00EC3B8B">
        <w:rPr>
          <w:rFonts w:ascii="BMWType V2 Light" w:hAnsi="BMWType V2 Light" w:cs="BMWType V2 Light"/>
          <w:color w:val="000000" w:themeColor="text1"/>
          <w:sz w:val="22"/>
          <w:szCs w:val="22"/>
        </w:rPr>
        <w:t xml:space="preserve">from the </w:t>
      </w:r>
      <w:r w:rsidR="00BA5342">
        <w:rPr>
          <w:rFonts w:ascii="BMWType V2 Light" w:hAnsi="BMWType V2 Light" w:cs="BMWType V2 Light"/>
          <w:color w:val="000000" w:themeColor="text1"/>
          <w:sz w:val="22"/>
          <w:szCs w:val="22"/>
        </w:rPr>
        <w:t>199</w:t>
      </w:r>
      <w:r w:rsidR="003E411A">
        <w:rPr>
          <w:rFonts w:ascii="BMWType V2 Light" w:hAnsi="BMWType V2 Light" w:cs="BMWType V2 Light"/>
          <w:color w:val="000000" w:themeColor="text1"/>
          <w:sz w:val="22"/>
          <w:szCs w:val="22"/>
        </w:rPr>
        <w:t>,</w:t>
      </w:r>
      <w:r w:rsidR="00BA5342">
        <w:rPr>
          <w:rFonts w:ascii="BMWType V2 Light" w:hAnsi="BMWType V2 Light" w:cs="BMWType V2 Light"/>
          <w:color w:val="000000" w:themeColor="text1"/>
          <w:sz w:val="22"/>
          <w:szCs w:val="22"/>
        </w:rPr>
        <w:t>838</w:t>
      </w:r>
      <w:r w:rsidR="0069124D">
        <w:rPr>
          <w:rFonts w:ascii="BMWType V2 Light" w:hAnsi="BMWType V2 Light" w:cs="BMWType V2 Light"/>
          <w:color w:val="000000" w:themeColor="text1"/>
          <w:sz w:val="22"/>
          <w:szCs w:val="22"/>
        </w:rPr>
        <w:t xml:space="preserve"> </w:t>
      </w:r>
      <w:r w:rsidR="008D5F49">
        <w:rPr>
          <w:rFonts w:ascii="BMWType V2 Light" w:hAnsi="BMWType V2 Light" w:cs="BMWType V2 Light"/>
          <w:color w:val="000000" w:themeColor="text1"/>
          <w:sz w:val="22"/>
          <w:szCs w:val="22"/>
        </w:rPr>
        <w:t xml:space="preserve">units sold </w:t>
      </w:r>
      <w:r w:rsidR="00EF0096">
        <w:rPr>
          <w:rFonts w:ascii="BMWType V2 Light" w:hAnsi="BMWType V2 Light" w:cs="BMWType V2 Light"/>
          <w:color w:val="000000" w:themeColor="text1"/>
          <w:sz w:val="22"/>
          <w:szCs w:val="22"/>
        </w:rPr>
        <w:t xml:space="preserve">through </w:t>
      </w:r>
      <w:r w:rsidR="00BA5342">
        <w:rPr>
          <w:rFonts w:ascii="BMWType V2 Light" w:hAnsi="BMWType V2 Light" w:cs="BMWType V2 Light"/>
          <w:color w:val="000000" w:themeColor="text1"/>
          <w:sz w:val="22"/>
          <w:szCs w:val="22"/>
        </w:rPr>
        <w:t>October</w:t>
      </w:r>
      <w:r w:rsidR="00EF0096">
        <w:rPr>
          <w:rFonts w:ascii="BMWType V2 Light" w:hAnsi="BMWType V2 Light" w:cs="BMWType V2 Light"/>
          <w:color w:val="000000" w:themeColor="text1"/>
          <w:sz w:val="22"/>
          <w:szCs w:val="22"/>
        </w:rPr>
        <w:t xml:space="preserve"> 2009</w:t>
      </w:r>
      <w:r w:rsidR="008D5F49">
        <w:rPr>
          <w:rFonts w:ascii="BMWType V2 Light" w:hAnsi="BMWType V2 Light" w:cs="BMWType V2 Light"/>
          <w:color w:val="000000" w:themeColor="text1"/>
          <w:sz w:val="22"/>
          <w:szCs w:val="22"/>
        </w:rPr>
        <w:t>.</w:t>
      </w:r>
    </w:p>
    <w:p w:rsidR="000F17E1" w:rsidRPr="000A4E9A" w:rsidRDefault="000F17E1" w:rsidP="000F17E1">
      <w:pPr>
        <w:spacing w:line="360" w:lineRule="auto"/>
        <w:rPr>
          <w:rFonts w:ascii="BMWType V2 Light" w:hAnsi="BMWType V2 Light" w:cs="BMWType V2 Light"/>
          <w:sz w:val="22"/>
          <w:szCs w:val="22"/>
        </w:rPr>
      </w:pPr>
      <w:r w:rsidRPr="000A4E9A">
        <w:rPr>
          <w:rFonts w:ascii="BMWType V2 Light" w:hAnsi="BMWType V2 Light" w:cs="BMWType V2 Light"/>
          <w:sz w:val="22"/>
          <w:szCs w:val="22"/>
        </w:rPr>
        <w:t xml:space="preserve">“The new product effect clearly showed in October with our 5 Series sales momentum increasing, especially with the introduction of all-wheel-drive for regions where it is highly desired,” </w:t>
      </w:r>
      <w:r w:rsidR="00C7069F">
        <w:rPr>
          <w:rFonts w:ascii="BMWType V2 Light" w:hAnsi="BMWType V2 Light" w:cs="BMWType V2 Light"/>
          <w:sz w:val="22"/>
          <w:szCs w:val="22"/>
        </w:rPr>
        <w:t xml:space="preserve">said </w:t>
      </w:r>
      <w:r w:rsidRPr="000A4E9A">
        <w:rPr>
          <w:rFonts w:ascii="BMWType V2 Light" w:hAnsi="BMWType V2 Light" w:cs="BMWType V2 Light"/>
          <w:sz w:val="22"/>
          <w:szCs w:val="22"/>
        </w:rPr>
        <w:t xml:space="preserve">Jim O’Donnell, President and CEO of BMW of North America, LLC. “Furthermore, we are seeing some positive response from the overall market but with little job growth and only slight increases in consumer spending, our dealers have to fight for every sale, something they did very well this month.” </w:t>
      </w:r>
    </w:p>
    <w:p w:rsidR="005F1B26" w:rsidRPr="00A514ED" w:rsidRDefault="00DF6B4C" w:rsidP="0037749E">
      <w:pPr>
        <w:spacing w:before="100" w:beforeAutospacing="1" w:after="240" w:line="360" w:lineRule="auto"/>
        <w:rPr>
          <w:rFonts w:ascii="BMWType V2 Light" w:hAnsi="BMWType V2 Light" w:cs="BMWType V2 Light"/>
          <w:sz w:val="22"/>
          <w:szCs w:val="22"/>
        </w:rPr>
      </w:pPr>
      <w:r w:rsidRPr="004F485F">
        <w:rPr>
          <w:rFonts w:ascii="BMWType V2 Light" w:hAnsi="BMWType V2 Light" w:cs="BMWType V2 Light"/>
          <w:b/>
          <w:bCs/>
          <w:sz w:val="22"/>
          <w:szCs w:val="22"/>
        </w:rPr>
        <w:t>BMW Brand Sales</w:t>
      </w:r>
      <w:r w:rsidR="00750DEB">
        <w:rPr>
          <w:rFonts w:ascii="BMWType V2 Light" w:hAnsi="BMWType V2 Light" w:cs="BMWType V2 Light"/>
          <w:sz w:val="22"/>
          <w:szCs w:val="22"/>
        </w:rPr>
        <w:br/>
      </w:r>
      <w:r w:rsidR="00EE0E26" w:rsidRPr="00EE0E26">
        <w:rPr>
          <w:rFonts w:ascii="BMWType V2 Light" w:hAnsi="BMWType V2 Light" w:cs="BMWType V2 Light"/>
          <w:sz w:val="22"/>
          <w:szCs w:val="22"/>
        </w:rPr>
        <w:t xml:space="preserve">Sales of BMW brand vehicles </w:t>
      </w:r>
      <w:r w:rsidR="00EF0096">
        <w:rPr>
          <w:rFonts w:ascii="BMWType V2 Light" w:hAnsi="BMWType V2 Light" w:cs="BMWType V2 Light"/>
          <w:sz w:val="22"/>
          <w:szCs w:val="22"/>
        </w:rPr>
        <w:t xml:space="preserve">in </w:t>
      </w:r>
      <w:r w:rsidR="00BA5342">
        <w:rPr>
          <w:rFonts w:ascii="BMWType V2 Light" w:hAnsi="BMWType V2 Light" w:cs="BMWType V2 Light"/>
          <w:sz w:val="22"/>
          <w:szCs w:val="22"/>
        </w:rPr>
        <w:t>October</w:t>
      </w:r>
      <w:r w:rsidR="00EF0096">
        <w:rPr>
          <w:rFonts w:ascii="BMWType V2 Light" w:hAnsi="BMWType V2 Light" w:cs="BMWType V2 Light"/>
          <w:sz w:val="22"/>
          <w:szCs w:val="22"/>
        </w:rPr>
        <w:t xml:space="preserve"> </w:t>
      </w:r>
      <w:r w:rsidR="00EE0E26" w:rsidRPr="00EE0E26">
        <w:rPr>
          <w:rFonts w:ascii="BMWType V2 Light" w:hAnsi="BMWType V2 Light" w:cs="BMWType V2 Light"/>
          <w:sz w:val="22"/>
          <w:szCs w:val="22"/>
        </w:rPr>
        <w:t xml:space="preserve">increased </w:t>
      </w:r>
      <w:r w:rsidR="00BA5342">
        <w:rPr>
          <w:rFonts w:ascii="BMWType V2 Light" w:hAnsi="BMWType V2 Light" w:cs="BMWType V2 Light"/>
          <w:sz w:val="22"/>
          <w:szCs w:val="22"/>
        </w:rPr>
        <w:t>17.2</w:t>
      </w:r>
      <w:r w:rsidR="00EE0E26" w:rsidRPr="00EE0E26">
        <w:rPr>
          <w:rFonts w:ascii="BMWType V2 Light" w:hAnsi="BMWType V2 Light" w:cs="BMWType V2 Light"/>
          <w:sz w:val="22"/>
          <w:szCs w:val="22"/>
        </w:rPr>
        <w:t xml:space="preserve"> percent for a total of </w:t>
      </w:r>
      <w:r w:rsidR="00BA5342">
        <w:rPr>
          <w:rFonts w:ascii="BMWType V2 Light" w:hAnsi="BMWType V2 Light" w:cs="BMWType V2 Light"/>
          <w:sz w:val="22"/>
          <w:szCs w:val="22"/>
        </w:rPr>
        <w:t>19</w:t>
      </w:r>
      <w:r w:rsidR="007A6407">
        <w:rPr>
          <w:rFonts w:ascii="BMWType V2 Light" w:hAnsi="BMWType V2 Light" w:cs="BMWType V2 Light"/>
          <w:sz w:val="22"/>
          <w:szCs w:val="22"/>
        </w:rPr>
        <w:t>,</w:t>
      </w:r>
      <w:r w:rsidR="00BA5342">
        <w:rPr>
          <w:rFonts w:ascii="BMWType V2 Light" w:hAnsi="BMWType V2 Light" w:cs="BMWType V2 Light"/>
          <w:sz w:val="22"/>
          <w:szCs w:val="22"/>
        </w:rPr>
        <w:t>272</w:t>
      </w:r>
      <w:r w:rsidR="00EE0E26" w:rsidRPr="00EE0E26">
        <w:rPr>
          <w:rFonts w:ascii="BMWType V2 Light" w:hAnsi="BMWType V2 Light" w:cs="BMWType V2 Light"/>
          <w:sz w:val="22"/>
          <w:szCs w:val="22"/>
        </w:rPr>
        <w:t xml:space="preserve"> vehicles from the </w:t>
      </w:r>
      <w:r w:rsidR="00BA5342">
        <w:rPr>
          <w:rFonts w:ascii="BMWType V2 Light" w:hAnsi="BMWType V2 Light" w:cs="BMWType V2 Light"/>
          <w:sz w:val="22"/>
          <w:szCs w:val="22"/>
        </w:rPr>
        <w:t>16</w:t>
      </w:r>
      <w:r w:rsidR="003E411A">
        <w:rPr>
          <w:rFonts w:ascii="BMWType V2 Light" w:hAnsi="BMWType V2 Light" w:cs="BMWType V2 Light"/>
          <w:sz w:val="22"/>
          <w:szCs w:val="22"/>
        </w:rPr>
        <w:t>,</w:t>
      </w:r>
      <w:r w:rsidR="00BA5342">
        <w:rPr>
          <w:rFonts w:ascii="BMWType V2 Light" w:hAnsi="BMWType V2 Light" w:cs="BMWType V2 Light"/>
          <w:sz w:val="22"/>
          <w:szCs w:val="22"/>
        </w:rPr>
        <w:t>443</w:t>
      </w:r>
      <w:r w:rsidR="005815F6">
        <w:rPr>
          <w:rFonts w:ascii="BMWType V2 Light" w:hAnsi="BMWType V2 Light" w:cs="BMWType V2 Light"/>
          <w:sz w:val="22"/>
          <w:szCs w:val="22"/>
        </w:rPr>
        <w:t xml:space="preserve"> units sold</w:t>
      </w:r>
      <w:r w:rsidR="00EF0096">
        <w:rPr>
          <w:rFonts w:ascii="BMWType V2 Light" w:hAnsi="BMWType V2 Light" w:cs="BMWType V2 Light"/>
          <w:sz w:val="22"/>
          <w:szCs w:val="22"/>
        </w:rPr>
        <w:t xml:space="preserve"> in </w:t>
      </w:r>
      <w:r w:rsidR="00BA5342">
        <w:rPr>
          <w:rFonts w:ascii="BMWType V2 Light" w:hAnsi="BMWType V2 Light" w:cs="BMWType V2 Light"/>
          <w:sz w:val="22"/>
          <w:szCs w:val="22"/>
        </w:rPr>
        <w:t>October</w:t>
      </w:r>
      <w:r w:rsidR="00EF0096">
        <w:rPr>
          <w:rFonts w:ascii="BMWType V2 Light" w:hAnsi="BMWType V2 Light" w:cs="BMWType V2 Light"/>
          <w:sz w:val="22"/>
          <w:szCs w:val="22"/>
        </w:rPr>
        <w:t xml:space="preserve"> of </w:t>
      </w:r>
      <w:r w:rsidR="005815F6">
        <w:rPr>
          <w:rFonts w:ascii="BMWType V2 Light" w:hAnsi="BMWType V2 Light" w:cs="BMWType V2 Light"/>
          <w:sz w:val="22"/>
          <w:szCs w:val="22"/>
        </w:rPr>
        <w:t xml:space="preserve">last year.  </w:t>
      </w:r>
      <w:r w:rsidR="00EE0E26" w:rsidRPr="00EE0E26">
        <w:rPr>
          <w:rFonts w:ascii="BMWType V2 Light" w:hAnsi="BMWType V2 Light" w:cs="BMWType V2 Light"/>
          <w:sz w:val="22"/>
          <w:szCs w:val="22"/>
        </w:rPr>
        <w:t xml:space="preserve">Year-to-date, BMW sales </w:t>
      </w:r>
      <w:r w:rsidR="005815F6">
        <w:rPr>
          <w:rFonts w:ascii="BMWType V2 Light" w:hAnsi="BMWType V2 Light" w:cs="BMWType V2 Light"/>
          <w:sz w:val="22"/>
          <w:szCs w:val="22"/>
        </w:rPr>
        <w:t>were</w:t>
      </w:r>
      <w:r w:rsidR="00EE0E26" w:rsidRPr="00EE0E26">
        <w:rPr>
          <w:rFonts w:ascii="BMWType V2 Light" w:hAnsi="BMWType V2 Light" w:cs="BMWType V2 Light"/>
          <w:sz w:val="22"/>
          <w:szCs w:val="22"/>
        </w:rPr>
        <w:t xml:space="preserve"> up </w:t>
      </w:r>
      <w:r w:rsidR="00BA5342">
        <w:rPr>
          <w:rFonts w:ascii="BMWType V2 Light" w:hAnsi="BMWType V2 Light" w:cs="BMWType V2 Light"/>
          <w:sz w:val="22"/>
          <w:szCs w:val="22"/>
        </w:rPr>
        <w:t>10</w:t>
      </w:r>
      <w:r w:rsidR="00EE0E26" w:rsidRPr="00EE0E26">
        <w:rPr>
          <w:rFonts w:ascii="BMWType V2 Light" w:hAnsi="BMWType V2 Light" w:cs="BMWType V2 Light"/>
          <w:sz w:val="22"/>
          <w:szCs w:val="22"/>
        </w:rPr>
        <w:t xml:space="preserve"> percent to </w:t>
      </w:r>
      <w:r w:rsidR="00BA5342">
        <w:rPr>
          <w:rFonts w:ascii="BMWType V2 Light" w:hAnsi="BMWType V2 Light" w:cs="BMWType V2 Light"/>
          <w:sz w:val="22"/>
          <w:szCs w:val="22"/>
        </w:rPr>
        <w:t>176</w:t>
      </w:r>
      <w:r w:rsidR="003E411A">
        <w:rPr>
          <w:rFonts w:ascii="BMWType V2 Light" w:hAnsi="BMWType V2 Light" w:cs="BMWType V2 Light"/>
          <w:sz w:val="22"/>
          <w:szCs w:val="22"/>
        </w:rPr>
        <w:t>,</w:t>
      </w:r>
      <w:r w:rsidR="00BA5342">
        <w:rPr>
          <w:rFonts w:ascii="BMWType V2 Light" w:hAnsi="BMWType V2 Light" w:cs="BMWType V2 Light"/>
          <w:sz w:val="22"/>
          <w:szCs w:val="22"/>
        </w:rPr>
        <w:t>736</w:t>
      </w:r>
      <w:r w:rsidR="00EE0E26" w:rsidRPr="00EE0E26">
        <w:rPr>
          <w:rFonts w:ascii="BMWType V2 Light" w:hAnsi="BMWType V2 Light" w:cs="BMWType V2 Light"/>
          <w:sz w:val="22"/>
          <w:szCs w:val="22"/>
        </w:rPr>
        <w:t xml:space="preserve"> vehicles from the </w:t>
      </w:r>
      <w:r w:rsidR="00BA5342">
        <w:rPr>
          <w:rFonts w:ascii="BMWType V2 Light" w:hAnsi="BMWType V2 Light" w:cs="BMWType V2 Light"/>
          <w:sz w:val="22"/>
          <w:szCs w:val="22"/>
        </w:rPr>
        <w:t>160</w:t>
      </w:r>
      <w:r w:rsidR="003E411A">
        <w:rPr>
          <w:rFonts w:ascii="BMWType V2 Light" w:hAnsi="BMWType V2 Light" w:cs="BMWType V2 Light"/>
          <w:sz w:val="22"/>
          <w:szCs w:val="22"/>
        </w:rPr>
        <w:t>,</w:t>
      </w:r>
      <w:r w:rsidR="00BA5342">
        <w:rPr>
          <w:rFonts w:ascii="BMWType V2 Light" w:hAnsi="BMWType V2 Light" w:cs="BMWType V2 Light"/>
          <w:sz w:val="22"/>
          <w:szCs w:val="22"/>
        </w:rPr>
        <w:t>666</w:t>
      </w:r>
      <w:r w:rsidR="00EE0E26" w:rsidRPr="00EE0E26">
        <w:rPr>
          <w:rFonts w:ascii="BMWType V2 Light" w:hAnsi="BMWType V2 Light" w:cs="BMWType V2 Light"/>
          <w:sz w:val="22"/>
          <w:szCs w:val="22"/>
        </w:rPr>
        <w:t xml:space="preserve"> units sold </w:t>
      </w:r>
      <w:r w:rsidR="00EF0096">
        <w:rPr>
          <w:rFonts w:ascii="BMWType V2 Light" w:hAnsi="BMWType V2 Light" w:cs="BMWType V2 Light"/>
          <w:sz w:val="22"/>
          <w:szCs w:val="22"/>
        </w:rPr>
        <w:t>in the same period of 2009.</w:t>
      </w:r>
    </w:p>
    <w:p w:rsidR="00A514ED" w:rsidRDefault="00EE0E26" w:rsidP="00DF6B4C">
      <w:pPr>
        <w:spacing w:before="100" w:beforeAutospacing="1" w:after="100" w:afterAutospacing="1" w:line="360" w:lineRule="auto"/>
        <w:rPr>
          <w:rFonts w:ascii="BMWType V2 Light" w:hAnsi="BMWType V2 Light" w:cs="BMWType V2 Light"/>
          <w:b/>
          <w:bCs/>
          <w:sz w:val="22"/>
          <w:szCs w:val="22"/>
        </w:rPr>
      </w:pPr>
      <w:r w:rsidRPr="00EE0E26">
        <w:rPr>
          <w:rFonts w:ascii="BMWType V2 Light" w:hAnsi="BMWType V2 Light" w:cs="BMWType V2 Light"/>
          <w:sz w:val="22"/>
          <w:szCs w:val="22"/>
        </w:rPr>
        <w:lastRenderedPageBreak/>
        <w:t xml:space="preserve">In </w:t>
      </w:r>
      <w:r w:rsidR="00BA5342">
        <w:rPr>
          <w:rFonts w:ascii="BMWType V2 Light" w:hAnsi="BMWType V2 Light" w:cs="BMWType V2 Light"/>
          <w:sz w:val="22"/>
          <w:szCs w:val="22"/>
        </w:rPr>
        <w:t>October</w:t>
      </w:r>
      <w:r w:rsidRPr="00EE0E26">
        <w:rPr>
          <w:rFonts w:ascii="BMWType V2 Light" w:hAnsi="BMWType V2 Light" w:cs="BMWType V2 Light"/>
          <w:sz w:val="22"/>
          <w:szCs w:val="22"/>
        </w:rPr>
        <w:t xml:space="preserve">, best performing vehicles included the </w:t>
      </w:r>
      <w:r w:rsidR="00BA5342">
        <w:rPr>
          <w:rFonts w:ascii="BMWType V2 Light" w:hAnsi="BMWType V2 Light" w:cs="BMWType V2 Light"/>
          <w:sz w:val="22"/>
          <w:szCs w:val="22"/>
        </w:rPr>
        <w:t>1</w:t>
      </w:r>
      <w:r w:rsidR="0069124D">
        <w:rPr>
          <w:rFonts w:ascii="BMWType V2 Light" w:hAnsi="BMWType V2 Light" w:cs="BMWType V2 Light"/>
          <w:sz w:val="22"/>
          <w:szCs w:val="22"/>
        </w:rPr>
        <w:t xml:space="preserve"> </w:t>
      </w:r>
      <w:r w:rsidRPr="00EE0E26">
        <w:rPr>
          <w:rFonts w:ascii="BMWType V2 Light" w:hAnsi="BMWType V2 Light" w:cs="BMWType V2 Light"/>
          <w:sz w:val="22"/>
          <w:szCs w:val="22"/>
        </w:rPr>
        <w:t xml:space="preserve">Series, up </w:t>
      </w:r>
      <w:r w:rsidR="00BA5342">
        <w:rPr>
          <w:rFonts w:ascii="BMWType V2 Light" w:hAnsi="BMWType V2 Light" w:cs="BMWType V2 Light"/>
          <w:sz w:val="22"/>
          <w:szCs w:val="22"/>
        </w:rPr>
        <w:t>127.3</w:t>
      </w:r>
      <w:r w:rsidRPr="00EE0E26">
        <w:rPr>
          <w:rFonts w:ascii="BMWType V2 Light" w:hAnsi="BMWType V2 Light" w:cs="BMWType V2 Light"/>
          <w:sz w:val="22"/>
          <w:szCs w:val="22"/>
        </w:rPr>
        <w:t xml:space="preserve"> percent </w:t>
      </w:r>
      <w:r w:rsidR="00BA5342">
        <w:rPr>
          <w:rFonts w:ascii="BMWType V2 Light" w:hAnsi="BMWType V2 Light" w:cs="BMWType V2 Light"/>
          <w:sz w:val="22"/>
          <w:szCs w:val="22"/>
        </w:rPr>
        <w:t>to 1</w:t>
      </w:r>
      <w:r w:rsidR="003E411A">
        <w:rPr>
          <w:rFonts w:ascii="BMWType V2 Light" w:hAnsi="BMWType V2 Light" w:cs="BMWType V2 Light"/>
          <w:sz w:val="22"/>
          <w:szCs w:val="22"/>
        </w:rPr>
        <w:t>,</w:t>
      </w:r>
      <w:r w:rsidR="00BA5342">
        <w:rPr>
          <w:rFonts w:ascii="BMWType V2 Light" w:hAnsi="BMWType V2 Light" w:cs="BMWType V2 Light"/>
          <w:sz w:val="22"/>
          <w:szCs w:val="22"/>
        </w:rPr>
        <w:t>139</w:t>
      </w:r>
      <w:r w:rsidRPr="00EE0E26">
        <w:rPr>
          <w:rFonts w:ascii="BMWType V2 Light" w:hAnsi="BMWType V2 Light" w:cs="BMWType V2 Light"/>
          <w:sz w:val="22"/>
          <w:szCs w:val="22"/>
        </w:rPr>
        <w:t xml:space="preserve"> </w:t>
      </w:r>
      <w:r w:rsidR="0069124D">
        <w:rPr>
          <w:rFonts w:ascii="BMWType V2 Light" w:hAnsi="BMWType V2 Light" w:cs="BMWType V2 Light"/>
          <w:sz w:val="22"/>
          <w:szCs w:val="22"/>
        </w:rPr>
        <w:t>units</w:t>
      </w:r>
      <w:r w:rsidR="00BA5342">
        <w:rPr>
          <w:rFonts w:ascii="BMWType V2 Light" w:hAnsi="BMWType V2 Light" w:cs="BMWType V2 Light"/>
          <w:sz w:val="22"/>
          <w:szCs w:val="22"/>
        </w:rPr>
        <w:t xml:space="preserve"> and the 5 Series, up 61.8 </w:t>
      </w:r>
      <w:r w:rsidR="00B40904">
        <w:rPr>
          <w:rFonts w:ascii="BMWType V2 Light" w:hAnsi="BMWType V2 Light" w:cs="BMWType V2 Light"/>
          <w:sz w:val="22"/>
          <w:szCs w:val="22"/>
        </w:rPr>
        <w:t xml:space="preserve">percent </w:t>
      </w:r>
      <w:r w:rsidR="00BA5342">
        <w:rPr>
          <w:rFonts w:ascii="BMWType V2 Light" w:hAnsi="BMWType V2 Light" w:cs="BMWType V2 Light"/>
          <w:sz w:val="22"/>
          <w:szCs w:val="22"/>
        </w:rPr>
        <w:t>to 4</w:t>
      </w:r>
      <w:r w:rsidR="003E411A">
        <w:rPr>
          <w:rFonts w:ascii="BMWType V2 Light" w:hAnsi="BMWType V2 Light" w:cs="BMWType V2 Light"/>
          <w:sz w:val="22"/>
          <w:szCs w:val="22"/>
        </w:rPr>
        <w:t>,</w:t>
      </w:r>
      <w:r w:rsidR="00BA5342">
        <w:rPr>
          <w:rFonts w:ascii="BMWType V2 Light" w:hAnsi="BMWType V2 Light" w:cs="BMWType V2 Light"/>
          <w:sz w:val="22"/>
          <w:szCs w:val="22"/>
        </w:rPr>
        <w:t>925</w:t>
      </w:r>
      <w:r w:rsidR="003E411A">
        <w:rPr>
          <w:rFonts w:ascii="BMWType V2 Light" w:hAnsi="BMWType V2 Light" w:cs="BMWType V2 Light"/>
          <w:sz w:val="22"/>
          <w:szCs w:val="22"/>
        </w:rPr>
        <w:t xml:space="preserve"> units</w:t>
      </w:r>
      <w:r w:rsidR="00BA5342">
        <w:rPr>
          <w:rFonts w:ascii="BMWType V2 Light" w:hAnsi="BMWType V2 Light" w:cs="BMWType V2 Light"/>
          <w:sz w:val="22"/>
          <w:szCs w:val="22"/>
        </w:rPr>
        <w:t xml:space="preserve">.  </w:t>
      </w:r>
      <w:r w:rsidR="00FC315D">
        <w:rPr>
          <w:rFonts w:ascii="BMWType V2 Light" w:hAnsi="BMWType V2 Light" w:cs="BMWType V2 Light"/>
          <w:sz w:val="22"/>
          <w:szCs w:val="22"/>
        </w:rPr>
        <w:t xml:space="preserve">The </w:t>
      </w:r>
      <w:r w:rsidR="0006324F">
        <w:rPr>
          <w:rFonts w:ascii="BMWType V2 Light" w:hAnsi="BMWType V2 Light" w:cs="BMWType V2 Light"/>
          <w:sz w:val="22"/>
          <w:szCs w:val="22"/>
        </w:rPr>
        <w:t>X</w:t>
      </w:r>
      <w:r w:rsidRPr="00EE0E26">
        <w:rPr>
          <w:rFonts w:ascii="BMWType V2 Light" w:hAnsi="BMWType V2 Light" w:cs="BMWType V2 Light"/>
          <w:sz w:val="22"/>
          <w:szCs w:val="22"/>
        </w:rPr>
        <w:t xml:space="preserve">5 </w:t>
      </w:r>
      <w:r w:rsidR="00F50E5E">
        <w:rPr>
          <w:rFonts w:ascii="BMWType V2 Light" w:hAnsi="BMWType V2 Light" w:cs="BMWType V2 Light"/>
          <w:sz w:val="22"/>
          <w:szCs w:val="22"/>
        </w:rPr>
        <w:t>continue</w:t>
      </w:r>
      <w:r w:rsidR="00BA5342">
        <w:rPr>
          <w:rFonts w:ascii="BMWType V2 Light" w:hAnsi="BMWType V2 Light" w:cs="BMWType V2 Light"/>
          <w:sz w:val="22"/>
          <w:szCs w:val="22"/>
        </w:rPr>
        <w:t>s</w:t>
      </w:r>
      <w:r w:rsidR="0006324F">
        <w:rPr>
          <w:rFonts w:ascii="BMWType V2 Light" w:hAnsi="BMWType V2 Light" w:cs="BMWType V2 Light"/>
          <w:sz w:val="22"/>
          <w:szCs w:val="22"/>
        </w:rPr>
        <w:t xml:space="preserve"> to perform </w:t>
      </w:r>
      <w:r w:rsidR="00F50E5E">
        <w:rPr>
          <w:rFonts w:ascii="BMWType V2 Light" w:hAnsi="BMWType V2 Light" w:cs="BMWType V2 Light"/>
          <w:sz w:val="22"/>
          <w:szCs w:val="22"/>
        </w:rPr>
        <w:t xml:space="preserve">very </w:t>
      </w:r>
      <w:r w:rsidRPr="00EE0E26">
        <w:rPr>
          <w:rFonts w:ascii="BMWType V2 Light" w:hAnsi="BMWType V2 Light" w:cs="BMWType V2 Light"/>
          <w:sz w:val="22"/>
          <w:szCs w:val="22"/>
        </w:rPr>
        <w:t>well</w:t>
      </w:r>
      <w:r w:rsidR="00FC315D">
        <w:rPr>
          <w:rFonts w:ascii="BMWType V2 Light" w:hAnsi="BMWType V2 Light" w:cs="BMWType V2 Light"/>
          <w:sz w:val="22"/>
          <w:szCs w:val="22"/>
        </w:rPr>
        <w:t xml:space="preserve"> with an increase of</w:t>
      </w:r>
      <w:r w:rsidRPr="00EE0E26">
        <w:rPr>
          <w:rFonts w:ascii="BMWType V2 Light" w:hAnsi="BMWType V2 Light" w:cs="BMWType V2 Light"/>
          <w:sz w:val="22"/>
          <w:szCs w:val="22"/>
        </w:rPr>
        <w:t xml:space="preserve"> </w:t>
      </w:r>
      <w:r w:rsidR="00BA5342">
        <w:rPr>
          <w:rFonts w:ascii="BMWType V2 Light" w:hAnsi="BMWType V2 Light" w:cs="BMWType V2 Light"/>
          <w:sz w:val="22"/>
          <w:szCs w:val="22"/>
        </w:rPr>
        <w:t>48.9</w:t>
      </w:r>
      <w:r w:rsidRPr="00EE0E26">
        <w:rPr>
          <w:rFonts w:ascii="BMWType V2 Light" w:hAnsi="BMWType V2 Light" w:cs="BMWType V2 Light"/>
          <w:sz w:val="22"/>
          <w:szCs w:val="22"/>
        </w:rPr>
        <w:t xml:space="preserve"> </w:t>
      </w:r>
      <w:r w:rsidR="00BA5342">
        <w:rPr>
          <w:rFonts w:ascii="BMWType V2 Light" w:hAnsi="BMWType V2 Light" w:cs="BMWType V2 Light"/>
          <w:sz w:val="22"/>
          <w:szCs w:val="22"/>
        </w:rPr>
        <w:t>to 3</w:t>
      </w:r>
      <w:r w:rsidR="003E411A">
        <w:rPr>
          <w:rFonts w:ascii="BMWType V2 Light" w:hAnsi="BMWType V2 Light" w:cs="BMWType V2 Light"/>
          <w:sz w:val="22"/>
          <w:szCs w:val="22"/>
        </w:rPr>
        <w:t>,</w:t>
      </w:r>
      <w:r w:rsidR="00BA5342">
        <w:rPr>
          <w:rFonts w:ascii="BMWType V2 Light" w:hAnsi="BMWType V2 Light" w:cs="BMWType V2 Light"/>
          <w:sz w:val="22"/>
          <w:szCs w:val="22"/>
        </w:rPr>
        <w:t>183</w:t>
      </w:r>
      <w:r w:rsidR="003E411A">
        <w:rPr>
          <w:rFonts w:ascii="BMWType V2 Light" w:hAnsi="BMWType V2 Light" w:cs="BMWType V2 Light"/>
          <w:sz w:val="22"/>
          <w:szCs w:val="22"/>
        </w:rPr>
        <w:t xml:space="preserve"> units</w:t>
      </w:r>
      <w:r w:rsidR="00BA5342">
        <w:rPr>
          <w:rFonts w:ascii="BMWType V2 Light" w:hAnsi="BMWType V2 Light" w:cs="BMWType V2 Light"/>
          <w:sz w:val="22"/>
          <w:szCs w:val="22"/>
        </w:rPr>
        <w:t>.</w:t>
      </w:r>
    </w:p>
    <w:p w:rsidR="00DF6B4C" w:rsidRPr="004F485F" w:rsidRDefault="00DF6B4C" w:rsidP="00DF6B4C">
      <w:pPr>
        <w:spacing w:before="100" w:beforeAutospacing="1" w:after="100" w:afterAutospacing="1" w:line="360" w:lineRule="auto"/>
        <w:rPr>
          <w:rFonts w:ascii="BMWType V2 Light" w:hAnsi="BMWType V2 Light" w:cs="BMWType V2 Light"/>
          <w:sz w:val="22"/>
          <w:szCs w:val="22"/>
        </w:rPr>
      </w:pPr>
      <w:r w:rsidRPr="004F485F">
        <w:rPr>
          <w:rFonts w:ascii="BMWType V2 Light" w:hAnsi="BMWType V2 Light" w:cs="BMWType V2 Light"/>
          <w:b/>
          <w:bCs/>
          <w:sz w:val="22"/>
          <w:szCs w:val="22"/>
        </w:rPr>
        <w:t>BMW Pre-Owned Vehicles</w:t>
      </w:r>
      <w:r w:rsidRPr="004F485F">
        <w:rPr>
          <w:rFonts w:ascii="BMWType V2 Light" w:hAnsi="BMWType V2 Light" w:cs="BMWType V2 Light"/>
          <w:sz w:val="22"/>
          <w:szCs w:val="22"/>
        </w:rPr>
        <w:br/>
      </w:r>
      <w:r w:rsidR="008D5F49">
        <w:rPr>
          <w:rFonts w:ascii="BMWType V2 Light" w:hAnsi="BMWType V2 Light" w:cs="BMWType V2 Light"/>
          <w:sz w:val="22"/>
          <w:szCs w:val="22"/>
        </w:rPr>
        <w:t>Sales</w:t>
      </w:r>
      <w:r w:rsidRPr="004F485F">
        <w:rPr>
          <w:rFonts w:ascii="BMWType V2 Light" w:hAnsi="BMWType V2 Light" w:cs="BMWType V2 Light"/>
          <w:sz w:val="22"/>
          <w:szCs w:val="22"/>
        </w:rPr>
        <w:t xml:space="preserve"> of BMW’s used vehicles (including certified pre-owned</w:t>
      </w:r>
      <w:r w:rsidR="00BB4337">
        <w:rPr>
          <w:rFonts w:ascii="BMWType V2 Light" w:hAnsi="BMWType V2 Light" w:cs="BMWType V2 Light"/>
          <w:sz w:val="22"/>
          <w:szCs w:val="22"/>
        </w:rPr>
        <w:t xml:space="preserve"> and pre-owned</w:t>
      </w:r>
      <w:r w:rsidR="00BA5342">
        <w:rPr>
          <w:rFonts w:ascii="BMWType V2 Light" w:hAnsi="BMWType V2 Light" w:cs="BMWType V2 Light"/>
          <w:sz w:val="22"/>
          <w:szCs w:val="22"/>
        </w:rPr>
        <w:t>) de</w:t>
      </w:r>
      <w:r w:rsidRPr="004F485F">
        <w:rPr>
          <w:rFonts w:ascii="BMWType V2 Light" w:hAnsi="BMWType V2 Light" w:cs="BMWType V2 Light"/>
          <w:sz w:val="22"/>
          <w:szCs w:val="22"/>
        </w:rPr>
        <w:t xml:space="preserve">creased </w:t>
      </w:r>
      <w:r w:rsidR="00BA5342">
        <w:rPr>
          <w:rFonts w:ascii="BMWType V2 Light" w:hAnsi="BMWType V2 Light" w:cs="BMWType V2 Light"/>
          <w:sz w:val="22"/>
          <w:szCs w:val="22"/>
        </w:rPr>
        <w:t>7.2</w:t>
      </w:r>
      <w:r w:rsidR="00183980">
        <w:rPr>
          <w:rFonts w:ascii="BMWType V2 Light" w:hAnsi="BMWType V2 Light" w:cs="BMWType V2 Light"/>
          <w:sz w:val="22"/>
          <w:szCs w:val="22"/>
        </w:rPr>
        <w:t xml:space="preserve"> </w:t>
      </w:r>
      <w:r w:rsidRPr="004F485F">
        <w:rPr>
          <w:rFonts w:ascii="BMWType V2 Light" w:hAnsi="BMWType V2 Light" w:cs="BMWType V2 Light"/>
          <w:sz w:val="22"/>
          <w:szCs w:val="22"/>
        </w:rPr>
        <w:t xml:space="preserve">percent to </w:t>
      </w:r>
      <w:r w:rsidR="0069124D">
        <w:rPr>
          <w:rFonts w:ascii="BMWType V2 Light" w:hAnsi="BMWType V2 Light" w:cs="BMWType V2 Light"/>
          <w:sz w:val="22"/>
          <w:szCs w:val="22"/>
        </w:rPr>
        <w:t>13,</w:t>
      </w:r>
      <w:r w:rsidR="00BA5342">
        <w:rPr>
          <w:rFonts w:ascii="BMWType V2 Light" w:hAnsi="BMWType V2 Light" w:cs="BMWType V2 Light"/>
          <w:sz w:val="22"/>
          <w:szCs w:val="22"/>
        </w:rPr>
        <w:t>867</w:t>
      </w:r>
      <w:r w:rsidR="00183980" w:rsidRPr="004F485F">
        <w:rPr>
          <w:rFonts w:ascii="BMWType V2 Light" w:hAnsi="BMWType V2 Light" w:cs="BMWType V2 Light"/>
          <w:sz w:val="22"/>
          <w:szCs w:val="22"/>
        </w:rPr>
        <w:t xml:space="preserve"> </w:t>
      </w:r>
      <w:r w:rsidRPr="004F485F">
        <w:rPr>
          <w:rFonts w:ascii="BMWType V2 Light" w:hAnsi="BMWType V2 Light" w:cs="BMWType V2 Light"/>
          <w:sz w:val="22"/>
          <w:szCs w:val="22"/>
        </w:rPr>
        <w:t>vehicles</w:t>
      </w:r>
      <w:r w:rsidR="008D5F49">
        <w:rPr>
          <w:rFonts w:ascii="BMWType V2 Light" w:hAnsi="BMWType V2 Light" w:cs="BMWType V2 Light"/>
          <w:sz w:val="22"/>
          <w:szCs w:val="22"/>
        </w:rPr>
        <w:t xml:space="preserve"> from the </w:t>
      </w:r>
      <w:r w:rsidR="00BA5342">
        <w:rPr>
          <w:rFonts w:ascii="BMWType V2 Light" w:hAnsi="BMWType V2 Light" w:cs="BMWType V2 Light"/>
          <w:sz w:val="22"/>
          <w:szCs w:val="22"/>
        </w:rPr>
        <w:t>14</w:t>
      </w:r>
      <w:r w:rsidR="003E411A">
        <w:rPr>
          <w:rFonts w:ascii="BMWType V2 Light" w:hAnsi="BMWType V2 Light" w:cs="BMWType V2 Light"/>
          <w:sz w:val="22"/>
          <w:szCs w:val="22"/>
        </w:rPr>
        <w:t>,</w:t>
      </w:r>
      <w:r w:rsidR="00BA5342">
        <w:rPr>
          <w:rFonts w:ascii="BMWType V2 Light" w:hAnsi="BMWType V2 Light" w:cs="BMWType V2 Light"/>
          <w:sz w:val="22"/>
          <w:szCs w:val="22"/>
        </w:rPr>
        <w:t>938</w:t>
      </w:r>
      <w:r w:rsidR="00183980">
        <w:rPr>
          <w:rFonts w:ascii="BMWType V2 Light" w:hAnsi="BMWType V2 Light" w:cs="BMWType V2 Light"/>
          <w:sz w:val="22"/>
          <w:szCs w:val="22"/>
        </w:rPr>
        <w:t xml:space="preserve"> </w:t>
      </w:r>
      <w:r w:rsidR="008D5F49">
        <w:rPr>
          <w:rFonts w:ascii="BMWType V2 Light" w:hAnsi="BMWType V2 Light" w:cs="BMWType V2 Light"/>
          <w:sz w:val="22"/>
          <w:szCs w:val="22"/>
        </w:rPr>
        <w:t>units sold</w:t>
      </w:r>
      <w:r w:rsidR="00EF0096">
        <w:rPr>
          <w:rFonts w:ascii="BMWType V2 Light" w:hAnsi="BMWType V2 Light" w:cs="BMWType V2 Light"/>
          <w:sz w:val="22"/>
          <w:szCs w:val="22"/>
        </w:rPr>
        <w:t xml:space="preserve"> in </w:t>
      </w:r>
      <w:r w:rsidR="00BA5342">
        <w:rPr>
          <w:rFonts w:ascii="BMWType V2 Light" w:hAnsi="BMWType V2 Light" w:cs="BMWType V2 Light"/>
          <w:sz w:val="22"/>
          <w:szCs w:val="22"/>
        </w:rPr>
        <w:t>October</w:t>
      </w:r>
      <w:r w:rsidR="00EF0096">
        <w:rPr>
          <w:rFonts w:ascii="BMWType V2 Light" w:hAnsi="BMWType V2 Light" w:cs="BMWType V2 Light"/>
          <w:sz w:val="22"/>
          <w:szCs w:val="22"/>
        </w:rPr>
        <w:t xml:space="preserve"> </w:t>
      </w:r>
      <w:r w:rsidR="00685481">
        <w:rPr>
          <w:rFonts w:ascii="BMWType V2 Light" w:hAnsi="BMWType V2 Light" w:cs="BMWType V2 Light"/>
          <w:sz w:val="22"/>
          <w:szCs w:val="22"/>
        </w:rPr>
        <w:t xml:space="preserve">of </w:t>
      </w:r>
      <w:r w:rsidR="008D5F49">
        <w:rPr>
          <w:rFonts w:ascii="BMWType V2 Light" w:hAnsi="BMWType V2 Light" w:cs="BMWType V2 Light"/>
          <w:sz w:val="22"/>
          <w:szCs w:val="22"/>
        </w:rPr>
        <w:t>last year</w:t>
      </w:r>
      <w:r w:rsidRPr="004F485F">
        <w:rPr>
          <w:rFonts w:ascii="BMWType V2 Light" w:hAnsi="BMWType V2 Light" w:cs="BMWType V2 Light"/>
          <w:sz w:val="22"/>
          <w:szCs w:val="22"/>
        </w:rPr>
        <w:t xml:space="preserve">.  Year-to-date, used vehicle sales </w:t>
      </w:r>
      <w:r w:rsidR="0085205C">
        <w:rPr>
          <w:rFonts w:ascii="BMWType V2 Light" w:hAnsi="BMWType V2 Light" w:cs="BMWType V2 Light"/>
          <w:sz w:val="22"/>
          <w:szCs w:val="22"/>
        </w:rPr>
        <w:t xml:space="preserve">were </w:t>
      </w:r>
      <w:r w:rsidR="008D5F49">
        <w:rPr>
          <w:rFonts w:ascii="BMWType V2 Light" w:hAnsi="BMWType V2 Light" w:cs="BMWType V2 Light"/>
          <w:sz w:val="22"/>
          <w:szCs w:val="22"/>
        </w:rPr>
        <w:t xml:space="preserve">up </w:t>
      </w:r>
      <w:r w:rsidR="00BA5342">
        <w:rPr>
          <w:rFonts w:ascii="BMWType V2 Light" w:hAnsi="BMWType V2 Light" w:cs="BMWType V2 Light"/>
          <w:sz w:val="22"/>
          <w:szCs w:val="22"/>
        </w:rPr>
        <w:t>4.9</w:t>
      </w:r>
      <w:r w:rsidR="00183980">
        <w:rPr>
          <w:rFonts w:ascii="BMWType V2 Light" w:hAnsi="BMWType V2 Light" w:cs="BMWType V2 Light"/>
          <w:sz w:val="22"/>
          <w:szCs w:val="22"/>
        </w:rPr>
        <w:t xml:space="preserve"> </w:t>
      </w:r>
      <w:r w:rsidRPr="004F485F">
        <w:rPr>
          <w:rFonts w:ascii="BMWType V2 Light" w:hAnsi="BMWType V2 Light" w:cs="BMWType V2 Light"/>
          <w:sz w:val="22"/>
          <w:szCs w:val="22"/>
        </w:rPr>
        <w:t xml:space="preserve">percent to </w:t>
      </w:r>
      <w:r w:rsidR="00BA5342">
        <w:rPr>
          <w:rFonts w:ascii="BMWType V2 Light" w:hAnsi="BMWType V2 Light" w:cs="BMWType V2 Light"/>
          <w:sz w:val="22"/>
          <w:szCs w:val="22"/>
        </w:rPr>
        <w:t>140</w:t>
      </w:r>
      <w:r w:rsidR="003E411A">
        <w:rPr>
          <w:rFonts w:ascii="BMWType V2 Light" w:hAnsi="BMWType V2 Light" w:cs="BMWType V2 Light"/>
          <w:sz w:val="22"/>
          <w:szCs w:val="22"/>
        </w:rPr>
        <w:t>,</w:t>
      </w:r>
      <w:r w:rsidR="00BA5342">
        <w:rPr>
          <w:rFonts w:ascii="BMWType V2 Light" w:hAnsi="BMWType V2 Light" w:cs="BMWType V2 Light"/>
          <w:sz w:val="22"/>
          <w:szCs w:val="22"/>
        </w:rPr>
        <w:t>468</w:t>
      </w:r>
      <w:r w:rsidR="00183980">
        <w:rPr>
          <w:rFonts w:ascii="BMWType V2 Light" w:hAnsi="BMWType V2 Light" w:cs="BMWType V2 Light"/>
          <w:sz w:val="22"/>
          <w:szCs w:val="22"/>
        </w:rPr>
        <w:t xml:space="preserve"> </w:t>
      </w:r>
      <w:r w:rsidR="00BB4337">
        <w:rPr>
          <w:rFonts w:ascii="BMWType V2 Light" w:hAnsi="BMWType V2 Light" w:cs="BMWType V2 Light"/>
          <w:sz w:val="22"/>
          <w:szCs w:val="22"/>
        </w:rPr>
        <w:t xml:space="preserve">vehicles from the </w:t>
      </w:r>
      <w:r w:rsidR="00BA5342">
        <w:rPr>
          <w:rFonts w:ascii="BMWType V2 Light" w:hAnsi="BMWType V2 Light" w:cs="BMWType V2 Light"/>
          <w:sz w:val="22"/>
          <w:szCs w:val="22"/>
        </w:rPr>
        <w:t>133</w:t>
      </w:r>
      <w:r w:rsidR="003E411A">
        <w:rPr>
          <w:rFonts w:ascii="BMWType V2 Light" w:hAnsi="BMWType V2 Light" w:cs="BMWType V2 Light"/>
          <w:sz w:val="22"/>
          <w:szCs w:val="22"/>
        </w:rPr>
        <w:t>,</w:t>
      </w:r>
      <w:r w:rsidR="00BA5342">
        <w:rPr>
          <w:rFonts w:ascii="BMWType V2 Light" w:hAnsi="BMWType V2 Light" w:cs="BMWType V2 Light"/>
          <w:sz w:val="22"/>
          <w:szCs w:val="22"/>
        </w:rPr>
        <w:t>948</w:t>
      </w:r>
      <w:r w:rsidR="00183980">
        <w:rPr>
          <w:rFonts w:ascii="BMWType V2 Light" w:hAnsi="BMWType V2 Light" w:cs="BMWType V2 Light"/>
          <w:sz w:val="22"/>
          <w:szCs w:val="22"/>
        </w:rPr>
        <w:t xml:space="preserve"> </w:t>
      </w:r>
      <w:r w:rsidR="00BB4337">
        <w:rPr>
          <w:rFonts w:ascii="BMWType V2 Light" w:hAnsi="BMWType V2 Light" w:cs="BMWType V2 Light"/>
          <w:sz w:val="22"/>
          <w:szCs w:val="22"/>
        </w:rPr>
        <w:t xml:space="preserve">units sold </w:t>
      </w:r>
      <w:r w:rsidR="00EF0096">
        <w:rPr>
          <w:rFonts w:ascii="BMWType V2 Light" w:hAnsi="BMWType V2 Light" w:cs="BMWType V2 Light"/>
          <w:sz w:val="22"/>
          <w:szCs w:val="22"/>
        </w:rPr>
        <w:t xml:space="preserve">in the same period </w:t>
      </w:r>
      <w:r w:rsidR="00670E43">
        <w:rPr>
          <w:rFonts w:ascii="BMWType V2 Light" w:hAnsi="BMWType V2 Light" w:cs="BMWType V2 Light"/>
          <w:sz w:val="22"/>
          <w:szCs w:val="22"/>
        </w:rPr>
        <w:t>of 2009.</w:t>
      </w:r>
    </w:p>
    <w:p w:rsidR="00606F57" w:rsidRDefault="00BE39D6" w:rsidP="00051DDC">
      <w:pPr>
        <w:spacing w:after="100" w:afterAutospacing="1" w:line="360" w:lineRule="auto"/>
        <w:rPr>
          <w:rFonts w:ascii="BMWType V2 Light" w:hAnsi="BMWType V2 Light"/>
          <w:color w:val="000000"/>
          <w:sz w:val="22"/>
          <w:szCs w:val="22"/>
        </w:rPr>
      </w:pPr>
      <w:r w:rsidRPr="004F485F">
        <w:rPr>
          <w:rFonts w:ascii="BMWType V2 Light" w:hAnsi="BMWType V2 Light" w:cs="BMWType V2 Light"/>
          <w:b/>
          <w:bCs/>
          <w:sz w:val="22"/>
          <w:szCs w:val="22"/>
        </w:rPr>
        <w:t>MINI Brand Sales</w:t>
      </w:r>
      <w:r w:rsidRPr="004F485F">
        <w:rPr>
          <w:rFonts w:ascii="BMWType V2 Light" w:hAnsi="BMWType V2 Light" w:cs="BMWType V2 Light"/>
          <w:sz w:val="22"/>
          <w:szCs w:val="22"/>
        </w:rPr>
        <w:br/>
        <w:t xml:space="preserve">MINI USA reported sales of </w:t>
      </w:r>
      <w:r w:rsidR="00BA5342">
        <w:rPr>
          <w:rFonts w:ascii="BMWType V2 Light" w:hAnsi="BMWType V2 Light" w:cs="BMWType V2 Light"/>
          <w:sz w:val="22"/>
          <w:szCs w:val="22"/>
        </w:rPr>
        <w:t>3</w:t>
      </w:r>
      <w:r w:rsidR="003E411A">
        <w:rPr>
          <w:rFonts w:ascii="BMWType V2 Light" w:hAnsi="BMWType V2 Light" w:cs="BMWType V2 Light"/>
          <w:sz w:val="22"/>
          <w:szCs w:val="22"/>
        </w:rPr>
        <w:t>,</w:t>
      </w:r>
      <w:r w:rsidR="00BA5342">
        <w:rPr>
          <w:rFonts w:ascii="BMWType V2 Light" w:hAnsi="BMWType V2 Light" w:cs="BMWType V2 Light"/>
          <w:sz w:val="22"/>
          <w:szCs w:val="22"/>
        </w:rPr>
        <w:t>950</w:t>
      </w:r>
      <w:r w:rsidRPr="004F485F">
        <w:rPr>
          <w:rFonts w:ascii="BMWType V2 Light" w:hAnsi="BMWType V2 Light" w:cs="BMWType V2 Light"/>
          <w:sz w:val="22"/>
          <w:szCs w:val="22"/>
        </w:rPr>
        <w:t xml:space="preserve"> </w:t>
      </w:r>
      <w:r w:rsidR="00BA5342">
        <w:rPr>
          <w:rFonts w:ascii="BMWType V2 Light" w:hAnsi="BMWType V2 Light" w:cs="BMWType V2 Light"/>
          <w:sz w:val="22"/>
          <w:szCs w:val="22"/>
        </w:rPr>
        <w:t>automobiles, a</w:t>
      </w:r>
      <w:r w:rsidRPr="004F485F">
        <w:rPr>
          <w:rFonts w:ascii="BMWType V2 Light" w:hAnsi="BMWType V2 Light" w:cs="BMWType V2 Light"/>
          <w:sz w:val="22"/>
          <w:szCs w:val="22"/>
        </w:rPr>
        <w:t xml:space="preserve"> </w:t>
      </w:r>
      <w:r w:rsidR="00BA5342">
        <w:rPr>
          <w:rFonts w:ascii="BMWType V2 Light" w:hAnsi="BMWType V2 Light" w:cs="BMWType V2 Light"/>
          <w:sz w:val="22"/>
          <w:szCs w:val="22"/>
        </w:rPr>
        <w:t>de</w:t>
      </w:r>
      <w:r>
        <w:rPr>
          <w:rFonts w:ascii="BMWType V2 Light" w:hAnsi="BMWType V2 Light" w:cs="BMWType V2 Light"/>
          <w:sz w:val="22"/>
          <w:szCs w:val="22"/>
        </w:rPr>
        <w:t>crease</w:t>
      </w:r>
      <w:r w:rsidRPr="004F485F">
        <w:rPr>
          <w:rFonts w:ascii="BMWType V2 Light" w:hAnsi="BMWType V2 Light" w:cs="BMWType V2 Light"/>
          <w:sz w:val="22"/>
          <w:szCs w:val="22"/>
        </w:rPr>
        <w:t xml:space="preserve"> of </w:t>
      </w:r>
      <w:r w:rsidR="00BA5342">
        <w:rPr>
          <w:rFonts w:ascii="BMWType V2 Light" w:hAnsi="BMWType V2 Light" w:cs="BMWType V2 Light"/>
          <w:sz w:val="22"/>
          <w:szCs w:val="22"/>
        </w:rPr>
        <w:t>5.4</w:t>
      </w:r>
      <w:r>
        <w:rPr>
          <w:rFonts w:ascii="BMWType V2 Light" w:hAnsi="BMWType V2 Light" w:cs="BMWType V2 Light"/>
          <w:sz w:val="22"/>
          <w:szCs w:val="22"/>
        </w:rPr>
        <w:t xml:space="preserve"> </w:t>
      </w:r>
      <w:r w:rsidRPr="004F485F">
        <w:rPr>
          <w:rFonts w:ascii="BMWType V2 Light" w:hAnsi="BMWType V2 Light" w:cs="BMWType V2 Light"/>
          <w:sz w:val="22"/>
          <w:szCs w:val="22"/>
        </w:rPr>
        <w:t xml:space="preserve">percent </w:t>
      </w:r>
      <w:r>
        <w:rPr>
          <w:rFonts w:ascii="BMWType V2 Light" w:hAnsi="BMWType V2 Light" w:cs="BMWType V2 Light"/>
          <w:sz w:val="22"/>
          <w:szCs w:val="22"/>
        </w:rPr>
        <w:t>from the 4,1</w:t>
      </w:r>
      <w:r w:rsidR="00BA5342">
        <w:rPr>
          <w:rFonts w:ascii="BMWType V2 Light" w:hAnsi="BMWType V2 Light" w:cs="BMWType V2 Light"/>
          <w:sz w:val="22"/>
          <w:szCs w:val="22"/>
        </w:rPr>
        <w:t>76</w:t>
      </w:r>
      <w:r>
        <w:rPr>
          <w:rFonts w:ascii="BMWType V2 Light" w:hAnsi="BMWType V2 Light" w:cs="BMWType V2 Light"/>
          <w:sz w:val="22"/>
          <w:szCs w:val="22"/>
        </w:rPr>
        <w:t xml:space="preserve"> cars sold l</w:t>
      </w:r>
      <w:r w:rsidRPr="004F485F">
        <w:rPr>
          <w:rFonts w:ascii="BMWType V2 Light" w:hAnsi="BMWType V2 Light" w:cs="BMWType V2 Light"/>
          <w:sz w:val="22"/>
          <w:szCs w:val="22"/>
        </w:rPr>
        <w:t>ast year.</w:t>
      </w:r>
      <w:r>
        <w:rPr>
          <w:rFonts w:ascii="BMWType V2 Light" w:hAnsi="BMWType V2 Light" w:cs="BMWType V2 Light"/>
          <w:sz w:val="22"/>
          <w:szCs w:val="22"/>
        </w:rPr>
        <w:t xml:space="preserve">  </w:t>
      </w:r>
      <w:r w:rsidR="00D32E84" w:rsidRPr="00F765E2">
        <w:rPr>
          <w:rFonts w:ascii="BMWType V2 Light" w:hAnsi="BMWType V2 Light"/>
          <w:color w:val="000000"/>
          <w:sz w:val="22"/>
          <w:szCs w:val="22"/>
        </w:rPr>
        <w:t xml:space="preserve">Year-to-date, MINI USA also reported sales of </w:t>
      </w:r>
      <w:r w:rsidR="00BA5342">
        <w:rPr>
          <w:rFonts w:ascii="BMWType V2 Light" w:hAnsi="BMWType V2 Light"/>
          <w:color w:val="000000"/>
          <w:sz w:val="22"/>
          <w:szCs w:val="22"/>
        </w:rPr>
        <w:t>38</w:t>
      </w:r>
      <w:r w:rsidR="00B40904">
        <w:rPr>
          <w:rFonts w:ascii="BMWType V2 Light" w:hAnsi="BMWType V2 Light"/>
          <w:color w:val="000000"/>
          <w:sz w:val="22"/>
          <w:szCs w:val="22"/>
        </w:rPr>
        <w:t>,</w:t>
      </w:r>
      <w:r w:rsidR="00BA5342">
        <w:rPr>
          <w:rFonts w:ascii="BMWType V2 Light" w:hAnsi="BMWType V2 Light"/>
          <w:color w:val="000000"/>
          <w:sz w:val="22"/>
          <w:szCs w:val="22"/>
        </w:rPr>
        <w:t>538</w:t>
      </w:r>
      <w:r w:rsidR="00AE50D3">
        <w:rPr>
          <w:rFonts w:ascii="BMWType V2 Light" w:hAnsi="BMWType V2 Light"/>
          <w:color w:val="000000"/>
          <w:sz w:val="22"/>
          <w:szCs w:val="22"/>
        </w:rPr>
        <w:t xml:space="preserve"> </w:t>
      </w:r>
      <w:r w:rsidR="00BB4337">
        <w:rPr>
          <w:rFonts w:ascii="BMWType V2 Light" w:hAnsi="BMWType V2 Light"/>
          <w:color w:val="000000"/>
          <w:sz w:val="22"/>
          <w:szCs w:val="22"/>
        </w:rPr>
        <w:t>automobiles</w:t>
      </w:r>
      <w:r w:rsidR="00664884">
        <w:rPr>
          <w:rFonts w:ascii="BMWType V2 Light" w:hAnsi="BMWType V2 Light"/>
          <w:color w:val="000000"/>
          <w:sz w:val="22"/>
          <w:szCs w:val="22"/>
        </w:rPr>
        <w:t>, a decrease</w:t>
      </w:r>
      <w:r w:rsidR="00D32E84">
        <w:rPr>
          <w:rFonts w:ascii="BMWType V2 Light" w:hAnsi="BMWType V2 Light"/>
          <w:color w:val="000000"/>
          <w:sz w:val="22"/>
          <w:szCs w:val="22"/>
        </w:rPr>
        <w:t xml:space="preserve"> </w:t>
      </w:r>
      <w:r w:rsidR="00D32E84" w:rsidRPr="005E00CE">
        <w:rPr>
          <w:rFonts w:ascii="BMWType V2 Light" w:hAnsi="BMWType V2 Light"/>
          <w:color w:val="000000"/>
          <w:sz w:val="22"/>
          <w:szCs w:val="22"/>
        </w:rPr>
        <w:t xml:space="preserve">of </w:t>
      </w:r>
      <w:r w:rsidR="00BA5342">
        <w:rPr>
          <w:rFonts w:ascii="BMWType V2 Light" w:hAnsi="BMWType V2 Light"/>
          <w:color w:val="000000"/>
          <w:sz w:val="22"/>
          <w:szCs w:val="22"/>
        </w:rPr>
        <w:t>1.6</w:t>
      </w:r>
      <w:r w:rsidR="00183980" w:rsidRPr="005E00CE">
        <w:rPr>
          <w:rFonts w:ascii="BMWType V2 Light" w:hAnsi="BMWType V2 Light"/>
          <w:color w:val="000000"/>
          <w:sz w:val="22"/>
          <w:szCs w:val="22"/>
        </w:rPr>
        <w:t xml:space="preserve"> </w:t>
      </w:r>
      <w:r w:rsidR="00D32E84" w:rsidRPr="005E00CE">
        <w:rPr>
          <w:rFonts w:ascii="BMWType V2 Light" w:hAnsi="BMWType V2 Light"/>
          <w:color w:val="000000"/>
          <w:sz w:val="22"/>
          <w:szCs w:val="22"/>
        </w:rPr>
        <w:t>percent</w:t>
      </w:r>
      <w:r w:rsidR="00BB4337">
        <w:rPr>
          <w:rFonts w:ascii="BMWType V2 Light" w:hAnsi="BMWType V2 Light"/>
          <w:color w:val="000000"/>
          <w:sz w:val="22"/>
          <w:szCs w:val="22"/>
        </w:rPr>
        <w:t xml:space="preserve"> </w:t>
      </w:r>
      <w:r w:rsidR="00AE50D3">
        <w:rPr>
          <w:rFonts w:ascii="BMWType V2 Light" w:hAnsi="BMWType V2 Light"/>
          <w:color w:val="000000"/>
          <w:sz w:val="22"/>
          <w:szCs w:val="22"/>
        </w:rPr>
        <w:t xml:space="preserve">from the </w:t>
      </w:r>
      <w:r w:rsidR="00BA5342">
        <w:rPr>
          <w:rFonts w:ascii="BMWType V2 Light" w:hAnsi="BMWType V2 Light"/>
          <w:color w:val="000000"/>
          <w:sz w:val="22"/>
          <w:szCs w:val="22"/>
        </w:rPr>
        <w:t>39</w:t>
      </w:r>
      <w:r w:rsidR="003E411A">
        <w:rPr>
          <w:rFonts w:ascii="BMWType V2 Light" w:hAnsi="BMWType V2 Light"/>
          <w:color w:val="000000"/>
          <w:sz w:val="22"/>
          <w:szCs w:val="22"/>
        </w:rPr>
        <w:t>,</w:t>
      </w:r>
      <w:r w:rsidR="00BA5342">
        <w:rPr>
          <w:rFonts w:ascii="BMWType V2 Light" w:hAnsi="BMWType V2 Light"/>
          <w:color w:val="000000"/>
          <w:sz w:val="22"/>
          <w:szCs w:val="22"/>
        </w:rPr>
        <w:t>172</w:t>
      </w:r>
      <w:r w:rsidR="00BB4337">
        <w:rPr>
          <w:rFonts w:ascii="BMWType V2 Light" w:hAnsi="BMWType V2 Light"/>
          <w:color w:val="000000"/>
          <w:sz w:val="22"/>
          <w:szCs w:val="22"/>
        </w:rPr>
        <w:t xml:space="preserve"> units sold </w:t>
      </w:r>
      <w:r w:rsidR="00685481">
        <w:rPr>
          <w:rFonts w:ascii="BMWType V2 Light" w:hAnsi="BMWType V2 Light" w:cs="BMWType V2 Light"/>
          <w:sz w:val="22"/>
          <w:szCs w:val="22"/>
        </w:rPr>
        <w:t>in the same period of 2009.</w:t>
      </w:r>
    </w:p>
    <w:p w:rsidR="006A56E9" w:rsidRPr="00764221" w:rsidRDefault="006A56E9" w:rsidP="00051DDC">
      <w:pPr>
        <w:spacing w:line="360" w:lineRule="auto"/>
        <w:rPr>
          <w:rFonts w:ascii="BMWType V2 Light" w:hAnsi="BMWType V2 Light" w:cs="BMWType V2 Light"/>
          <w:sz w:val="22"/>
          <w:szCs w:val="22"/>
        </w:rPr>
      </w:pPr>
      <w:r w:rsidRPr="00421F28">
        <w:rPr>
          <w:rFonts w:ascii="BMWType V2 Light" w:hAnsi="BMWType V2 Light" w:cs="BMWType V2 Light"/>
          <w:b/>
          <w:color w:val="000000"/>
        </w:rPr>
        <w:t xml:space="preserve">Table: Sales BMW of North America, LLC – </w:t>
      </w:r>
      <w:r w:rsidR="00BA5342">
        <w:rPr>
          <w:rFonts w:ascii="BMWType V2 Light" w:hAnsi="BMWType V2 Light" w:cs="BMWType V2 Light"/>
          <w:b/>
          <w:color w:val="000000"/>
        </w:rPr>
        <w:t>October</w:t>
      </w:r>
      <w:r w:rsidR="00670E43">
        <w:rPr>
          <w:rFonts w:ascii="BMWType V2 Light" w:hAnsi="BMWType V2 Light" w:cs="BMWType V2 Light"/>
          <w:b/>
          <w:color w:val="000000"/>
        </w:rPr>
        <w:t xml:space="preserve"> </w:t>
      </w:r>
      <w:r w:rsidRPr="00421F28">
        <w:rPr>
          <w:rFonts w:ascii="BMWType V2 Light" w:hAnsi="BMWType V2 Light" w:cs="BMWType V2 Light"/>
          <w:b/>
          <w:color w:val="000000"/>
        </w:rPr>
        <w:t>2010</w:t>
      </w:r>
    </w:p>
    <w:tbl>
      <w:tblPr>
        <w:tblW w:w="83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080"/>
        <w:gridCol w:w="1080"/>
        <w:gridCol w:w="900"/>
        <w:gridCol w:w="1080"/>
        <w:gridCol w:w="1080"/>
        <w:gridCol w:w="810"/>
      </w:tblGrid>
      <w:tr w:rsidR="00B75C19" w:rsidRPr="00421F28" w:rsidTr="003654B2">
        <w:tc>
          <w:tcPr>
            <w:tcW w:w="2340" w:type="dxa"/>
          </w:tcPr>
          <w:p w:rsidR="00B75C19" w:rsidRPr="00421F28" w:rsidRDefault="00B75C19" w:rsidP="008B5618">
            <w:pPr>
              <w:rPr>
                <w:rFonts w:ascii="BMWType V2 Light" w:hAnsi="BMWType V2 Light" w:cs="BMWType V2 Light"/>
              </w:rPr>
            </w:pPr>
            <w:r w:rsidRPr="00421F28">
              <w:rPr>
                <w:rFonts w:ascii="BMWType V2 Light" w:hAnsi="BMWType V2 Light" w:cs="BMWType V2 Light"/>
              </w:rPr>
              <w:br/>
            </w:r>
          </w:p>
        </w:tc>
        <w:tc>
          <w:tcPr>
            <w:tcW w:w="1080" w:type="dxa"/>
          </w:tcPr>
          <w:p w:rsidR="001A0F8C" w:rsidRDefault="00346DB0" w:rsidP="00B75C19">
            <w:pPr>
              <w:rPr>
                <w:rFonts w:ascii="BMWType V2 Light" w:hAnsi="BMWType V2 Light" w:cs="BMWType V2 Light"/>
              </w:rPr>
            </w:pPr>
            <w:r>
              <w:rPr>
                <w:rFonts w:ascii="BMWType V2 Light" w:hAnsi="BMWType V2 Light" w:cs="BMWType V2 Light"/>
              </w:rPr>
              <w:t>Oct.</w:t>
            </w:r>
          </w:p>
          <w:p w:rsidR="00B75C19" w:rsidRPr="00421F28" w:rsidRDefault="00B75C19" w:rsidP="00B75C19">
            <w:pPr>
              <w:rPr>
                <w:rFonts w:ascii="BMWType V2 Light" w:hAnsi="BMWType V2 Light" w:cs="BMWType V2 Light"/>
              </w:rPr>
            </w:pPr>
            <w:r w:rsidRPr="00421F28">
              <w:rPr>
                <w:rFonts w:ascii="BMWType V2 Light" w:hAnsi="BMWType V2 Light" w:cs="BMWType V2 Light"/>
              </w:rPr>
              <w:t>2010</w:t>
            </w:r>
          </w:p>
        </w:tc>
        <w:tc>
          <w:tcPr>
            <w:tcW w:w="1080" w:type="dxa"/>
          </w:tcPr>
          <w:p w:rsidR="00B75C19" w:rsidRPr="00421F28" w:rsidRDefault="00346DB0" w:rsidP="008B5618">
            <w:pPr>
              <w:rPr>
                <w:rFonts w:ascii="BMWType V2 Light" w:hAnsi="BMWType V2 Light" w:cs="BMWType V2 Light"/>
              </w:rPr>
            </w:pPr>
            <w:r>
              <w:rPr>
                <w:rFonts w:ascii="BMWType V2 Light" w:hAnsi="BMWType V2 Light" w:cs="BMWType V2 Light"/>
              </w:rPr>
              <w:t>Oct.</w:t>
            </w:r>
          </w:p>
          <w:p w:rsidR="00B75C19" w:rsidRPr="00421F28" w:rsidRDefault="00B75C19" w:rsidP="00B75C19">
            <w:pPr>
              <w:rPr>
                <w:rFonts w:ascii="BMWType V2 Light" w:hAnsi="BMWType V2 Light" w:cs="BMWType V2 Light"/>
              </w:rPr>
            </w:pPr>
            <w:r w:rsidRPr="00421F28">
              <w:rPr>
                <w:rFonts w:ascii="BMWType V2 Light" w:hAnsi="BMWType V2 Light" w:cs="BMWType V2 Light"/>
              </w:rPr>
              <w:t>2009</w:t>
            </w:r>
          </w:p>
        </w:tc>
        <w:tc>
          <w:tcPr>
            <w:tcW w:w="900" w:type="dxa"/>
            <w:tcBorders>
              <w:right w:val="single" w:sz="12" w:space="0" w:color="auto"/>
            </w:tcBorders>
          </w:tcPr>
          <w:p w:rsidR="00B75C19" w:rsidRPr="00421F28" w:rsidRDefault="00B75C19" w:rsidP="008B5618">
            <w:pPr>
              <w:jc w:val="center"/>
              <w:rPr>
                <w:rFonts w:ascii="BMWType V2 Light" w:hAnsi="BMWType V2 Light" w:cs="BMWType V2 Light"/>
              </w:rPr>
            </w:pPr>
            <w:r w:rsidRPr="00421F28">
              <w:rPr>
                <w:rFonts w:ascii="BMWType V2 Light" w:hAnsi="BMWType V2 Light" w:cs="BMWType V2 Light"/>
              </w:rPr>
              <w:t>%</w:t>
            </w:r>
          </w:p>
        </w:tc>
        <w:tc>
          <w:tcPr>
            <w:tcW w:w="1080" w:type="dxa"/>
            <w:tcBorders>
              <w:left w:val="single" w:sz="12" w:space="0" w:color="auto"/>
            </w:tcBorders>
          </w:tcPr>
          <w:p w:rsidR="00B75C19" w:rsidRPr="00421F28" w:rsidRDefault="00B75C19" w:rsidP="008B5618">
            <w:pPr>
              <w:rPr>
                <w:rFonts w:ascii="BMWType V2 Light" w:hAnsi="BMWType V2 Light" w:cs="BMWType V2 Light"/>
              </w:rPr>
            </w:pPr>
            <w:r w:rsidRPr="00421F28">
              <w:rPr>
                <w:rFonts w:ascii="BMWType V2 Light" w:hAnsi="BMWType V2 Light" w:cs="BMWType V2 Light"/>
              </w:rPr>
              <w:t>YTD</w:t>
            </w:r>
          </w:p>
          <w:p w:rsidR="00B75C19" w:rsidRPr="00421F28" w:rsidRDefault="00B75C19" w:rsidP="00B75C19">
            <w:pPr>
              <w:rPr>
                <w:rFonts w:ascii="BMWType V2 Light" w:hAnsi="BMWType V2 Light" w:cs="BMWType V2 Light"/>
              </w:rPr>
            </w:pPr>
            <w:r w:rsidRPr="00421F28">
              <w:rPr>
                <w:rFonts w:ascii="BMWType V2 Light" w:hAnsi="BMWType V2 Light" w:cs="BMWType V2 Light"/>
              </w:rPr>
              <w:t>2010</w:t>
            </w:r>
          </w:p>
        </w:tc>
        <w:tc>
          <w:tcPr>
            <w:tcW w:w="1080" w:type="dxa"/>
          </w:tcPr>
          <w:p w:rsidR="00B75C19" w:rsidRPr="00421F28" w:rsidRDefault="00B75C19" w:rsidP="00B75C19">
            <w:pPr>
              <w:rPr>
                <w:rFonts w:ascii="BMWType V2 Light" w:hAnsi="BMWType V2 Light" w:cs="BMWType V2 Light"/>
              </w:rPr>
            </w:pPr>
            <w:r w:rsidRPr="00421F28">
              <w:rPr>
                <w:rFonts w:ascii="BMWType V2 Light" w:hAnsi="BMWType V2 Light" w:cs="BMWType V2 Light"/>
              </w:rPr>
              <w:t>YTD 2009</w:t>
            </w:r>
          </w:p>
        </w:tc>
        <w:tc>
          <w:tcPr>
            <w:tcW w:w="810" w:type="dxa"/>
          </w:tcPr>
          <w:p w:rsidR="00B75C19" w:rsidRPr="00421F28" w:rsidRDefault="00B75C19" w:rsidP="008B5618">
            <w:pPr>
              <w:jc w:val="center"/>
              <w:rPr>
                <w:rFonts w:ascii="BMWType V2 Light" w:hAnsi="BMWType V2 Light" w:cs="BMWType V2 Light"/>
              </w:rPr>
            </w:pPr>
            <w:r w:rsidRPr="00421F28">
              <w:rPr>
                <w:rFonts w:ascii="BMWType V2 Light" w:hAnsi="BMWType V2 Light" w:cs="BMWType V2 Light"/>
              </w:rPr>
              <w:t>%</w:t>
            </w:r>
          </w:p>
        </w:tc>
      </w:tr>
      <w:tr w:rsidR="00857994" w:rsidRPr="00421F28" w:rsidTr="003654B2">
        <w:tc>
          <w:tcPr>
            <w:tcW w:w="2340" w:type="dxa"/>
          </w:tcPr>
          <w:p w:rsidR="00857994" w:rsidRPr="00421F28" w:rsidRDefault="00857994" w:rsidP="008B5618">
            <w:pPr>
              <w:rPr>
                <w:rFonts w:ascii="BMWType V2 Light" w:hAnsi="BMWType V2 Light" w:cs="BMWType V2 Light"/>
                <w:b/>
              </w:rPr>
            </w:pPr>
            <w:r w:rsidRPr="00421F28">
              <w:rPr>
                <w:rFonts w:ascii="BMWType V2 Light" w:hAnsi="BMWType V2 Light" w:cs="BMWType V2 Light"/>
                <w:b/>
              </w:rPr>
              <w:t>BMW brand</w:t>
            </w:r>
            <w:r w:rsidRPr="00421F28">
              <w:rPr>
                <w:rFonts w:ascii="BMWType V2 Light" w:hAnsi="BMWType V2 Light" w:cs="BMWType V2 Light"/>
                <w:b/>
              </w:rPr>
              <w:br/>
            </w:r>
          </w:p>
        </w:tc>
        <w:tc>
          <w:tcPr>
            <w:tcW w:w="1080" w:type="dxa"/>
          </w:tcPr>
          <w:p w:rsidR="00857994" w:rsidRPr="003654B2" w:rsidRDefault="00346DB0" w:rsidP="008B5618">
            <w:pPr>
              <w:jc w:val="right"/>
              <w:rPr>
                <w:rFonts w:ascii="BMWType V2 Light" w:hAnsi="BMWType V2 Light" w:cs="BMWType V2 Light"/>
                <w:b/>
              </w:rPr>
            </w:pPr>
            <w:r>
              <w:rPr>
                <w:rFonts w:ascii="BMWType V2 Light" w:hAnsi="BMWType V2 Light" w:cs="BMWType V2 Light"/>
                <w:b/>
              </w:rPr>
              <w:t>19</w:t>
            </w:r>
            <w:r w:rsidR="003E411A">
              <w:rPr>
                <w:rFonts w:ascii="BMWType V2 Light" w:hAnsi="BMWType V2 Light" w:cs="BMWType V2 Light"/>
                <w:b/>
              </w:rPr>
              <w:t>,</w:t>
            </w:r>
            <w:r>
              <w:rPr>
                <w:rFonts w:ascii="BMWType V2 Light" w:hAnsi="BMWType V2 Light" w:cs="BMWType V2 Light"/>
                <w:b/>
              </w:rPr>
              <w:t>272</w:t>
            </w:r>
          </w:p>
        </w:tc>
        <w:tc>
          <w:tcPr>
            <w:tcW w:w="1080" w:type="dxa"/>
          </w:tcPr>
          <w:p w:rsidR="00857994" w:rsidRPr="003654B2" w:rsidRDefault="00346DB0" w:rsidP="00463A72">
            <w:pPr>
              <w:jc w:val="right"/>
              <w:rPr>
                <w:rFonts w:ascii="BMWType V2 Light" w:hAnsi="BMWType V2 Light"/>
                <w:b/>
                <w:color w:val="000000"/>
              </w:rPr>
            </w:pPr>
            <w:r>
              <w:rPr>
                <w:rFonts w:ascii="BMWType V2 Light" w:hAnsi="BMWType V2 Light"/>
                <w:b/>
                <w:color w:val="000000"/>
              </w:rPr>
              <w:t>16</w:t>
            </w:r>
            <w:r w:rsidR="003E411A">
              <w:rPr>
                <w:rFonts w:ascii="BMWType V2 Light" w:hAnsi="BMWType V2 Light"/>
                <w:b/>
                <w:color w:val="000000"/>
              </w:rPr>
              <w:t>,</w:t>
            </w:r>
            <w:r>
              <w:rPr>
                <w:rFonts w:ascii="BMWType V2 Light" w:hAnsi="BMWType V2 Light"/>
                <w:b/>
                <w:color w:val="000000"/>
              </w:rPr>
              <w:t>443</w:t>
            </w:r>
          </w:p>
        </w:tc>
        <w:tc>
          <w:tcPr>
            <w:tcW w:w="900" w:type="dxa"/>
            <w:tcBorders>
              <w:right w:val="single" w:sz="12" w:space="0" w:color="auto"/>
            </w:tcBorders>
          </w:tcPr>
          <w:p w:rsidR="00857994" w:rsidRPr="003654B2" w:rsidRDefault="00346DB0" w:rsidP="008B5618">
            <w:pPr>
              <w:jc w:val="right"/>
              <w:rPr>
                <w:rFonts w:ascii="BMWType V2 Light" w:hAnsi="BMWType V2 Light" w:cs="BMWType V2 Light"/>
                <w:b/>
              </w:rPr>
            </w:pPr>
            <w:r>
              <w:rPr>
                <w:rFonts w:ascii="BMWType V2 Light" w:hAnsi="BMWType V2 Light" w:cs="BMWType V2 Light"/>
                <w:b/>
              </w:rPr>
              <w:t>17.2</w:t>
            </w:r>
          </w:p>
        </w:tc>
        <w:tc>
          <w:tcPr>
            <w:tcW w:w="1080" w:type="dxa"/>
            <w:tcBorders>
              <w:left w:val="single" w:sz="12" w:space="0" w:color="auto"/>
            </w:tcBorders>
          </w:tcPr>
          <w:p w:rsidR="00857994" w:rsidRPr="003654B2" w:rsidRDefault="00346DB0" w:rsidP="008B5618">
            <w:pPr>
              <w:jc w:val="right"/>
              <w:rPr>
                <w:rFonts w:ascii="BMWType V2 Light" w:hAnsi="BMWType V2 Light" w:cs="BMWType V2 Light"/>
                <w:b/>
              </w:rPr>
            </w:pPr>
            <w:r>
              <w:rPr>
                <w:rFonts w:ascii="BMWType V2 Light" w:hAnsi="BMWType V2 Light" w:cs="BMWType V2 Light"/>
                <w:b/>
              </w:rPr>
              <w:t>176</w:t>
            </w:r>
            <w:r w:rsidR="003E411A">
              <w:rPr>
                <w:rFonts w:ascii="BMWType V2 Light" w:hAnsi="BMWType V2 Light" w:cs="BMWType V2 Light"/>
                <w:b/>
              </w:rPr>
              <w:t>,</w:t>
            </w:r>
            <w:r>
              <w:rPr>
                <w:rFonts w:ascii="BMWType V2 Light" w:hAnsi="BMWType V2 Light" w:cs="BMWType V2 Light"/>
                <w:b/>
              </w:rPr>
              <w:t>736</w:t>
            </w:r>
          </w:p>
        </w:tc>
        <w:tc>
          <w:tcPr>
            <w:tcW w:w="1080" w:type="dxa"/>
          </w:tcPr>
          <w:p w:rsidR="00857994" w:rsidRPr="003654B2" w:rsidRDefault="00346DB0" w:rsidP="00463A72">
            <w:pPr>
              <w:jc w:val="right"/>
              <w:rPr>
                <w:rFonts w:ascii="BMWType V2 Light" w:hAnsi="BMWType V2 Light"/>
                <w:b/>
                <w:color w:val="000000"/>
              </w:rPr>
            </w:pPr>
            <w:r>
              <w:rPr>
                <w:rFonts w:ascii="BMWType V2 Light" w:hAnsi="BMWType V2 Light"/>
                <w:b/>
                <w:color w:val="000000"/>
              </w:rPr>
              <w:t>160</w:t>
            </w:r>
            <w:r w:rsidR="003E411A">
              <w:rPr>
                <w:rFonts w:ascii="BMWType V2 Light" w:hAnsi="BMWType V2 Light"/>
                <w:b/>
                <w:color w:val="000000"/>
              </w:rPr>
              <w:t>,</w:t>
            </w:r>
            <w:r>
              <w:rPr>
                <w:rFonts w:ascii="BMWType V2 Light" w:hAnsi="BMWType V2 Light"/>
                <w:b/>
                <w:color w:val="000000"/>
              </w:rPr>
              <w:t>666</w:t>
            </w:r>
          </w:p>
        </w:tc>
        <w:tc>
          <w:tcPr>
            <w:tcW w:w="810" w:type="dxa"/>
          </w:tcPr>
          <w:p w:rsidR="00857994" w:rsidRPr="003654B2" w:rsidRDefault="00346DB0" w:rsidP="008B5618">
            <w:pPr>
              <w:jc w:val="right"/>
              <w:rPr>
                <w:rFonts w:ascii="BMWType V2 Light" w:hAnsi="BMWType V2 Light" w:cs="BMWType V2 Light"/>
                <w:b/>
              </w:rPr>
            </w:pPr>
            <w:r>
              <w:rPr>
                <w:rFonts w:ascii="BMWType V2 Light" w:hAnsi="BMWType V2 Light" w:cs="BMWType V2 Light"/>
                <w:b/>
              </w:rPr>
              <w:t>10.0</w:t>
            </w:r>
          </w:p>
        </w:tc>
      </w:tr>
      <w:tr w:rsidR="00857994" w:rsidRPr="00421F28" w:rsidTr="003654B2">
        <w:tc>
          <w:tcPr>
            <w:tcW w:w="2340" w:type="dxa"/>
          </w:tcPr>
          <w:p w:rsidR="00857994" w:rsidRPr="00421F28" w:rsidRDefault="00857994" w:rsidP="008B5618">
            <w:pPr>
              <w:rPr>
                <w:rFonts w:ascii="BMWType V2 Light" w:hAnsi="BMWType V2 Light" w:cs="BMWType V2 Light"/>
              </w:rPr>
            </w:pPr>
            <w:r w:rsidRPr="00421F28">
              <w:rPr>
                <w:rFonts w:ascii="BMWType V2 Light" w:hAnsi="BMWType V2 Light" w:cs="BMWType V2 Light"/>
              </w:rPr>
              <w:t xml:space="preserve">   BMW passenger cars</w:t>
            </w:r>
            <w:r w:rsidRPr="00421F28">
              <w:rPr>
                <w:rFonts w:ascii="BMWType V2 Light" w:hAnsi="BMWType V2 Light" w:cs="BMWType V2 Light"/>
              </w:rPr>
              <w:br/>
            </w:r>
          </w:p>
        </w:tc>
        <w:tc>
          <w:tcPr>
            <w:tcW w:w="1080" w:type="dxa"/>
          </w:tcPr>
          <w:p w:rsidR="00857994" w:rsidRPr="003654B2" w:rsidRDefault="00346DB0" w:rsidP="008B5618">
            <w:pPr>
              <w:jc w:val="right"/>
              <w:rPr>
                <w:rFonts w:ascii="BMWType V2 Light" w:hAnsi="BMWType V2 Light" w:cs="BMWType V2 Light"/>
              </w:rPr>
            </w:pPr>
            <w:r>
              <w:rPr>
                <w:rFonts w:ascii="BMWType V2 Light" w:hAnsi="BMWType V2 Light" w:cs="BMWType V2 Light"/>
              </w:rPr>
              <w:t>15</w:t>
            </w:r>
            <w:r w:rsidR="003E411A">
              <w:rPr>
                <w:rFonts w:ascii="BMWType V2 Light" w:hAnsi="BMWType V2 Light" w:cs="BMWType V2 Light"/>
              </w:rPr>
              <w:t>,</w:t>
            </w:r>
            <w:r>
              <w:rPr>
                <w:rFonts w:ascii="BMWType V2 Light" w:hAnsi="BMWType V2 Light" w:cs="BMWType V2 Light"/>
              </w:rPr>
              <w:t>486</w:t>
            </w:r>
          </w:p>
        </w:tc>
        <w:tc>
          <w:tcPr>
            <w:tcW w:w="1080" w:type="dxa"/>
          </w:tcPr>
          <w:p w:rsidR="00857994" w:rsidRPr="003654B2" w:rsidRDefault="00346DB0" w:rsidP="00463A72">
            <w:pPr>
              <w:jc w:val="right"/>
              <w:rPr>
                <w:rFonts w:ascii="BMWType V2 Light" w:hAnsi="BMWType V2 Light"/>
                <w:color w:val="000000"/>
              </w:rPr>
            </w:pPr>
            <w:r>
              <w:rPr>
                <w:rFonts w:ascii="BMWType V2 Light" w:hAnsi="BMWType V2 Light"/>
                <w:color w:val="000000"/>
              </w:rPr>
              <w:t>13</w:t>
            </w:r>
            <w:r w:rsidR="003E411A">
              <w:rPr>
                <w:rFonts w:ascii="BMWType V2 Light" w:hAnsi="BMWType V2 Light"/>
                <w:color w:val="000000"/>
              </w:rPr>
              <w:t>,</w:t>
            </w:r>
            <w:r>
              <w:rPr>
                <w:rFonts w:ascii="BMWType V2 Light" w:hAnsi="BMWType V2 Light"/>
                <w:color w:val="000000"/>
              </w:rPr>
              <w:t>630</w:t>
            </w:r>
          </w:p>
        </w:tc>
        <w:tc>
          <w:tcPr>
            <w:tcW w:w="900" w:type="dxa"/>
            <w:tcBorders>
              <w:right w:val="single" w:sz="12" w:space="0" w:color="auto"/>
            </w:tcBorders>
          </w:tcPr>
          <w:p w:rsidR="00857994" w:rsidRPr="003654B2" w:rsidRDefault="00346DB0" w:rsidP="008B5618">
            <w:pPr>
              <w:jc w:val="right"/>
              <w:rPr>
                <w:rFonts w:ascii="BMWType V2 Light" w:hAnsi="BMWType V2 Light" w:cs="BMWType V2 Light"/>
              </w:rPr>
            </w:pPr>
            <w:r>
              <w:rPr>
                <w:rFonts w:ascii="BMWType V2 Light" w:hAnsi="BMWType V2 Light" w:cs="BMWType V2 Light"/>
              </w:rPr>
              <w:t>13.6</w:t>
            </w:r>
          </w:p>
        </w:tc>
        <w:tc>
          <w:tcPr>
            <w:tcW w:w="1080" w:type="dxa"/>
            <w:tcBorders>
              <w:left w:val="single" w:sz="12" w:space="0" w:color="auto"/>
            </w:tcBorders>
          </w:tcPr>
          <w:p w:rsidR="00857994" w:rsidRPr="003654B2" w:rsidRDefault="00346DB0" w:rsidP="008B5618">
            <w:pPr>
              <w:jc w:val="right"/>
              <w:rPr>
                <w:rFonts w:ascii="BMWType V2 Light" w:hAnsi="BMWType V2 Light" w:cs="BMWType V2 Light"/>
              </w:rPr>
            </w:pPr>
            <w:r>
              <w:rPr>
                <w:rFonts w:ascii="BMWType V2 Light" w:hAnsi="BMWType V2 Light" w:cs="BMWType V2 Light"/>
              </w:rPr>
              <w:t>138</w:t>
            </w:r>
            <w:r w:rsidR="003E411A">
              <w:rPr>
                <w:rFonts w:ascii="BMWType V2 Light" w:hAnsi="BMWType V2 Light" w:cs="BMWType V2 Light"/>
              </w:rPr>
              <w:t>,</w:t>
            </w:r>
            <w:r>
              <w:rPr>
                <w:rFonts w:ascii="BMWType V2 Light" w:hAnsi="BMWType V2 Light" w:cs="BMWType V2 Light"/>
              </w:rPr>
              <w:t>363</w:t>
            </w:r>
          </w:p>
        </w:tc>
        <w:tc>
          <w:tcPr>
            <w:tcW w:w="1080" w:type="dxa"/>
          </w:tcPr>
          <w:p w:rsidR="00857994" w:rsidRPr="003654B2" w:rsidRDefault="00346DB0" w:rsidP="00463A72">
            <w:pPr>
              <w:jc w:val="right"/>
              <w:rPr>
                <w:rFonts w:ascii="BMWType V2 Light" w:hAnsi="BMWType V2 Light"/>
                <w:color w:val="000000"/>
              </w:rPr>
            </w:pPr>
            <w:r>
              <w:rPr>
                <w:rFonts w:ascii="BMWType V2 Light" w:hAnsi="BMWType V2 Light"/>
                <w:color w:val="000000"/>
              </w:rPr>
              <w:t>130</w:t>
            </w:r>
            <w:r w:rsidR="003E411A">
              <w:rPr>
                <w:rFonts w:ascii="BMWType V2 Light" w:hAnsi="BMWType V2 Light"/>
                <w:color w:val="000000"/>
              </w:rPr>
              <w:t>,</w:t>
            </w:r>
            <w:r>
              <w:rPr>
                <w:rFonts w:ascii="BMWType V2 Light" w:hAnsi="BMWType V2 Light"/>
                <w:color w:val="000000"/>
              </w:rPr>
              <w:t>803</w:t>
            </w:r>
          </w:p>
        </w:tc>
        <w:tc>
          <w:tcPr>
            <w:tcW w:w="810" w:type="dxa"/>
          </w:tcPr>
          <w:p w:rsidR="00857994" w:rsidRPr="003654B2" w:rsidRDefault="00346DB0" w:rsidP="008B5618">
            <w:pPr>
              <w:jc w:val="right"/>
              <w:rPr>
                <w:rFonts w:ascii="BMWType V2 Light" w:hAnsi="BMWType V2 Light" w:cs="BMWType V2 Light"/>
              </w:rPr>
            </w:pPr>
            <w:r>
              <w:rPr>
                <w:rFonts w:ascii="BMWType V2 Light" w:hAnsi="BMWType V2 Light" w:cs="BMWType V2 Light"/>
              </w:rPr>
              <w:t>5.8</w:t>
            </w:r>
          </w:p>
        </w:tc>
      </w:tr>
      <w:tr w:rsidR="00857994" w:rsidRPr="00421F28" w:rsidTr="00BE39D6">
        <w:trPr>
          <w:trHeight w:val="530"/>
        </w:trPr>
        <w:tc>
          <w:tcPr>
            <w:tcW w:w="2340" w:type="dxa"/>
          </w:tcPr>
          <w:p w:rsidR="00857994" w:rsidRPr="00421F28" w:rsidRDefault="00857994" w:rsidP="008B5618">
            <w:pPr>
              <w:rPr>
                <w:rFonts w:ascii="BMWType V2 Light" w:hAnsi="BMWType V2 Light" w:cs="BMWType V2 Light"/>
              </w:rPr>
            </w:pPr>
            <w:r w:rsidRPr="00421F28">
              <w:rPr>
                <w:rFonts w:ascii="BMWType V2 Light" w:hAnsi="BMWType V2 Light" w:cs="BMWType V2 Light"/>
              </w:rPr>
              <w:t xml:space="preserve">   BMW light trucks </w:t>
            </w:r>
          </w:p>
          <w:p w:rsidR="00857994" w:rsidRPr="00421F28" w:rsidRDefault="00857994" w:rsidP="008B5618">
            <w:pPr>
              <w:rPr>
                <w:rFonts w:ascii="BMWType V2 Light" w:hAnsi="BMWType V2 Light" w:cs="BMWType V2 Light"/>
              </w:rPr>
            </w:pPr>
            <w:r w:rsidRPr="00421F28">
              <w:rPr>
                <w:rFonts w:ascii="BMWType V2 Light" w:hAnsi="BMWType V2 Light" w:cs="BMWType V2 Light"/>
              </w:rPr>
              <w:t xml:space="preserve">   (SAVs)</w:t>
            </w:r>
          </w:p>
        </w:tc>
        <w:tc>
          <w:tcPr>
            <w:tcW w:w="1080" w:type="dxa"/>
          </w:tcPr>
          <w:p w:rsidR="00857994" w:rsidRPr="003654B2" w:rsidRDefault="00346DB0" w:rsidP="008B5618">
            <w:pPr>
              <w:jc w:val="right"/>
              <w:rPr>
                <w:rFonts w:ascii="BMWType V2 Light" w:hAnsi="BMWType V2 Light" w:cs="BMWType V2 Light"/>
              </w:rPr>
            </w:pPr>
            <w:r>
              <w:rPr>
                <w:rFonts w:ascii="BMWType V2 Light" w:hAnsi="BMWType V2 Light" w:cs="BMWType V2 Light"/>
              </w:rPr>
              <w:t>3</w:t>
            </w:r>
            <w:r w:rsidR="003E411A">
              <w:rPr>
                <w:rFonts w:ascii="BMWType V2 Light" w:hAnsi="BMWType V2 Light" w:cs="BMWType V2 Light"/>
              </w:rPr>
              <w:t>,</w:t>
            </w:r>
            <w:r>
              <w:rPr>
                <w:rFonts w:ascii="BMWType V2 Light" w:hAnsi="BMWType V2 Light" w:cs="BMWType V2 Light"/>
              </w:rPr>
              <w:t>786</w:t>
            </w:r>
          </w:p>
        </w:tc>
        <w:tc>
          <w:tcPr>
            <w:tcW w:w="1080" w:type="dxa"/>
          </w:tcPr>
          <w:p w:rsidR="00857994" w:rsidRPr="003654B2" w:rsidRDefault="00346DB0" w:rsidP="00EF0096">
            <w:pPr>
              <w:jc w:val="right"/>
              <w:rPr>
                <w:rFonts w:ascii="BMWType V2 Light" w:hAnsi="BMWType V2 Light"/>
                <w:color w:val="000000"/>
              </w:rPr>
            </w:pPr>
            <w:r>
              <w:rPr>
                <w:rFonts w:ascii="BMWType V2 Light" w:hAnsi="BMWType V2 Light"/>
                <w:color w:val="000000"/>
              </w:rPr>
              <w:t>2</w:t>
            </w:r>
            <w:r w:rsidR="003E411A">
              <w:rPr>
                <w:rFonts w:ascii="BMWType V2 Light" w:hAnsi="BMWType V2 Light"/>
                <w:color w:val="000000"/>
              </w:rPr>
              <w:t>,</w:t>
            </w:r>
            <w:r>
              <w:rPr>
                <w:rFonts w:ascii="BMWType V2 Light" w:hAnsi="BMWType V2 Light"/>
                <w:color w:val="000000"/>
              </w:rPr>
              <w:t>813</w:t>
            </w:r>
          </w:p>
        </w:tc>
        <w:tc>
          <w:tcPr>
            <w:tcW w:w="900" w:type="dxa"/>
            <w:tcBorders>
              <w:right w:val="single" w:sz="12" w:space="0" w:color="auto"/>
            </w:tcBorders>
          </w:tcPr>
          <w:p w:rsidR="00857994" w:rsidRPr="003654B2" w:rsidRDefault="00346DB0" w:rsidP="008B5618">
            <w:pPr>
              <w:jc w:val="right"/>
              <w:rPr>
                <w:rFonts w:ascii="BMWType V2 Light" w:hAnsi="BMWType V2 Light" w:cs="BMWType V2 Light"/>
              </w:rPr>
            </w:pPr>
            <w:r>
              <w:rPr>
                <w:rFonts w:ascii="BMWType V2 Light" w:hAnsi="BMWType V2 Light" w:cs="BMWType V2 Light"/>
              </w:rPr>
              <w:t>34.6</w:t>
            </w:r>
          </w:p>
        </w:tc>
        <w:tc>
          <w:tcPr>
            <w:tcW w:w="1080" w:type="dxa"/>
            <w:tcBorders>
              <w:left w:val="single" w:sz="12" w:space="0" w:color="auto"/>
            </w:tcBorders>
          </w:tcPr>
          <w:p w:rsidR="00857994" w:rsidRPr="003654B2" w:rsidRDefault="00346DB0" w:rsidP="008B5618">
            <w:pPr>
              <w:jc w:val="right"/>
              <w:rPr>
                <w:rFonts w:ascii="BMWType V2 Light" w:hAnsi="BMWType V2 Light" w:cs="BMWType V2 Light"/>
              </w:rPr>
            </w:pPr>
            <w:r>
              <w:rPr>
                <w:rFonts w:ascii="BMWType V2 Light" w:hAnsi="BMWType V2 Light" w:cs="BMWType V2 Light"/>
              </w:rPr>
              <w:t>38</w:t>
            </w:r>
            <w:r w:rsidR="003E411A">
              <w:rPr>
                <w:rFonts w:ascii="BMWType V2 Light" w:hAnsi="BMWType V2 Light" w:cs="BMWType V2 Light"/>
              </w:rPr>
              <w:t>,</w:t>
            </w:r>
            <w:r>
              <w:rPr>
                <w:rFonts w:ascii="BMWType V2 Light" w:hAnsi="BMWType V2 Light" w:cs="BMWType V2 Light"/>
              </w:rPr>
              <w:t>373</w:t>
            </w:r>
          </w:p>
        </w:tc>
        <w:tc>
          <w:tcPr>
            <w:tcW w:w="1080" w:type="dxa"/>
          </w:tcPr>
          <w:p w:rsidR="00857994" w:rsidRPr="003654B2" w:rsidRDefault="00346DB0" w:rsidP="00463A72">
            <w:pPr>
              <w:jc w:val="right"/>
              <w:rPr>
                <w:rFonts w:ascii="BMWType V2 Light" w:hAnsi="BMWType V2 Light"/>
                <w:color w:val="000000"/>
              </w:rPr>
            </w:pPr>
            <w:r>
              <w:rPr>
                <w:rFonts w:ascii="BMWType V2 Light" w:hAnsi="BMWType V2 Light"/>
                <w:color w:val="000000"/>
              </w:rPr>
              <w:t>29</w:t>
            </w:r>
            <w:r w:rsidR="003E411A">
              <w:rPr>
                <w:rFonts w:ascii="BMWType V2 Light" w:hAnsi="BMWType V2 Light"/>
                <w:color w:val="000000"/>
              </w:rPr>
              <w:t>,</w:t>
            </w:r>
            <w:r>
              <w:rPr>
                <w:rFonts w:ascii="BMWType V2 Light" w:hAnsi="BMWType V2 Light"/>
                <w:color w:val="000000"/>
              </w:rPr>
              <w:t>863</w:t>
            </w:r>
          </w:p>
        </w:tc>
        <w:tc>
          <w:tcPr>
            <w:tcW w:w="810" w:type="dxa"/>
          </w:tcPr>
          <w:p w:rsidR="00857994" w:rsidRPr="003654B2" w:rsidRDefault="00346DB0" w:rsidP="008B5618">
            <w:pPr>
              <w:jc w:val="right"/>
              <w:rPr>
                <w:rFonts w:ascii="BMWType V2 Light" w:hAnsi="BMWType V2 Light" w:cs="BMWType V2 Light"/>
              </w:rPr>
            </w:pPr>
            <w:r>
              <w:rPr>
                <w:rFonts w:ascii="BMWType V2 Light" w:hAnsi="BMWType V2 Light" w:cs="BMWType V2 Light"/>
              </w:rPr>
              <w:t>28.5</w:t>
            </w:r>
          </w:p>
        </w:tc>
      </w:tr>
      <w:tr w:rsidR="00857994" w:rsidRPr="00421F28" w:rsidTr="003654B2">
        <w:tc>
          <w:tcPr>
            <w:tcW w:w="2340" w:type="dxa"/>
            <w:tcBorders>
              <w:bottom w:val="single" w:sz="12" w:space="0" w:color="auto"/>
            </w:tcBorders>
          </w:tcPr>
          <w:p w:rsidR="00857994" w:rsidRPr="00421F28" w:rsidRDefault="00857994" w:rsidP="008B5618">
            <w:pPr>
              <w:rPr>
                <w:rFonts w:ascii="BMWType V2 Light" w:hAnsi="BMWType V2 Light" w:cs="BMWType V2 Light"/>
                <w:b/>
              </w:rPr>
            </w:pPr>
            <w:r w:rsidRPr="00421F28">
              <w:rPr>
                <w:rFonts w:ascii="BMWType V2 Light" w:hAnsi="BMWType V2 Light" w:cs="BMWType V2 Light"/>
                <w:b/>
              </w:rPr>
              <w:t>MINI brand</w:t>
            </w:r>
            <w:r w:rsidRPr="00421F28">
              <w:rPr>
                <w:rFonts w:ascii="BMWType V2 Light" w:hAnsi="BMWType V2 Light" w:cs="BMWType V2 Light"/>
                <w:b/>
              </w:rPr>
              <w:br/>
            </w:r>
          </w:p>
        </w:tc>
        <w:tc>
          <w:tcPr>
            <w:tcW w:w="1080" w:type="dxa"/>
            <w:tcBorders>
              <w:bottom w:val="single" w:sz="12" w:space="0" w:color="auto"/>
            </w:tcBorders>
          </w:tcPr>
          <w:p w:rsidR="00857994" w:rsidRPr="003654B2" w:rsidRDefault="00346DB0" w:rsidP="009F158A">
            <w:pPr>
              <w:jc w:val="right"/>
              <w:rPr>
                <w:rFonts w:ascii="BMWType V2 Light" w:hAnsi="BMWType V2 Light" w:cs="BMWType V2 Light"/>
                <w:b/>
              </w:rPr>
            </w:pPr>
            <w:r>
              <w:rPr>
                <w:rFonts w:ascii="BMWType V2 Light" w:hAnsi="BMWType V2 Light" w:cs="BMWType V2 Light"/>
                <w:b/>
              </w:rPr>
              <w:t>3</w:t>
            </w:r>
            <w:r w:rsidR="003E411A">
              <w:rPr>
                <w:rFonts w:ascii="BMWType V2 Light" w:hAnsi="BMWType V2 Light" w:cs="BMWType V2 Light"/>
                <w:b/>
              </w:rPr>
              <w:t>,</w:t>
            </w:r>
            <w:r>
              <w:rPr>
                <w:rFonts w:ascii="BMWType V2 Light" w:hAnsi="BMWType V2 Light" w:cs="BMWType V2 Light"/>
                <w:b/>
              </w:rPr>
              <w:t>950</w:t>
            </w:r>
          </w:p>
        </w:tc>
        <w:tc>
          <w:tcPr>
            <w:tcW w:w="1080" w:type="dxa"/>
            <w:tcBorders>
              <w:bottom w:val="single" w:sz="12" w:space="0" w:color="auto"/>
            </w:tcBorders>
          </w:tcPr>
          <w:p w:rsidR="00857994" w:rsidRPr="003654B2" w:rsidRDefault="00346DB0" w:rsidP="00463A72">
            <w:pPr>
              <w:jc w:val="right"/>
              <w:rPr>
                <w:rFonts w:ascii="BMWType V2 Light" w:hAnsi="BMWType V2 Light"/>
                <w:b/>
                <w:color w:val="000000"/>
              </w:rPr>
            </w:pPr>
            <w:r>
              <w:rPr>
                <w:rFonts w:ascii="BMWType V2 Light" w:hAnsi="BMWType V2 Light"/>
                <w:b/>
                <w:color w:val="000000"/>
              </w:rPr>
              <w:t>4</w:t>
            </w:r>
            <w:r w:rsidR="003E411A">
              <w:rPr>
                <w:rFonts w:ascii="BMWType V2 Light" w:hAnsi="BMWType V2 Light"/>
                <w:b/>
                <w:color w:val="000000"/>
              </w:rPr>
              <w:t>,</w:t>
            </w:r>
            <w:r>
              <w:rPr>
                <w:rFonts w:ascii="BMWType V2 Light" w:hAnsi="BMWType V2 Light"/>
                <w:b/>
                <w:color w:val="000000"/>
              </w:rPr>
              <w:t>176</w:t>
            </w:r>
          </w:p>
        </w:tc>
        <w:tc>
          <w:tcPr>
            <w:tcW w:w="900" w:type="dxa"/>
            <w:tcBorders>
              <w:bottom w:val="single" w:sz="12" w:space="0" w:color="auto"/>
              <w:right w:val="single" w:sz="12" w:space="0" w:color="auto"/>
            </w:tcBorders>
          </w:tcPr>
          <w:p w:rsidR="00857994" w:rsidRPr="003654B2" w:rsidRDefault="00346DB0" w:rsidP="008B5618">
            <w:pPr>
              <w:jc w:val="right"/>
              <w:rPr>
                <w:rFonts w:ascii="BMWType V2 Light" w:hAnsi="BMWType V2 Light" w:cs="BMWType V2 Light"/>
                <w:b/>
              </w:rPr>
            </w:pPr>
            <w:r>
              <w:rPr>
                <w:rFonts w:ascii="BMWType V2 Light" w:hAnsi="BMWType V2 Light" w:cs="BMWType V2 Light"/>
                <w:b/>
              </w:rPr>
              <w:t>-5.4</w:t>
            </w:r>
          </w:p>
        </w:tc>
        <w:tc>
          <w:tcPr>
            <w:tcW w:w="1080" w:type="dxa"/>
            <w:tcBorders>
              <w:left w:val="single" w:sz="12" w:space="0" w:color="auto"/>
              <w:bottom w:val="single" w:sz="12" w:space="0" w:color="auto"/>
            </w:tcBorders>
          </w:tcPr>
          <w:p w:rsidR="00857994" w:rsidRPr="003654B2" w:rsidRDefault="00346DB0" w:rsidP="008B5618">
            <w:pPr>
              <w:jc w:val="right"/>
              <w:rPr>
                <w:rFonts w:ascii="BMWType V2 Light" w:hAnsi="BMWType V2 Light" w:cs="BMWType V2 Light"/>
                <w:b/>
              </w:rPr>
            </w:pPr>
            <w:r>
              <w:rPr>
                <w:rFonts w:ascii="BMWType V2 Light" w:hAnsi="BMWType V2 Light" w:cs="BMWType V2 Light"/>
                <w:b/>
              </w:rPr>
              <w:t>38</w:t>
            </w:r>
            <w:r w:rsidR="003E411A">
              <w:rPr>
                <w:rFonts w:ascii="BMWType V2 Light" w:hAnsi="BMWType V2 Light" w:cs="BMWType V2 Light"/>
                <w:b/>
              </w:rPr>
              <w:t>,</w:t>
            </w:r>
            <w:r>
              <w:rPr>
                <w:rFonts w:ascii="BMWType V2 Light" w:hAnsi="BMWType V2 Light" w:cs="BMWType V2 Light"/>
                <w:b/>
              </w:rPr>
              <w:t>538</w:t>
            </w:r>
          </w:p>
        </w:tc>
        <w:tc>
          <w:tcPr>
            <w:tcW w:w="1080" w:type="dxa"/>
            <w:tcBorders>
              <w:bottom w:val="single" w:sz="12" w:space="0" w:color="auto"/>
            </w:tcBorders>
          </w:tcPr>
          <w:p w:rsidR="00857994" w:rsidRPr="003654B2" w:rsidRDefault="00346DB0" w:rsidP="00463A72">
            <w:pPr>
              <w:jc w:val="right"/>
              <w:rPr>
                <w:rFonts w:ascii="BMWType V2 Light" w:hAnsi="BMWType V2 Light"/>
                <w:b/>
                <w:color w:val="000000"/>
              </w:rPr>
            </w:pPr>
            <w:r>
              <w:rPr>
                <w:rFonts w:ascii="BMWType V2 Light" w:hAnsi="BMWType V2 Light"/>
                <w:b/>
                <w:color w:val="000000"/>
              </w:rPr>
              <w:t>39</w:t>
            </w:r>
            <w:r w:rsidR="003E411A">
              <w:rPr>
                <w:rFonts w:ascii="BMWType V2 Light" w:hAnsi="BMWType V2 Light"/>
                <w:b/>
                <w:color w:val="000000"/>
              </w:rPr>
              <w:t>,</w:t>
            </w:r>
            <w:r>
              <w:rPr>
                <w:rFonts w:ascii="BMWType V2 Light" w:hAnsi="BMWType V2 Light"/>
                <w:b/>
                <w:color w:val="000000"/>
              </w:rPr>
              <w:t>172</w:t>
            </w:r>
          </w:p>
        </w:tc>
        <w:tc>
          <w:tcPr>
            <w:tcW w:w="810" w:type="dxa"/>
            <w:tcBorders>
              <w:bottom w:val="single" w:sz="12" w:space="0" w:color="auto"/>
            </w:tcBorders>
          </w:tcPr>
          <w:p w:rsidR="00857994" w:rsidRPr="003654B2" w:rsidRDefault="00346DB0" w:rsidP="003654B2">
            <w:pPr>
              <w:jc w:val="right"/>
              <w:rPr>
                <w:rFonts w:ascii="BMWType V2 Light" w:hAnsi="BMWType V2 Light" w:cs="BMWType V2 Light"/>
                <w:b/>
              </w:rPr>
            </w:pPr>
            <w:r>
              <w:rPr>
                <w:rFonts w:ascii="BMWType V2 Light" w:hAnsi="BMWType V2 Light" w:cs="BMWType V2 Light"/>
                <w:b/>
              </w:rPr>
              <w:t>-1.6</w:t>
            </w:r>
          </w:p>
        </w:tc>
      </w:tr>
      <w:tr w:rsidR="00857994" w:rsidRPr="00421F28" w:rsidTr="003654B2">
        <w:trPr>
          <w:trHeight w:val="465"/>
        </w:trPr>
        <w:tc>
          <w:tcPr>
            <w:tcW w:w="2340" w:type="dxa"/>
            <w:tcBorders>
              <w:top w:val="single" w:sz="12" w:space="0" w:color="auto"/>
            </w:tcBorders>
          </w:tcPr>
          <w:p w:rsidR="00857994" w:rsidRPr="00421F28" w:rsidRDefault="00857994" w:rsidP="008B5618">
            <w:pPr>
              <w:rPr>
                <w:rFonts w:ascii="BMWType V2 Light" w:hAnsi="BMWType V2 Light" w:cs="BMWType V2 Light"/>
                <w:b/>
              </w:rPr>
            </w:pPr>
            <w:r w:rsidRPr="00421F28">
              <w:rPr>
                <w:rFonts w:ascii="BMWType V2 Light" w:hAnsi="BMWType V2 Light" w:cs="BMWType V2 Light"/>
                <w:b/>
              </w:rPr>
              <w:t>TOTAL Group</w:t>
            </w:r>
            <w:r w:rsidRPr="00421F28">
              <w:rPr>
                <w:rFonts w:ascii="BMWType V2 Light" w:hAnsi="BMWType V2 Light" w:cs="BMWType V2 Light"/>
                <w:b/>
              </w:rPr>
              <w:br/>
            </w:r>
          </w:p>
        </w:tc>
        <w:tc>
          <w:tcPr>
            <w:tcW w:w="1080" w:type="dxa"/>
            <w:tcBorders>
              <w:top w:val="single" w:sz="12" w:space="0" w:color="auto"/>
            </w:tcBorders>
          </w:tcPr>
          <w:p w:rsidR="00857994" w:rsidRPr="003654B2" w:rsidRDefault="00346DB0" w:rsidP="008B5618">
            <w:pPr>
              <w:jc w:val="right"/>
              <w:rPr>
                <w:rFonts w:ascii="BMWType V2 Light" w:hAnsi="BMWType V2 Light" w:cs="BMWType V2 Light"/>
                <w:b/>
              </w:rPr>
            </w:pPr>
            <w:r>
              <w:rPr>
                <w:rFonts w:ascii="BMWType V2 Light" w:hAnsi="BMWType V2 Light" w:cs="BMWType V2 Light"/>
                <w:b/>
              </w:rPr>
              <w:t>23</w:t>
            </w:r>
            <w:r w:rsidR="003E411A">
              <w:rPr>
                <w:rFonts w:ascii="BMWType V2 Light" w:hAnsi="BMWType V2 Light" w:cs="BMWType V2 Light"/>
                <w:b/>
              </w:rPr>
              <w:t>,</w:t>
            </w:r>
            <w:r>
              <w:rPr>
                <w:rFonts w:ascii="BMWType V2 Light" w:hAnsi="BMWType V2 Light" w:cs="BMWType V2 Light"/>
                <w:b/>
              </w:rPr>
              <w:t>222</w:t>
            </w:r>
          </w:p>
        </w:tc>
        <w:tc>
          <w:tcPr>
            <w:tcW w:w="1080" w:type="dxa"/>
            <w:tcBorders>
              <w:top w:val="single" w:sz="12" w:space="0" w:color="auto"/>
            </w:tcBorders>
          </w:tcPr>
          <w:p w:rsidR="00857994" w:rsidRPr="003654B2" w:rsidRDefault="00346DB0" w:rsidP="00463A72">
            <w:pPr>
              <w:jc w:val="right"/>
              <w:rPr>
                <w:rFonts w:ascii="BMWType V2 Light" w:hAnsi="BMWType V2 Light"/>
                <w:b/>
                <w:color w:val="000000"/>
              </w:rPr>
            </w:pPr>
            <w:r>
              <w:rPr>
                <w:rFonts w:ascii="BMWType V2 Light" w:hAnsi="BMWType V2 Light"/>
                <w:b/>
                <w:color w:val="000000"/>
              </w:rPr>
              <w:t>20</w:t>
            </w:r>
            <w:r w:rsidR="003E411A">
              <w:rPr>
                <w:rFonts w:ascii="BMWType V2 Light" w:hAnsi="BMWType V2 Light"/>
                <w:b/>
                <w:color w:val="000000"/>
              </w:rPr>
              <w:t>,</w:t>
            </w:r>
            <w:r>
              <w:rPr>
                <w:rFonts w:ascii="BMWType V2 Light" w:hAnsi="BMWType V2 Light"/>
                <w:b/>
                <w:color w:val="000000"/>
              </w:rPr>
              <w:t>619</w:t>
            </w:r>
          </w:p>
        </w:tc>
        <w:tc>
          <w:tcPr>
            <w:tcW w:w="900" w:type="dxa"/>
            <w:tcBorders>
              <w:top w:val="single" w:sz="12" w:space="0" w:color="auto"/>
              <w:right w:val="single" w:sz="12" w:space="0" w:color="auto"/>
            </w:tcBorders>
          </w:tcPr>
          <w:p w:rsidR="00857994" w:rsidRPr="003654B2" w:rsidRDefault="00346DB0" w:rsidP="008B5618">
            <w:pPr>
              <w:jc w:val="right"/>
              <w:rPr>
                <w:rFonts w:ascii="BMWType V2 Light" w:hAnsi="BMWType V2 Light" w:cs="BMWType V2 Light"/>
                <w:b/>
              </w:rPr>
            </w:pPr>
            <w:r>
              <w:rPr>
                <w:rFonts w:ascii="BMWType V2 Light" w:hAnsi="BMWType V2 Light" w:cs="BMWType V2 Light"/>
                <w:b/>
              </w:rPr>
              <w:t>12.6</w:t>
            </w:r>
          </w:p>
        </w:tc>
        <w:tc>
          <w:tcPr>
            <w:tcW w:w="1080" w:type="dxa"/>
            <w:tcBorders>
              <w:top w:val="single" w:sz="12" w:space="0" w:color="auto"/>
              <w:left w:val="single" w:sz="12" w:space="0" w:color="auto"/>
            </w:tcBorders>
          </w:tcPr>
          <w:p w:rsidR="00857994" w:rsidRPr="003654B2" w:rsidRDefault="00346DB0" w:rsidP="008B5618">
            <w:pPr>
              <w:jc w:val="right"/>
              <w:rPr>
                <w:rFonts w:ascii="BMWType V2 Light" w:hAnsi="BMWType V2 Light" w:cs="BMWType V2 Light"/>
                <w:b/>
              </w:rPr>
            </w:pPr>
            <w:r>
              <w:rPr>
                <w:rFonts w:ascii="BMWType V2 Light" w:hAnsi="BMWType V2 Light" w:cs="BMWType V2 Light"/>
                <w:b/>
              </w:rPr>
              <w:t>215</w:t>
            </w:r>
            <w:r w:rsidR="003E411A">
              <w:rPr>
                <w:rFonts w:ascii="BMWType V2 Light" w:hAnsi="BMWType V2 Light" w:cs="BMWType V2 Light"/>
                <w:b/>
              </w:rPr>
              <w:t>,</w:t>
            </w:r>
            <w:r>
              <w:rPr>
                <w:rFonts w:ascii="BMWType V2 Light" w:hAnsi="BMWType V2 Light" w:cs="BMWType V2 Light"/>
                <w:b/>
              </w:rPr>
              <w:t>274</w:t>
            </w:r>
          </w:p>
        </w:tc>
        <w:tc>
          <w:tcPr>
            <w:tcW w:w="1080" w:type="dxa"/>
            <w:tcBorders>
              <w:top w:val="single" w:sz="12" w:space="0" w:color="auto"/>
            </w:tcBorders>
          </w:tcPr>
          <w:p w:rsidR="00857994" w:rsidRPr="003654B2" w:rsidRDefault="00346DB0" w:rsidP="00463A72">
            <w:pPr>
              <w:jc w:val="right"/>
              <w:rPr>
                <w:rFonts w:ascii="BMWType V2 Light" w:hAnsi="BMWType V2 Light"/>
                <w:b/>
                <w:color w:val="000000"/>
              </w:rPr>
            </w:pPr>
            <w:r>
              <w:rPr>
                <w:rFonts w:ascii="BMWType V2 Light" w:hAnsi="BMWType V2 Light"/>
                <w:b/>
                <w:color w:val="000000"/>
              </w:rPr>
              <w:t>199</w:t>
            </w:r>
            <w:r w:rsidR="003E411A">
              <w:rPr>
                <w:rFonts w:ascii="BMWType V2 Light" w:hAnsi="BMWType V2 Light"/>
                <w:b/>
                <w:color w:val="000000"/>
              </w:rPr>
              <w:t>,</w:t>
            </w:r>
            <w:r>
              <w:rPr>
                <w:rFonts w:ascii="BMWType V2 Light" w:hAnsi="BMWType V2 Light"/>
                <w:b/>
                <w:color w:val="000000"/>
              </w:rPr>
              <w:t>838</w:t>
            </w:r>
          </w:p>
        </w:tc>
        <w:tc>
          <w:tcPr>
            <w:tcW w:w="810" w:type="dxa"/>
            <w:tcBorders>
              <w:top w:val="single" w:sz="12" w:space="0" w:color="auto"/>
            </w:tcBorders>
          </w:tcPr>
          <w:p w:rsidR="00857994" w:rsidRPr="003654B2" w:rsidRDefault="00346DB0" w:rsidP="00C50B6C">
            <w:pPr>
              <w:overflowPunct/>
              <w:autoSpaceDE/>
              <w:autoSpaceDN/>
              <w:adjustRightInd/>
              <w:jc w:val="right"/>
              <w:textAlignment w:val="auto"/>
              <w:rPr>
                <w:rFonts w:ascii="BMWType V2 Light" w:hAnsi="BMWType V2 Light" w:cs="BMWType V2 Light"/>
                <w:b/>
                <w:bCs/>
              </w:rPr>
            </w:pPr>
            <w:r>
              <w:rPr>
                <w:rFonts w:ascii="BMWType V2 Light" w:hAnsi="BMWType V2 Light" w:cs="BMWType V2 Light"/>
                <w:b/>
                <w:bCs/>
              </w:rPr>
              <w:t>7.7</w:t>
            </w:r>
          </w:p>
        </w:tc>
      </w:tr>
    </w:tbl>
    <w:p w:rsidR="0037749E" w:rsidRDefault="0037749E" w:rsidP="008B5618">
      <w:pPr>
        <w:pStyle w:val="Heading2"/>
        <w:ind w:firstLine="0"/>
        <w:jc w:val="left"/>
        <w:rPr>
          <w:rFonts w:ascii="BMWType V2 Light" w:hAnsi="BMWType V2 Light" w:cs="BMWType V2 Light"/>
          <w:szCs w:val="22"/>
        </w:rPr>
      </w:pPr>
    </w:p>
    <w:p w:rsidR="008B5618" w:rsidRPr="00421F28" w:rsidRDefault="008B5618" w:rsidP="008B5618">
      <w:pPr>
        <w:pStyle w:val="Heading2"/>
        <w:ind w:firstLine="0"/>
        <w:jc w:val="left"/>
        <w:rPr>
          <w:rFonts w:ascii="BMWType V2 Light" w:hAnsi="BMWType V2 Light" w:cs="BMWType V2 Light"/>
          <w:szCs w:val="22"/>
        </w:rPr>
      </w:pPr>
      <w:r w:rsidRPr="00421F28">
        <w:rPr>
          <w:rFonts w:ascii="BMWType V2 Light" w:hAnsi="BMWType V2 Light" w:cs="BMWType V2 Light"/>
          <w:szCs w:val="22"/>
        </w:rPr>
        <w:t>BMW Group In America</w:t>
      </w:r>
    </w:p>
    <w:p w:rsidR="00BE39D6" w:rsidRDefault="00BE39D6" w:rsidP="00BE39D6">
      <w:pPr>
        <w:pStyle w:val="BodyText"/>
        <w:spacing w:line="360" w:lineRule="exact"/>
        <w:rPr>
          <w:rFonts w:ascii="BMWType V2 Light" w:hAnsi="BMWType V2 Light"/>
          <w:color w:val="auto"/>
          <w:szCs w:val="22"/>
        </w:rPr>
      </w:pPr>
      <w:r w:rsidRPr="00076F68">
        <w:rPr>
          <w:rFonts w:ascii="BMWType V2 Light" w:hAnsi="BMWType V2 Light"/>
          <w:color w:val="auto"/>
          <w:szCs w:val="22"/>
        </w:rPr>
        <w:t xml:space="preserve">BMW of North America, LLC has been present in the </w:t>
      </w:r>
      <w:smartTag w:uri="urn:schemas-microsoft-com:office:smarttags" w:element="country-region">
        <w:smartTag w:uri="urn:schemas-microsoft-com:office:smarttags" w:element="place">
          <w:r w:rsidRPr="00076F68">
            <w:rPr>
              <w:rFonts w:ascii="BMWType V2 Light" w:hAnsi="BMWType V2 Light"/>
              <w:color w:val="auto"/>
              <w:szCs w:val="22"/>
            </w:rPr>
            <w:t>United States</w:t>
          </w:r>
        </w:smartTag>
      </w:smartTag>
      <w:r w:rsidRPr="00076F68">
        <w:rPr>
          <w:rFonts w:ascii="BMWType V2 Light" w:hAnsi="BMWType V2 Light"/>
          <w:color w:val="auto"/>
          <w:szCs w:val="22"/>
        </w:rPr>
        <w:t xml:space="preserve"> since 1975.  Rolls-Royce Motor Cars NA, LLC began distributing vehicles in 2003.  The BMW Group in the </w:t>
      </w:r>
      <w:smartTag w:uri="urn:schemas-microsoft-com:office:smarttags" w:element="country-region">
        <w:r w:rsidRPr="00076F68">
          <w:rPr>
            <w:rFonts w:ascii="BMWType V2 Light" w:hAnsi="BMWType V2 Light"/>
            <w:color w:val="auto"/>
            <w:szCs w:val="22"/>
          </w:rPr>
          <w:t>United States</w:t>
        </w:r>
      </w:smartTag>
      <w:r w:rsidRPr="00076F68">
        <w:rPr>
          <w:rFonts w:ascii="BMWType V2 Light" w:hAnsi="BMWType V2 Light"/>
          <w:color w:val="auto"/>
          <w:szCs w:val="22"/>
        </w:rPr>
        <w:t xml:space="preserve"> has grown to include marketing, sales, and financial service organizations for the BMW brand of motor vehicles, including motorcycles, the MINI brand, and the Rolls-Royce brand of Motor Cars; DesignworksUSA, </w:t>
      </w:r>
      <w:r w:rsidRPr="00911A49">
        <w:rPr>
          <w:rFonts w:ascii="BMWType V2 Light" w:hAnsi="BMWType V2 Light"/>
          <w:szCs w:val="22"/>
        </w:rPr>
        <w:t>a</w:t>
      </w:r>
      <w:r>
        <w:rPr>
          <w:rFonts w:ascii="BMWType V2 Light" w:hAnsi="BMWType V2 Light"/>
          <w:szCs w:val="22"/>
        </w:rPr>
        <w:t xml:space="preserve"> strategic design consultancy </w:t>
      </w:r>
      <w:r w:rsidRPr="00911A49">
        <w:rPr>
          <w:rFonts w:ascii="BMWType V2 Light" w:hAnsi="BMWType V2 Light"/>
          <w:szCs w:val="22"/>
        </w:rPr>
        <w:t xml:space="preserve">in </w:t>
      </w:r>
      <w:smartTag w:uri="urn:schemas-microsoft-com:office:smarttags" w:element="State">
        <w:r w:rsidRPr="00911A49">
          <w:rPr>
            <w:rFonts w:ascii="BMWType V2 Light" w:hAnsi="BMWType V2 Light"/>
            <w:szCs w:val="22"/>
          </w:rPr>
          <w:t>California</w:t>
        </w:r>
      </w:smartTag>
      <w:r w:rsidRPr="00076F68">
        <w:rPr>
          <w:rFonts w:ascii="BMWType V2 Light" w:hAnsi="BMWType V2 Light"/>
          <w:color w:val="auto"/>
          <w:szCs w:val="22"/>
        </w:rPr>
        <w:t xml:space="preserve">; a technology office in </w:t>
      </w:r>
      <w:smartTag w:uri="urn:schemas-microsoft-com:office:smarttags" w:element="place">
        <w:r w:rsidRPr="00076F68">
          <w:rPr>
            <w:rFonts w:ascii="BMWType V2 Light" w:hAnsi="BMWType V2 Light"/>
            <w:color w:val="auto"/>
            <w:szCs w:val="22"/>
          </w:rPr>
          <w:t>Silicon Valley</w:t>
        </w:r>
      </w:smartTag>
      <w:r w:rsidRPr="00076F68">
        <w:rPr>
          <w:rFonts w:ascii="BMWType V2 Light" w:hAnsi="BMWType V2 Light"/>
          <w:color w:val="auto"/>
          <w:szCs w:val="22"/>
        </w:rPr>
        <w:t xml:space="preserve"> and various other operations throughout the country.  BMW Manufacturing Co., LLC in South Carolina is part of BMW Group’s global manufacturing network and is the exclusive manufacturing plant for all X5 </w:t>
      </w:r>
      <w:r>
        <w:rPr>
          <w:rFonts w:ascii="BMWType V2 Light" w:hAnsi="BMWType V2 Light"/>
          <w:color w:val="auto"/>
          <w:szCs w:val="22"/>
        </w:rPr>
        <w:t xml:space="preserve">and X3 </w:t>
      </w:r>
      <w:r w:rsidRPr="00076F68">
        <w:rPr>
          <w:rFonts w:ascii="BMWType V2 Light" w:hAnsi="BMWType V2 Light"/>
          <w:color w:val="auto"/>
          <w:szCs w:val="22"/>
        </w:rPr>
        <w:t xml:space="preserve">Sports Activity Vehicles and X6 Sports Activity Coupes.  The BMW Group sales </w:t>
      </w:r>
      <w:r w:rsidRPr="00076F68">
        <w:rPr>
          <w:rFonts w:ascii="BMWType V2 Light" w:hAnsi="BMWType V2 Light"/>
          <w:color w:val="auto"/>
          <w:szCs w:val="22"/>
        </w:rPr>
        <w:lastRenderedPageBreak/>
        <w:t>organization is represented in the U.S. through networks of 33</w:t>
      </w:r>
      <w:r>
        <w:rPr>
          <w:rFonts w:ascii="BMWType V2 Light" w:hAnsi="BMWType V2 Light"/>
          <w:color w:val="auto"/>
          <w:szCs w:val="22"/>
        </w:rPr>
        <w:t>8 BMW passenger car centers, 336</w:t>
      </w:r>
      <w:r w:rsidRPr="00076F68">
        <w:rPr>
          <w:rFonts w:ascii="BMWType V2 Light" w:hAnsi="BMWType V2 Light"/>
          <w:color w:val="auto"/>
          <w:szCs w:val="22"/>
        </w:rPr>
        <w:t xml:space="preserve"> BMW Sports Activity Vehicle centers,</w:t>
      </w:r>
      <w:r>
        <w:rPr>
          <w:rFonts w:ascii="BMWType V2 Light" w:hAnsi="BMWType V2 Light"/>
          <w:color w:val="auto"/>
          <w:szCs w:val="22"/>
        </w:rPr>
        <w:t xml:space="preserve"> 143 BMW motorcycle retailers, 100</w:t>
      </w:r>
      <w:r w:rsidRPr="00076F68">
        <w:rPr>
          <w:rFonts w:ascii="BMWType V2 Light" w:hAnsi="BMWType V2 Light"/>
          <w:color w:val="auto"/>
          <w:szCs w:val="22"/>
        </w:rPr>
        <w:t xml:space="preserve"> MI</w:t>
      </w:r>
      <w:r>
        <w:rPr>
          <w:rFonts w:ascii="BMWType V2 Light" w:hAnsi="BMWType V2 Light"/>
          <w:color w:val="auto"/>
          <w:szCs w:val="22"/>
        </w:rPr>
        <w:t>NI passenger car dealers, and 31</w:t>
      </w:r>
      <w:r w:rsidRPr="00076F68">
        <w:rPr>
          <w:rFonts w:ascii="BMWType V2 Light" w:hAnsi="BMWType V2 Light"/>
          <w:color w:val="auto"/>
          <w:szCs w:val="22"/>
        </w:rPr>
        <w:t xml:space="preserve"> Rolls-Royce Motor Car dealers.  BMW (US) Holding Corp., the BMW Group’s sales headquarters for North America, is located in Woodcliff Lake, New Jersey.</w:t>
      </w:r>
      <w:r>
        <w:rPr>
          <w:rFonts w:ascii="BMWType V2 Light" w:hAnsi="BMWType V2 Light"/>
          <w:color w:val="auto"/>
          <w:szCs w:val="22"/>
        </w:rPr>
        <w:br/>
      </w:r>
    </w:p>
    <w:p w:rsidR="00BE39D6" w:rsidRPr="005D58F9" w:rsidRDefault="00BE39D6" w:rsidP="00BE39D6">
      <w:pPr>
        <w:pStyle w:val="BodyText"/>
        <w:spacing w:line="360" w:lineRule="exact"/>
        <w:rPr>
          <w:rFonts w:ascii="BMWType V2 Light" w:hAnsi="BMWType V2 Light"/>
          <w:color w:val="auto"/>
          <w:szCs w:val="22"/>
        </w:rPr>
      </w:pPr>
      <w:r w:rsidRPr="005D58F9">
        <w:rPr>
          <w:rFonts w:ascii="BMWType V2 Light" w:hAnsi="BMWType V2 Light"/>
          <w:color w:val="auto"/>
          <w:szCs w:val="22"/>
        </w:rPr>
        <w:t>Information about BMW Group products is available to consumers via the Internet at:</w:t>
      </w:r>
    </w:p>
    <w:p w:rsidR="00BE39D6" w:rsidRDefault="005F509E" w:rsidP="00BE39D6">
      <w:pPr>
        <w:pStyle w:val="BodyText"/>
        <w:spacing w:line="360" w:lineRule="exact"/>
        <w:rPr>
          <w:rFonts w:ascii="BMWType V2 Light" w:hAnsi="BMWType V2 Light"/>
          <w:color w:val="auto"/>
          <w:szCs w:val="22"/>
        </w:rPr>
      </w:pPr>
      <w:hyperlink r:id="rId10" w:history="1">
        <w:r w:rsidR="00BE39D6" w:rsidRPr="00F40456">
          <w:rPr>
            <w:rStyle w:val="Hyperlink"/>
            <w:rFonts w:ascii="BMWType V2 Light" w:hAnsi="BMWType V2 Light"/>
            <w:szCs w:val="22"/>
          </w:rPr>
          <w:t>www.bmwgroupna.com</w:t>
        </w:r>
      </w:hyperlink>
      <w:r w:rsidR="00BE39D6">
        <w:rPr>
          <w:rFonts w:ascii="BMWType V2 Light" w:hAnsi="BMWType V2 Light"/>
          <w:color w:val="auto"/>
          <w:szCs w:val="22"/>
        </w:rPr>
        <w:t xml:space="preserve">. </w:t>
      </w:r>
    </w:p>
    <w:p w:rsidR="00BE39D6" w:rsidRPr="006326EC" w:rsidRDefault="00BE39D6" w:rsidP="00BE39D6">
      <w:pPr>
        <w:spacing w:line="340" w:lineRule="exact"/>
        <w:ind w:left="1008"/>
        <w:jc w:val="center"/>
        <w:rPr>
          <w:rFonts w:ascii="BMWType V2 Light" w:hAnsi="BMWType V2 Light"/>
          <w:sz w:val="22"/>
        </w:rPr>
      </w:pPr>
      <w:r w:rsidRPr="003A798A">
        <w:rPr>
          <w:rFonts w:ascii="BMWType V2 Light" w:hAnsi="BMWType V2 Light"/>
          <w:sz w:val="22"/>
        </w:rPr>
        <w:t>#      #      #</w:t>
      </w:r>
    </w:p>
    <w:p w:rsidR="00BE39D6" w:rsidRPr="006326EC" w:rsidRDefault="00BE39D6" w:rsidP="00BE39D6">
      <w:pPr>
        <w:spacing w:line="340" w:lineRule="exact"/>
        <w:ind w:left="1008" w:firstLine="720"/>
        <w:jc w:val="both"/>
        <w:rPr>
          <w:rFonts w:ascii="BMWType V2 Light" w:hAnsi="BMWType V2 Light"/>
          <w:sz w:val="22"/>
        </w:rPr>
      </w:pPr>
    </w:p>
    <w:p w:rsidR="00BE39D6" w:rsidRDefault="00BE39D6" w:rsidP="00BE39D6">
      <w:pPr>
        <w:spacing w:line="340" w:lineRule="exact"/>
        <w:rPr>
          <w:rFonts w:ascii="BMWType V2 Light" w:hAnsi="BMWType V2 Light"/>
          <w:sz w:val="22"/>
        </w:rPr>
      </w:pPr>
      <w:r w:rsidRPr="003A798A">
        <w:rPr>
          <w:rFonts w:ascii="BMWType V2 Light" w:hAnsi="BMWType V2 Light"/>
          <w:b/>
          <w:sz w:val="22"/>
        </w:rPr>
        <w:t xml:space="preserve">Journalist note: </w:t>
      </w:r>
      <w:r w:rsidRPr="003A798A">
        <w:rPr>
          <w:rFonts w:ascii="BMWType V2 Light" w:hAnsi="BMWType V2 Light"/>
          <w:sz w:val="22"/>
        </w:rPr>
        <w:t xml:space="preserve">Information about BMW and its products </w:t>
      </w:r>
      <w:r>
        <w:rPr>
          <w:rFonts w:ascii="BMWType V2 Light" w:hAnsi="BMWType V2 Light"/>
          <w:sz w:val="22"/>
        </w:rPr>
        <w:t xml:space="preserve">in the USA </w:t>
      </w:r>
      <w:r w:rsidRPr="003A798A">
        <w:rPr>
          <w:rFonts w:ascii="BMWType V2 Light" w:hAnsi="BMWType V2 Light"/>
          <w:sz w:val="22"/>
        </w:rPr>
        <w:t xml:space="preserve">is available to journalists on-line at </w:t>
      </w:r>
      <w:hyperlink r:id="rId11" w:history="1">
        <w:r w:rsidRPr="006D73AD">
          <w:rPr>
            <w:rStyle w:val="Hyperlink"/>
            <w:rFonts w:ascii="BMWType V2 Light" w:hAnsi="BMWType V2 Light"/>
            <w:sz w:val="22"/>
          </w:rPr>
          <w:t>www.bmwusanews.com</w:t>
        </w:r>
      </w:hyperlink>
      <w:r w:rsidRPr="006326EC">
        <w:rPr>
          <w:rFonts w:ascii="BMWType V2 Light" w:hAnsi="BMWType V2 Light"/>
          <w:sz w:val="22"/>
        </w:rPr>
        <w:t xml:space="preserve">.  </w:t>
      </w:r>
    </w:p>
    <w:p w:rsidR="00BE39D6" w:rsidRPr="006326EC" w:rsidRDefault="00BE39D6" w:rsidP="00BE39D6">
      <w:pPr>
        <w:spacing w:line="340" w:lineRule="exact"/>
        <w:ind w:left="1008"/>
        <w:rPr>
          <w:rFonts w:ascii="BMWType V2 Light" w:hAnsi="BMWType V2 Light"/>
          <w:sz w:val="22"/>
        </w:rPr>
      </w:pPr>
    </w:p>
    <w:p w:rsidR="00BE39D6" w:rsidRPr="006326EC" w:rsidRDefault="00BE39D6" w:rsidP="00BE39D6">
      <w:pPr>
        <w:spacing w:line="340" w:lineRule="exact"/>
        <w:ind w:left="1008"/>
        <w:jc w:val="center"/>
        <w:rPr>
          <w:rFonts w:ascii="BMWType V2 Light" w:hAnsi="BMWType V2 Light"/>
        </w:rPr>
      </w:pPr>
      <w:r w:rsidRPr="003A798A">
        <w:rPr>
          <w:rFonts w:ascii="BMWType V2 Light" w:hAnsi="BMWType V2 Light"/>
          <w:sz w:val="22"/>
        </w:rPr>
        <w:t>#      #      #</w:t>
      </w:r>
    </w:p>
    <w:p w:rsidR="00BE39D6" w:rsidRPr="00076F68" w:rsidRDefault="00BE39D6" w:rsidP="00BE39D6">
      <w:pPr>
        <w:spacing w:line="360" w:lineRule="atLeast"/>
        <w:rPr>
          <w:rFonts w:ascii="BMWType V2 Light" w:hAnsi="BMWType V2 Light"/>
        </w:rPr>
      </w:pPr>
    </w:p>
    <w:p w:rsidR="00B545AC" w:rsidRPr="00421F28" w:rsidRDefault="00B545AC" w:rsidP="00BE39D6">
      <w:pPr>
        <w:spacing w:line="360" w:lineRule="atLeast"/>
        <w:rPr>
          <w:rFonts w:ascii="BMWType V2 Light" w:hAnsi="BMWType V2 Light" w:cs="BMWType V2 Light"/>
          <w:sz w:val="22"/>
          <w:szCs w:val="22"/>
        </w:rPr>
      </w:pPr>
    </w:p>
    <w:sectPr w:rsidR="00B545AC" w:rsidRPr="00421F28" w:rsidSect="00DF1441">
      <w:headerReference w:type="even" r:id="rId12"/>
      <w:headerReference w:type="default" r:id="rId13"/>
      <w:footerReference w:type="default" r:id="rId14"/>
      <w:headerReference w:type="first" r:id="rId15"/>
      <w:footerReference w:type="first" r:id="rId16"/>
      <w:pgSz w:w="12240" w:h="15840"/>
      <w:pgMar w:top="1440" w:right="1440" w:bottom="1440" w:left="2304" w:header="432"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CAD" w:rsidRDefault="00D64CAD">
      <w:r>
        <w:separator/>
      </w:r>
    </w:p>
  </w:endnote>
  <w:endnote w:type="continuationSeparator" w:id="0">
    <w:p w:rsidR="00D64CAD" w:rsidRDefault="00D64CAD">
      <w:r>
        <w:continuationSeparator/>
      </w:r>
    </w:p>
  </w:endnote>
</w:endnotes>
</file>

<file path=word/fontTable.xml><?xml version="1.0" encoding="utf-8"?>
<w:fonts xmlns:r="http://schemas.openxmlformats.org/officeDocument/2006/relationships" xmlns:w="http://schemas.openxmlformats.org/wordprocessingml/2006/main">
  <w:font w:name="BMWType V2 Light">
    <w:panose1 w:val="00000000000000000000"/>
    <w:charset w:val="00"/>
    <w:family w:val="auto"/>
    <w:pitch w:val="variable"/>
    <w:sig w:usb0="800022BF" w:usb1="9000004A" w:usb2="00000008"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MW Helvetica Light">
    <w:panose1 w:val="00000000000000000000"/>
    <w:charset w:val="00"/>
    <w:family w:val="auto"/>
    <w:pitch w:val="variable"/>
    <w:sig w:usb0="00000003" w:usb1="00000000" w:usb2="00000000" w:usb3="00000000" w:csb0="00000001" w:csb1="00000000"/>
  </w:font>
  <w:font w:name="BMWTypeRegular">
    <w:panose1 w:val="020B0604020202020204"/>
    <w:charset w:val="00"/>
    <w:family w:val="swiss"/>
    <w:pitch w:val="variable"/>
    <w:sig w:usb0="8000002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aiandra GD">
    <w:panose1 w:val="020E0502030308020204"/>
    <w:charset w:val="00"/>
    <w:family w:val="swiss"/>
    <w:pitch w:val="variable"/>
    <w:sig w:usb0="00000003" w:usb1="00000000" w:usb2="00000000" w:usb3="00000000" w:csb0="00000001" w:csb1="00000000"/>
  </w:font>
  <w:font w:name="BMWTypeLight">
    <w:panose1 w:val="020B0304020202020204"/>
    <w:charset w:val="00"/>
    <w:family w:val="swiss"/>
    <w:pitch w:val="variable"/>
    <w:sig w:usb0="80000027" w:usb1="00000000" w:usb2="00000000" w:usb3="00000000" w:csb0="00000093" w:csb1="00000000"/>
  </w:font>
  <w:font w:name="MINITypeRegular">
    <w:panose1 w:val="020B0504030000020003"/>
    <w:charset w:val="00"/>
    <w:family w:val="swiss"/>
    <w:pitch w:val="variable"/>
    <w:sig w:usb0="8000002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BMW Helvetica">
    <w:altName w:val="Century Gothic"/>
    <w:charset w:val="00"/>
    <w:family w:val="swiss"/>
    <w:pitch w:val="variable"/>
    <w:sig w:usb0="00000003" w:usb1="00000000" w:usb2="00000000" w:usb3="00000000" w:csb0="00000001" w:csb1="00000000"/>
  </w:font>
  <w:font w:name="BMW Logo">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CAD" w:rsidRDefault="00D64CAD">
    <w:pPr>
      <w:pStyle w:val="Footer"/>
      <w:jc w:val="center"/>
      <w:rPr>
        <w:rFonts w:ascii="BMWTypeLight" w:hAnsi="BMWTypeLight"/>
        <w:color w:val="FFFFFF"/>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CAD" w:rsidRDefault="00D64CAD">
    <w:pPr>
      <w:pStyle w:val="Footer"/>
      <w:ind w:left="144"/>
      <w:jc w:val="center"/>
      <w:rPr>
        <w:rFonts w:ascii="BMWTypeLight" w:hAnsi="BMWTypeLight"/>
      </w:rPr>
    </w:pPr>
    <w:r>
      <w:rPr>
        <w:noProof/>
      </w:rPr>
      <w:drawing>
        <wp:anchor distT="0" distB="0" distL="114300" distR="114300" simplePos="0" relativeHeight="251657728" behindDoc="0" locked="0" layoutInCell="1" allowOverlap="1">
          <wp:simplePos x="0" y="0"/>
          <wp:positionH relativeFrom="page">
            <wp:posOffset>5943600</wp:posOffset>
          </wp:positionH>
          <wp:positionV relativeFrom="page">
            <wp:posOffset>9184640</wp:posOffset>
          </wp:positionV>
          <wp:extent cx="1457325" cy="5619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57325" cy="561975"/>
                  </a:xfrm>
                  <a:prstGeom prst="rect">
                    <a:avLst/>
                  </a:prstGeom>
                  <a:noFill/>
                </pic:spPr>
              </pic:pic>
            </a:graphicData>
          </a:graphic>
        </wp:anchor>
      </w:drawing>
    </w:r>
    <w:r>
      <w:rPr>
        <w:rFonts w:ascii="BMWTypeLight" w:hAnsi="BMWTypeLight"/>
      </w:rPr>
      <w:t>- more -</w:t>
    </w:r>
    <w:r>
      <w:rPr>
        <w:rFonts w:ascii="BMWTypeLight" w:hAnsi="BMWTypeLight"/>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CAD" w:rsidRDefault="00D64CAD">
      <w:r>
        <w:separator/>
      </w:r>
    </w:p>
  </w:footnote>
  <w:footnote w:type="continuationSeparator" w:id="0">
    <w:p w:rsidR="00D64CAD" w:rsidRDefault="00D64C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CAD" w:rsidRDefault="005F509E">
    <w:pPr>
      <w:pStyle w:val="Header"/>
      <w:framePr w:wrap="around" w:vAnchor="text" w:hAnchor="margin" w:xAlign="center" w:y="1"/>
      <w:rPr>
        <w:rStyle w:val="PageNumber"/>
      </w:rPr>
    </w:pPr>
    <w:r>
      <w:rPr>
        <w:rStyle w:val="PageNumber"/>
      </w:rPr>
      <w:fldChar w:fldCharType="begin"/>
    </w:r>
    <w:r w:rsidR="00D64CAD">
      <w:rPr>
        <w:rStyle w:val="PageNumber"/>
      </w:rPr>
      <w:instrText xml:space="preserve">PAGE  </w:instrText>
    </w:r>
    <w:r>
      <w:rPr>
        <w:rStyle w:val="PageNumber"/>
      </w:rPr>
      <w:fldChar w:fldCharType="end"/>
    </w:r>
  </w:p>
  <w:p w:rsidR="00D64CAD" w:rsidRDefault="00D64C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CAD" w:rsidRDefault="00D64CAD">
    <w:pPr>
      <w:pStyle w:val="Header"/>
      <w:framePr w:wrap="around" w:vAnchor="text" w:hAnchor="margin" w:xAlign="center" w:y="1"/>
      <w:rPr>
        <w:rStyle w:val="PageNumber"/>
        <w:rFonts w:ascii="BMWTypeLight" w:hAnsi="BMWTypeLight"/>
        <w:sz w:val="20"/>
      </w:rPr>
    </w:pPr>
    <w:r>
      <w:rPr>
        <w:rStyle w:val="PageNumber"/>
        <w:rFonts w:ascii="BMWTypeLight" w:hAnsi="BMWTypeLight"/>
        <w:sz w:val="20"/>
      </w:rPr>
      <w:t xml:space="preserve">- </w:t>
    </w:r>
    <w:r w:rsidR="005F509E">
      <w:rPr>
        <w:rStyle w:val="PageNumber"/>
        <w:rFonts w:ascii="BMWTypeLight" w:hAnsi="BMWTypeLight"/>
        <w:sz w:val="20"/>
      </w:rPr>
      <w:fldChar w:fldCharType="begin"/>
    </w:r>
    <w:r>
      <w:rPr>
        <w:rStyle w:val="PageNumber"/>
        <w:rFonts w:ascii="BMWTypeLight" w:hAnsi="BMWTypeLight"/>
        <w:sz w:val="20"/>
      </w:rPr>
      <w:instrText xml:space="preserve">PAGE  </w:instrText>
    </w:r>
    <w:r w:rsidR="005F509E">
      <w:rPr>
        <w:rStyle w:val="PageNumber"/>
        <w:rFonts w:ascii="BMWTypeLight" w:hAnsi="BMWTypeLight"/>
        <w:sz w:val="20"/>
      </w:rPr>
      <w:fldChar w:fldCharType="separate"/>
    </w:r>
    <w:r w:rsidR="000A4E9A">
      <w:rPr>
        <w:rStyle w:val="PageNumber"/>
        <w:rFonts w:ascii="BMWTypeLight" w:hAnsi="BMWTypeLight"/>
        <w:noProof/>
        <w:sz w:val="20"/>
      </w:rPr>
      <w:t>2</w:t>
    </w:r>
    <w:r w:rsidR="005F509E">
      <w:rPr>
        <w:rStyle w:val="PageNumber"/>
        <w:rFonts w:ascii="BMWTypeLight" w:hAnsi="BMWTypeLight"/>
        <w:sz w:val="20"/>
      </w:rPr>
      <w:fldChar w:fldCharType="end"/>
    </w:r>
    <w:r>
      <w:rPr>
        <w:rStyle w:val="PageNumber"/>
        <w:rFonts w:ascii="BMWTypeLight" w:hAnsi="BMWTypeLight"/>
        <w:sz w:val="20"/>
      </w:rPr>
      <w:t xml:space="preserve"> -</w:t>
    </w:r>
  </w:p>
  <w:p w:rsidR="00D64CAD" w:rsidRDefault="00D64CAD">
    <w:pPr>
      <w:pStyle w:val="Header"/>
      <w:rPr>
        <w:rFonts w:ascii="BMWTypeLight" w:hAnsi="BMWTypeLight"/>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D64CAD">
      <w:trPr>
        <w:cantSplit/>
        <w:trHeight w:val="1170"/>
      </w:trPr>
      <w:tc>
        <w:tcPr>
          <w:tcW w:w="2075" w:type="dxa"/>
        </w:tcPr>
        <w:p w:rsidR="00D64CAD" w:rsidRDefault="00D64CAD">
          <w:pPr>
            <w:pStyle w:val="subsid"/>
            <w:spacing w:before="76"/>
            <w:ind w:left="-13" w:right="72" w:firstLine="13"/>
          </w:pPr>
        </w:p>
      </w:tc>
      <w:tc>
        <w:tcPr>
          <w:tcW w:w="5446" w:type="dxa"/>
        </w:tcPr>
        <w:p w:rsidR="00D64CAD" w:rsidRPr="000C36D5" w:rsidRDefault="00D64CAD">
          <w:pPr>
            <w:pStyle w:val="Header"/>
            <w:rPr>
              <w:rFonts w:ascii="BMWType V2 Light" w:hAnsi="BMWType V2 Light"/>
              <w:b/>
            </w:rPr>
          </w:pPr>
          <w:r w:rsidRPr="000C36D5">
            <w:rPr>
              <w:rFonts w:ascii="BMWType V2 Light" w:hAnsi="BMWType V2 Light"/>
              <w:b/>
            </w:rPr>
            <w:t>BMW Group</w:t>
          </w:r>
        </w:p>
        <w:p w:rsidR="00D64CAD" w:rsidRDefault="00D64CAD">
          <w:pPr>
            <w:pStyle w:val="Header"/>
            <w:rPr>
              <w:rFonts w:ascii="BMWTypeLight" w:hAnsi="BMWTypeLight"/>
              <w:b/>
              <w:color w:val="808080"/>
              <w:sz w:val="30"/>
            </w:rPr>
          </w:pPr>
          <w:smartTag w:uri="urn:schemas-microsoft-com:office:smarttags" w:element="place">
            <w:smartTag w:uri="urn:schemas-microsoft-com:office:smarttags" w:element="country-region">
              <w:r w:rsidRPr="000C36D5">
                <w:rPr>
                  <w:rFonts w:ascii="BMWType V2 Light" w:hAnsi="BMWType V2 Light"/>
                  <w:b/>
                  <w:color w:val="808080"/>
                  <w:sz w:val="30"/>
                </w:rPr>
                <w:t>U.S.</w:t>
              </w:r>
            </w:smartTag>
          </w:smartTag>
          <w:r w:rsidRPr="000C36D5">
            <w:rPr>
              <w:rFonts w:ascii="BMWType V2 Light" w:hAnsi="BMWType V2 Light"/>
              <w:b/>
              <w:color w:val="808080"/>
              <w:sz w:val="30"/>
            </w:rPr>
            <w:t xml:space="preserve"> Press Information</w:t>
          </w:r>
        </w:p>
      </w:tc>
    </w:tr>
  </w:tbl>
  <w:tbl>
    <w:tblPr>
      <w:tblW w:w="0" w:type="auto"/>
      <w:tblLayout w:type="fixed"/>
      <w:tblLook w:val="0000"/>
    </w:tblPr>
    <w:tblGrid>
      <w:gridCol w:w="2016"/>
    </w:tblGrid>
    <w:tr w:rsidR="00D64CAD">
      <w:trPr>
        <w:cantSplit/>
      </w:trPr>
      <w:tc>
        <w:tcPr>
          <w:tcW w:w="2016" w:type="dxa"/>
        </w:tcPr>
        <w:p w:rsidR="00D64CAD" w:rsidRDefault="00D64CAD">
          <w:pPr>
            <w:framePr w:wrap="around" w:vAnchor="page" w:hAnchor="page" w:x="277" w:y="10145" w:anchorLock="1"/>
            <w:spacing w:line="175" w:lineRule="exact"/>
            <w:ind w:left="-90"/>
            <w:jc w:val="right"/>
            <w:rPr>
              <w:b/>
              <w:sz w:val="12"/>
            </w:rPr>
          </w:pPr>
        </w:p>
        <w:p w:rsidR="00D64CAD" w:rsidRDefault="00D64CAD">
          <w:pPr>
            <w:framePr w:wrap="around" w:vAnchor="page" w:hAnchor="page" w:x="277" w:y="10145" w:anchorLock="1"/>
            <w:spacing w:line="175" w:lineRule="exact"/>
            <w:ind w:left="-90"/>
            <w:jc w:val="right"/>
            <w:rPr>
              <w:b/>
              <w:sz w:val="12"/>
            </w:rPr>
          </w:pPr>
        </w:p>
        <w:p w:rsidR="00D64CAD" w:rsidRPr="002D264D" w:rsidRDefault="00D64CAD">
          <w:pPr>
            <w:framePr w:wrap="around" w:vAnchor="page" w:hAnchor="page" w:x="277" w:y="10145" w:anchorLock="1"/>
            <w:spacing w:line="175" w:lineRule="exact"/>
            <w:ind w:left="-90"/>
            <w:jc w:val="right"/>
            <w:rPr>
              <w:rFonts w:ascii="BMWType V2 Light" w:hAnsi="BMWType V2 Light"/>
              <w:b/>
              <w:sz w:val="12"/>
            </w:rPr>
          </w:pPr>
          <w:r w:rsidRPr="002D264D">
            <w:rPr>
              <w:rFonts w:ascii="BMWType V2 Light" w:hAnsi="BMWType V2 Light"/>
              <w:sz w:val="12"/>
            </w:rPr>
            <w:t>Company</w:t>
          </w:r>
        </w:p>
        <w:p w:rsidR="00D64CAD" w:rsidRPr="002D264D" w:rsidRDefault="00D64CAD">
          <w:pPr>
            <w:framePr w:wrap="around" w:vAnchor="page" w:hAnchor="page" w:x="277" w:y="10145" w:anchorLock="1"/>
            <w:spacing w:line="175" w:lineRule="exact"/>
            <w:ind w:left="-90"/>
            <w:jc w:val="right"/>
            <w:rPr>
              <w:rFonts w:ascii="BMWType V2 Light" w:hAnsi="BMWType V2 Light"/>
              <w:sz w:val="12"/>
            </w:rPr>
          </w:pPr>
          <w:r w:rsidRPr="002D264D">
            <w:rPr>
              <w:rFonts w:ascii="BMWType V2 Light" w:hAnsi="BMWType V2 Light"/>
              <w:sz w:val="12"/>
            </w:rPr>
            <w:t xml:space="preserve">BMW of </w:t>
          </w:r>
          <w:smartTag w:uri="urn:schemas-microsoft-com:office:smarttags" w:element="place">
            <w:r w:rsidRPr="002D264D">
              <w:rPr>
                <w:rFonts w:ascii="BMWType V2 Light" w:hAnsi="BMWType V2 Light"/>
                <w:sz w:val="12"/>
              </w:rPr>
              <w:t>North America</w:t>
            </w:r>
          </w:smartTag>
          <w:r w:rsidRPr="002D264D">
            <w:rPr>
              <w:rFonts w:ascii="BMWType V2 Light" w:hAnsi="BMWType V2 Light"/>
              <w:sz w:val="12"/>
            </w:rPr>
            <w:t>, LLC</w:t>
          </w:r>
        </w:p>
        <w:p w:rsidR="00D64CAD" w:rsidRPr="002D264D" w:rsidRDefault="00D64CAD">
          <w:pPr>
            <w:framePr w:wrap="around" w:vAnchor="page" w:hAnchor="page" w:x="277" w:y="10145" w:anchorLock="1"/>
            <w:spacing w:line="175" w:lineRule="exact"/>
            <w:ind w:left="-90"/>
            <w:jc w:val="right"/>
            <w:rPr>
              <w:rFonts w:ascii="BMWType V2 Light" w:hAnsi="BMWType V2 Light"/>
              <w:sz w:val="12"/>
            </w:rPr>
          </w:pPr>
        </w:p>
        <w:p w:rsidR="00D64CAD" w:rsidRPr="002D264D" w:rsidRDefault="00D64CAD">
          <w:pPr>
            <w:framePr w:wrap="around" w:vAnchor="page" w:hAnchor="page" w:x="277" w:y="10145" w:anchorLock="1"/>
            <w:spacing w:line="175" w:lineRule="exact"/>
            <w:ind w:left="-90"/>
            <w:jc w:val="right"/>
            <w:rPr>
              <w:rFonts w:ascii="BMWType V2 Light" w:hAnsi="BMWType V2 Light"/>
              <w:sz w:val="12"/>
            </w:rPr>
          </w:pPr>
          <w:r w:rsidRPr="002D264D">
            <w:rPr>
              <w:rFonts w:ascii="BMWType V2 Light" w:hAnsi="BMWType V2 Light"/>
              <w:sz w:val="12"/>
            </w:rPr>
            <w:t>BMW Group Company</w:t>
          </w:r>
        </w:p>
        <w:p w:rsidR="00D64CAD" w:rsidRPr="002D264D" w:rsidRDefault="00D64CAD">
          <w:pPr>
            <w:framePr w:wrap="around" w:vAnchor="page" w:hAnchor="page" w:x="277" w:y="10145" w:anchorLock="1"/>
            <w:spacing w:line="175" w:lineRule="exact"/>
            <w:ind w:left="-90"/>
            <w:jc w:val="right"/>
            <w:rPr>
              <w:rFonts w:ascii="BMWType V2 Light" w:hAnsi="BMWType V2 Light"/>
              <w:sz w:val="12"/>
            </w:rPr>
          </w:pPr>
        </w:p>
        <w:p w:rsidR="00D64CAD" w:rsidRPr="002D264D" w:rsidRDefault="00D64CAD">
          <w:pPr>
            <w:framePr w:wrap="around" w:vAnchor="page" w:hAnchor="page" w:x="277" w:y="10145" w:anchorLock="1"/>
            <w:spacing w:line="175" w:lineRule="exact"/>
            <w:ind w:left="-288" w:firstLine="288"/>
            <w:jc w:val="right"/>
            <w:rPr>
              <w:rFonts w:ascii="BMWType V2 Light" w:hAnsi="BMWType V2 Light"/>
              <w:sz w:val="12"/>
            </w:rPr>
          </w:pPr>
          <w:r w:rsidRPr="002D264D">
            <w:rPr>
              <w:rFonts w:ascii="BMWType V2 Light" w:hAnsi="BMWType V2 Light"/>
              <w:sz w:val="12"/>
            </w:rPr>
            <w:t>Mailing address</w:t>
          </w:r>
        </w:p>
        <w:p w:rsidR="00D64CAD" w:rsidRPr="002D264D" w:rsidRDefault="00D64CAD">
          <w:pPr>
            <w:framePr w:wrap="around" w:vAnchor="page" w:hAnchor="page" w:x="277" w:y="10145" w:anchorLock="1"/>
            <w:spacing w:line="175" w:lineRule="exact"/>
            <w:ind w:left="-288" w:firstLine="288"/>
            <w:jc w:val="right"/>
            <w:rPr>
              <w:rFonts w:ascii="BMWType V2 Light" w:hAnsi="BMWType V2 Light"/>
              <w:sz w:val="12"/>
            </w:rPr>
          </w:pPr>
          <w:smartTag w:uri="urn:schemas-microsoft-com:office:smarttags" w:element="address">
            <w:smartTag w:uri="urn:schemas-microsoft-com:office:smarttags" w:element="Street">
              <w:smartTag w:uri="urn:schemas-microsoft-com:office:smarttags" w:element="Street">
                <w:smartTag w:uri="urn:schemas-microsoft-com:office:smarttags" w:element="address">
                  <w:r w:rsidRPr="002D264D">
                    <w:rPr>
                      <w:rFonts w:ascii="BMWType V2 Light" w:hAnsi="BMWType V2 Light"/>
                      <w:sz w:val="12"/>
                    </w:rPr>
                    <w:t>PO Box</w:t>
                  </w:r>
                </w:smartTag>
              </w:smartTag>
              <w:r w:rsidRPr="002D264D">
                <w:rPr>
                  <w:rFonts w:ascii="BMWType V2 Light" w:hAnsi="BMWType V2 Light"/>
                  <w:sz w:val="12"/>
                </w:rPr>
                <w:t xml:space="preserve"> 1227</w:t>
              </w:r>
            </w:smartTag>
          </w:smartTag>
        </w:p>
        <w:p w:rsidR="00D64CAD" w:rsidRPr="002D264D" w:rsidRDefault="00D64CAD">
          <w:pPr>
            <w:framePr w:wrap="around" w:vAnchor="page" w:hAnchor="page" w:x="277" w:y="10145" w:anchorLock="1"/>
            <w:spacing w:line="175" w:lineRule="exact"/>
            <w:ind w:left="-288" w:firstLine="288"/>
            <w:jc w:val="right"/>
            <w:rPr>
              <w:rFonts w:ascii="BMWType V2 Light" w:hAnsi="BMWType V2 Light"/>
              <w:sz w:val="12"/>
            </w:rPr>
          </w:pPr>
          <w:smartTag w:uri="urn:schemas-microsoft-com:office:smarttags" w:element="place">
            <w:smartTag w:uri="urn:schemas-microsoft-com:office:smarttags" w:element="City">
              <w:smartTag w:uri="urn:schemas-microsoft-com:office:smarttags" w:element="City">
                <w:r w:rsidRPr="002D264D">
                  <w:rPr>
                    <w:rFonts w:ascii="BMWType V2 Light" w:hAnsi="BMWType V2 Light"/>
                    <w:sz w:val="12"/>
                  </w:rPr>
                  <w:t>Westwood</w:t>
                </w:r>
              </w:smartTag>
              <w:r w:rsidRPr="002D264D">
                <w:rPr>
                  <w:rFonts w:ascii="BMWType V2 Light" w:hAnsi="BMWType V2 Light"/>
                  <w:sz w:val="12"/>
                </w:rPr>
                <w:t xml:space="preserve">, </w:t>
              </w:r>
              <w:smartTag w:uri="urn:schemas-microsoft-com:office:smarttags" w:element="State">
                <w:r w:rsidRPr="002D264D">
                  <w:rPr>
                    <w:rFonts w:ascii="BMWType V2 Light" w:hAnsi="BMWType V2 Light"/>
                    <w:sz w:val="12"/>
                  </w:rPr>
                  <w:t>NJ</w:t>
                </w:r>
              </w:smartTag>
            </w:smartTag>
          </w:smartTag>
        </w:p>
        <w:p w:rsidR="00D64CAD" w:rsidRPr="002D264D" w:rsidRDefault="00D64CAD">
          <w:pPr>
            <w:framePr w:wrap="around" w:vAnchor="page" w:hAnchor="page" w:x="277" w:y="10145" w:anchorLock="1"/>
            <w:spacing w:line="175" w:lineRule="exact"/>
            <w:ind w:left="-288" w:firstLine="288"/>
            <w:jc w:val="right"/>
            <w:rPr>
              <w:rFonts w:ascii="BMWType V2 Light" w:hAnsi="BMWType V2 Light"/>
              <w:b/>
              <w:sz w:val="12"/>
            </w:rPr>
          </w:pPr>
          <w:r w:rsidRPr="002D264D">
            <w:rPr>
              <w:rFonts w:ascii="BMWType V2 Light" w:hAnsi="BMWType V2 Light"/>
              <w:sz w:val="12"/>
            </w:rPr>
            <w:t>07675-1227</w:t>
          </w:r>
        </w:p>
        <w:p w:rsidR="00D64CAD" w:rsidRPr="002D264D" w:rsidRDefault="00D64CAD">
          <w:pPr>
            <w:framePr w:wrap="around" w:vAnchor="page" w:hAnchor="page" w:x="277" w:y="10145" w:anchorLock="1"/>
            <w:spacing w:line="175" w:lineRule="exact"/>
            <w:ind w:left="-90"/>
            <w:jc w:val="right"/>
            <w:rPr>
              <w:rFonts w:ascii="BMWType V2 Light" w:hAnsi="BMWType V2 Light"/>
              <w:b/>
              <w:sz w:val="12"/>
            </w:rPr>
          </w:pPr>
        </w:p>
        <w:p w:rsidR="00D64CAD" w:rsidRPr="002D264D" w:rsidRDefault="00D64CAD">
          <w:pPr>
            <w:framePr w:wrap="around" w:vAnchor="page" w:hAnchor="page" w:x="277" w:y="10145" w:anchorLock="1"/>
            <w:spacing w:line="175" w:lineRule="exact"/>
            <w:ind w:left="-90"/>
            <w:jc w:val="right"/>
            <w:rPr>
              <w:rFonts w:ascii="BMWType V2 Light" w:hAnsi="BMWType V2 Light"/>
              <w:sz w:val="12"/>
            </w:rPr>
          </w:pPr>
          <w:r w:rsidRPr="002D264D">
            <w:rPr>
              <w:rFonts w:ascii="BMWType V2 Light" w:hAnsi="BMWType V2 Light"/>
              <w:sz w:val="12"/>
            </w:rPr>
            <w:t>Office address</w:t>
          </w:r>
        </w:p>
        <w:p w:rsidR="00D64CAD" w:rsidRPr="002D264D" w:rsidRDefault="00D64CAD">
          <w:pPr>
            <w:framePr w:wrap="around" w:vAnchor="page" w:hAnchor="page" w:x="277" w:y="10145" w:anchorLock="1"/>
            <w:spacing w:line="175" w:lineRule="exact"/>
            <w:ind w:left="-288" w:firstLine="288"/>
            <w:jc w:val="right"/>
            <w:rPr>
              <w:rFonts w:ascii="BMWType V2 Light" w:hAnsi="BMWType V2 Light"/>
              <w:sz w:val="12"/>
            </w:rPr>
          </w:pPr>
          <w:smartTag w:uri="urn:schemas-microsoft-com:office:smarttags" w:element="Street">
            <w:smartTag w:uri="urn:schemas-microsoft-com:office:smarttags" w:element="address">
              <w:r w:rsidRPr="002D264D">
                <w:rPr>
                  <w:rFonts w:ascii="BMWType V2 Light" w:hAnsi="BMWType V2 Light"/>
                  <w:sz w:val="12"/>
                </w:rPr>
                <w:t>300 Chestnut Ridge Road</w:t>
              </w:r>
            </w:smartTag>
          </w:smartTag>
          <w:r w:rsidRPr="002D264D">
            <w:rPr>
              <w:rFonts w:ascii="BMWType V2 Light" w:hAnsi="BMWType V2 Light"/>
              <w:sz w:val="12"/>
            </w:rPr>
            <w:t xml:space="preserve"> </w:t>
          </w:r>
        </w:p>
        <w:p w:rsidR="00D64CAD" w:rsidRPr="002D264D" w:rsidRDefault="00D64CAD">
          <w:pPr>
            <w:framePr w:wrap="around" w:vAnchor="page" w:hAnchor="page" w:x="277" w:y="10145" w:anchorLock="1"/>
            <w:spacing w:line="175" w:lineRule="exact"/>
            <w:ind w:left="-288" w:firstLine="288"/>
            <w:jc w:val="right"/>
            <w:rPr>
              <w:rFonts w:ascii="BMWType V2 Light" w:hAnsi="BMWType V2 Light"/>
              <w:sz w:val="12"/>
            </w:rPr>
          </w:pPr>
          <w:smartTag w:uri="urn:schemas-microsoft-com:office:smarttags" w:element="place">
            <w:smartTag w:uri="urn:schemas-microsoft-com:office:smarttags" w:element="City">
              <w:smartTag w:uri="urn:schemas-microsoft-com:office:smarttags" w:element="City">
                <w:r w:rsidRPr="002D264D">
                  <w:rPr>
                    <w:rFonts w:ascii="BMWType V2 Light" w:hAnsi="BMWType V2 Light"/>
                    <w:sz w:val="12"/>
                  </w:rPr>
                  <w:t>Woodcliff Lake</w:t>
                </w:r>
              </w:smartTag>
              <w:r w:rsidRPr="002D264D">
                <w:rPr>
                  <w:rFonts w:ascii="BMWType V2 Light" w:hAnsi="BMWType V2 Light"/>
                  <w:sz w:val="12"/>
                </w:rPr>
                <w:t xml:space="preserve">, </w:t>
              </w:r>
              <w:smartTag w:uri="urn:schemas-microsoft-com:office:smarttags" w:element="State">
                <w:r w:rsidRPr="002D264D">
                  <w:rPr>
                    <w:rFonts w:ascii="BMWType V2 Light" w:hAnsi="BMWType V2 Light"/>
                    <w:sz w:val="12"/>
                  </w:rPr>
                  <w:t>NJ</w:t>
                </w:r>
              </w:smartTag>
            </w:smartTag>
          </w:smartTag>
        </w:p>
        <w:p w:rsidR="00D64CAD" w:rsidRPr="002D264D" w:rsidRDefault="00D64CAD">
          <w:pPr>
            <w:framePr w:wrap="around" w:vAnchor="page" w:hAnchor="page" w:x="277" w:y="10145" w:anchorLock="1"/>
            <w:spacing w:line="175" w:lineRule="exact"/>
            <w:ind w:left="-288" w:firstLine="288"/>
            <w:jc w:val="right"/>
            <w:rPr>
              <w:rFonts w:ascii="BMWType V2 Light" w:hAnsi="BMWType V2 Light"/>
              <w:b/>
              <w:sz w:val="12"/>
            </w:rPr>
          </w:pPr>
          <w:r w:rsidRPr="002D264D">
            <w:rPr>
              <w:rFonts w:ascii="BMWType V2 Light" w:hAnsi="BMWType V2 Light"/>
              <w:sz w:val="12"/>
            </w:rPr>
            <w:t>07677-7731</w:t>
          </w:r>
        </w:p>
        <w:p w:rsidR="00D64CAD" w:rsidRPr="002D264D" w:rsidRDefault="00D64CAD">
          <w:pPr>
            <w:framePr w:wrap="around" w:vAnchor="page" w:hAnchor="page" w:x="277" w:y="10145" w:anchorLock="1"/>
            <w:spacing w:line="175" w:lineRule="exact"/>
            <w:ind w:left="-288" w:firstLine="288"/>
            <w:jc w:val="right"/>
            <w:rPr>
              <w:rFonts w:ascii="BMWType V2 Light" w:hAnsi="BMWType V2 Light"/>
              <w:b/>
              <w:sz w:val="12"/>
            </w:rPr>
          </w:pPr>
        </w:p>
        <w:p w:rsidR="00D64CAD" w:rsidRPr="002D264D" w:rsidRDefault="00D64CAD">
          <w:pPr>
            <w:framePr w:wrap="around" w:vAnchor="page" w:hAnchor="page" w:x="277" w:y="10145" w:anchorLock="1"/>
            <w:spacing w:line="175" w:lineRule="exact"/>
            <w:ind w:left="-288" w:firstLine="288"/>
            <w:jc w:val="right"/>
            <w:rPr>
              <w:rFonts w:ascii="BMWType V2 Light" w:hAnsi="BMWType V2 Light"/>
              <w:sz w:val="12"/>
            </w:rPr>
          </w:pPr>
          <w:r w:rsidRPr="002D264D">
            <w:rPr>
              <w:rFonts w:ascii="BMWType V2 Light" w:hAnsi="BMWType V2 Light"/>
              <w:sz w:val="12"/>
            </w:rPr>
            <w:t>Telephone</w:t>
          </w:r>
        </w:p>
        <w:p w:rsidR="00D64CAD" w:rsidRPr="002D264D" w:rsidRDefault="00D64CAD">
          <w:pPr>
            <w:framePr w:wrap="around" w:vAnchor="page" w:hAnchor="page" w:x="277" w:y="10145" w:anchorLock="1"/>
            <w:spacing w:line="175" w:lineRule="exact"/>
            <w:ind w:left="-288" w:firstLine="288"/>
            <w:jc w:val="right"/>
            <w:rPr>
              <w:rFonts w:ascii="BMWType V2 Light" w:hAnsi="BMWType V2 Light"/>
              <w:sz w:val="12"/>
            </w:rPr>
          </w:pPr>
          <w:r w:rsidRPr="002D264D">
            <w:rPr>
              <w:rFonts w:ascii="BMWType V2 Light" w:hAnsi="BMWType V2 Light"/>
              <w:sz w:val="12"/>
            </w:rPr>
            <w:t>(201) 307-</w:t>
          </w:r>
          <w:r>
            <w:rPr>
              <w:rFonts w:ascii="BMWType V2 Light" w:hAnsi="BMWType V2 Light"/>
              <w:sz w:val="12"/>
            </w:rPr>
            <w:t>4000</w:t>
          </w:r>
        </w:p>
        <w:p w:rsidR="00D64CAD" w:rsidRPr="002D264D" w:rsidRDefault="00D64CAD">
          <w:pPr>
            <w:framePr w:wrap="around" w:vAnchor="page" w:hAnchor="page" w:x="277" w:y="10145" w:anchorLock="1"/>
            <w:spacing w:line="175" w:lineRule="exact"/>
            <w:ind w:left="-288" w:firstLine="288"/>
            <w:jc w:val="right"/>
            <w:rPr>
              <w:rFonts w:ascii="BMWType V2 Light" w:hAnsi="BMWType V2 Light"/>
              <w:b/>
              <w:sz w:val="12"/>
            </w:rPr>
          </w:pPr>
        </w:p>
        <w:p w:rsidR="00D64CAD" w:rsidRPr="002D264D" w:rsidRDefault="00D64CAD">
          <w:pPr>
            <w:framePr w:wrap="around" w:vAnchor="page" w:hAnchor="page" w:x="277" w:y="10145" w:anchorLock="1"/>
            <w:spacing w:line="175" w:lineRule="exact"/>
            <w:jc w:val="right"/>
            <w:rPr>
              <w:rFonts w:ascii="BMWType V2 Light" w:hAnsi="BMWType V2 Light"/>
              <w:sz w:val="12"/>
            </w:rPr>
          </w:pPr>
          <w:r w:rsidRPr="002D264D">
            <w:rPr>
              <w:rFonts w:ascii="BMWType V2 Light" w:hAnsi="BMWType V2 Light"/>
              <w:sz w:val="12"/>
            </w:rPr>
            <w:t>Internet</w:t>
          </w:r>
        </w:p>
        <w:p w:rsidR="00D64CAD" w:rsidRPr="002D264D" w:rsidRDefault="00D64CAD">
          <w:pPr>
            <w:framePr w:wrap="around" w:vAnchor="page" w:hAnchor="page" w:x="277" w:y="10145" w:anchorLock="1"/>
            <w:spacing w:line="175" w:lineRule="exact"/>
            <w:jc w:val="right"/>
            <w:rPr>
              <w:rFonts w:ascii="BMWType V2 Light" w:hAnsi="BMWType V2 Light"/>
              <w:b/>
              <w:sz w:val="12"/>
            </w:rPr>
          </w:pPr>
          <w:r w:rsidRPr="002D264D">
            <w:rPr>
              <w:rFonts w:ascii="BMWType V2 Light" w:hAnsi="BMWType V2 Light"/>
              <w:sz w:val="12"/>
            </w:rPr>
            <w:t>bmw</w:t>
          </w:r>
          <w:r>
            <w:rPr>
              <w:rFonts w:ascii="BMWType V2 Light" w:hAnsi="BMWType V2 Light"/>
              <w:sz w:val="12"/>
            </w:rPr>
            <w:t>groupna</w:t>
          </w:r>
          <w:r w:rsidRPr="002D264D">
            <w:rPr>
              <w:rFonts w:ascii="BMWType V2 Light" w:hAnsi="BMWType V2 Light"/>
              <w:sz w:val="12"/>
            </w:rPr>
            <w:t>.com</w:t>
          </w:r>
        </w:p>
        <w:p w:rsidR="00D64CAD" w:rsidRDefault="00D64CAD">
          <w:pPr>
            <w:framePr w:wrap="around" w:vAnchor="page" w:hAnchor="page" w:x="277" w:y="10145" w:anchorLock="1"/>
            <w:spacing w:line="480" w:lineRule="auto"/>
            <w:ind w:left="-288" w:firstLine="288"/>
            <w:jc w:val="right"/>
            <w:rPr>
              <w:b/>
              <w:sz w:val="14"/>
            </w:rPr>
          </w:pPr>
        </w:p>
      </w:tc>
    </w:tr>
  </w:tbl>
  <w:p w:rsidR="00D64CAD" w:rsidRDefault="00D64CAD">
    <w:pPr>
      <w:pStyle w:val="Header"/>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E25F5"/>
    <w:multiLevelType w:val="hybridMultilevel"/>
    <w:tmpl w:val="E13C5A06"/>
    <w:lvl w:ilvl="0" w:tplc="B7F6FE24">
      <w:numFmt w:val="bullet"/>
      <w:lvlText w:val="-"/>
      <w:lvlJc w:val="left"/>
      <w:pPr>
        <w:ind w:left="360" w:hanging="360"/>
      </w:pPr>
      <w:rPr>
        <w:rFonts w:ascii="BMWType V2 Light" w:eastAsia="Times New Roman" w:hAnsi="BMWType V2 Light" w:cs="BMWType V2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6A5A70"/>
    <w:multiLevelType w:val="hybridMultilevel"/>
    <w:tmpl w:val="53042D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C7493"/>
    <w:multiLevelType w:val="hybridMultilevel"/>
    <w:tmpl w:val="D83AA93E"/>
    <w:lvl w:ilvl="0" w:tplc="884085E2">
      <w:start w:val="201"/>
      <w:numFmt w:val="bullet"/>
      <w:lvlText w:val="-"/>
      <w:lvlJc w:val="left"/>
      <w:pPr>
        <w:ind w:left="720" w:hanging="360"/>
      </w:pPr>
      <w:rPr>
        <w:rFonts w:ascii="BMWType V2 Light" w:eastAsia="Times New Roman"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792C62"/>
    <w:multiLevelType w:val="hybridMultilevel"/>
    <w:tmpl w:val="B12A1786"/>
    <w:lvl w:ilvl="0" w:tplc="E6F4BD18">
      <w:start w:val="201"/>
      <w:numFmt w:val="bullet"/>
      <w:lvlText w:val="-"/>
      <w:lvlJc w:val="left"/>
      <w:pPr>
        <w:ind w:left="720" w:hanging="360"/>
      </w:pPr>
      <w:rPr>
        <w:rFonts w:ascii="BMWType V2 Light" w:eastAsia="Times New Roman"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84612E"/>
    <w:multiLevelType w:val="hybridMultilevel"/>
    <w:tmpl w:val="1E7CE8D0"/>
    <w:lvl w:ilvl="0" w:tplc="20581222">
      <w:numFmt w:val="bullet"/>
      <w:lvlText w:val="-"/>
      <w:lvlJc w:val="left"/>
      <w:pPr>
        <w:tabs>
          <w:tab w:val="num" w:pos="420"/>
        </w:tabs>
        <w:ind w:left="420" w:hanging="360"/>
      </w:pPr>
      <w:rPr>
        <w:rFonts w:ascii="Times New Roman" w:eastAsia="Times New Roman" w:hAnsi="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
    <w:nsid w:val="282D09E6"/>
    <w:multiLevelType w:val="singleLevel"/>
    <w:tmpl w:val="F7787BFC"/>
    <w:lvl w:ilvl="0">
      <w:start w:val="201"/>
      <w:numFmt w:val="decimal"/>
      <w:lvlText w:val="(%1) "/>
      <w:legacy w:legacy="1" w:legacySpace="0" w:legacyIndent="360"/>
      <w:lvlJc w:val="left"/>
      <w:pPr>
        <w:ind w:left="360" w:hanging="360"/>
      </w:pPr>
      <w:rPr>
        <w:rFonts w:ascii="BMW Helvetica Light" w:hAnsi="BMW Helvetica Light" w:cs="Times New Roman" w:hint="default"/>
        <w:b w:val="0"/>
        <w:i w:val="0"/>
        <w:sz w:val="12"/>
        <w:u w:val="none"/>
      </w:rPr>
    </w:lvl>
  </w:abstractNum>
  <w:abstractNum w:abstractNumId="6">
    <w:nsid w:val="460C0DBE"/>
    <w:multiLevelType w:val="hybridMultilevel"/>
    <w:tmpl w:val="A6A0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E047CB"/>
    <w:multiLevelType w:val="hybridMultilevel"/>
    <w:tmpl w:val="06AC4DDC"/>
    <w:lvl w:ilvl="0" w:tplc="D2280A44">
      <w:start w:val="1"/>
      <w:numFmt w:val="bullet"/>
      <w:lvlText w:val="-"/>
      <w:lvlJc w:val="left"/>
      <w:pPr>
        <w:ind w:left="647" w:hanging="360"/>
      </w:pPr>
      <w:rPr>
        <w:rFonts w:ascii="BMWTypeRegular" w:eastAsia="Calibri" w:hAnsi="BMWTypeRegular" w:cs="Arial" w:hint="default"/>
        <w:i w:val="0"/>
        <w:color w:val="auto"/>
        <w:sz w:val="22"/>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8">
    <w:nsid w:val="4F6B79DE"/>
    <w:multiLevelType w:val="hybridMultilevel"/>
    <w:tmpl w:val="F2984564"/>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37F6C4B"/>
    <w:multiLevelType w:val="hybridMultilevel"/>
    <w:tmpl w:val="82707FE0"/>
    <w:lvl w:ilvl="0" w:tplc="B8089FAA">
      <w:start w:val="1"/>
      <w:numFmt w:val="bullet"/>
      <w:lvlText w:val="-"/>
      <w:lvlJc w:val="left"/>
      <w:pPr>
        <w:tabs>
          <w:tab w:val="num" w:pos="288"/>
        </w:tabs>
        <w:ind w:left="288" w:hanging="288"/>
      </w:pPr>
      <w:rPr>
        <w:rFonts w:ascii="Maiandra GD" w:eastAsia="Maiandra GD" w:hAnsi="Maiandra GD" w:cs="Maiandra G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2AB7513"/>
    <w:multiLevelType w:val="hybridMultilevel"/>
    <w:tmpl w:val="7A50C16C"/>
    <w:lvl w:ilvl="0" w:tplc="E6F4BD18">
      <w:start w:val="201"/>
      <w:numFmt w:val="bullet"/>
      <w:lvlText w:val="-"/>
      <w:lvlJc w:val="left"/>
      <w:pPr>
        <w:ind w:left="720" w:hanging="360"/>
      </w:pPr>
      <w:rPr>
        <w:rFonts w:ascii="BMWType V2 Light" w:eastAsia="Times New Roman"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FF685B"/>
    <w:multiLevelType w:val="hybridMultilevel"/>
    <w:tmpl w:val="5532BBB0"/>
    <w:lvl w:ilvl="0" w:tplc="B7F6FE24">
      <w:numFmt w:val="bullet"/>
      <w:lvlText w:val="-"/>
      <w:lvlJc w:val="left"/>
      <w:pPr>
        <w:ind w:left="720" w:hanging="360"/>
      </w:pPr>
      <w:rPr>
        <w:rFonts w:ascii="BMWType V2 Light" w:eastAsia="Times New Roman" w:hAnsi="BMWType V2 Light" w:cs="BMWType V2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FF781F"/>
    <w:multiLevelType w:val="hybridMultilevel"/>
    <w:tmpl w:val="DE6A2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9"/>
  </w:num>
  <w:num w:numId="4">
    <w:abstractNumId w:val="6"/>
  </w:num>
  <w:num w:numId="5">
    <w:abstractNumId w:val="2"/>
  </w:num>
  <w:num w:numId="6">
    <w:abstractNumId w:val="3"/>
  </w:num>
  <w:num w:numId="7">
    <w:abstractNumId w:val="10"/>
  </w:num>
  <w:num w:numId="8">
    <w:abstractNumId w:val="1"/>
  </w:num>
  <w:num w:numId="9">
    <w:abstractNumId w:val="7"/>
  </w:num>
  <w:num w:numId="10">
    <w:abstractNumId w:val="12"/>
  </w:num>
  <w:num w:numId="11">
    <w:abstractNumId w:val="11"/>
  </w:num>
  <w:num w:numId="12">
    <w:abstractNumId w:val="0"/>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intFractionalCharacterWidth/>
  <w:embedSystemFonts/>
  <w:proofState w:spelling="clean" w:grammar="clean"/>
  <w:attachedTemplate r:id="rId1"/>
  <w:stylePaneFormatFilter w:val="3F01"/>
  <w:documentProtection w:formatting="1" w:enforcement="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35841"/>
  </w:hdrShapeDefaults>
  <w:footnotePr>
    <w:footnote w:id="-1"/>
    <w:footnote w:id="0"/>
  </w:footnotePr>
  <w:endnotePr>
    <w:endnote w:id="-1"/>
    <w:endnote w:id="0"/>
  </w:endnotePr>
  <w:compat>
    <w:spaceForUL/>
    <w:balanceSingleByteDoubleByteWidth/>
    <w:doNotLeaveBackslashAlone/>
    <w:ulTrailSpace/>
    <w:doNotExpandShiftReturn/>
  </w:compat>
  <w:rsids>
    <w:rsidRoot w:val="00761096"/>
    <w:rsid w:val="000029B3"/>
    <w:rsid w:val="00003397"/>
    <w:rsid w:val="0003018D"/>
    <w:rsid w:val="000306EB"/>
    <w:rsid w:val="000357EA"/>
    <w:rsid w:val="00035BC7"/>
    <w:rsid w:val="00035EC7"/>
    <w:rsid w:val="00041643"/>
    <w:rsid w:val="00042C7B"/>
    <w:rsid w:val="00045A60"/>
    <w:rsid w:val="00050D04"/>
    <w:rsid w:val="00051DDC"/>
    <w:rsid w:val="00052D19"/>
    <w:rsid w:val="0006324F"/>
    <w:rsid w:val="00063C3B"/>
    <w:rsid w:val="00071D6B"/>
    <w:rsid w:val="00082388"/>
    <w:rsid w:val="00084EFA"/>
    <w:rsid w:val="00084FBA"/>
    <w:rsid w:val="00094597"/>
    <w:rsid w:val="00095F17"/>
    <w:rsid w:val="000978E5"/>
    <w:rsid w:val="000A0CD6"/>
    <w:rsid w:val="000A3393"/>
    <w:rsid w:val="000A4E9A"/>
    <w:rsid w:val="000A4FAE"/>
    <w:rsid w:val="000A4FED"/>
    <w:rsid w:val="000A5992"/>
    <w:rsid w:val="000A5D45"/>
    <w:rsid w:val="000A5E9B"/>
    <w:rsid w:val="000A6E0C"/>
    <w:rsid w:val="000A779B"/>
    <w:rsid w:val="000B02D4"/>
    <w:rsid w:val="000B11C6"/>
    <w:rsid w:val="000B1D29"/>
    <w:rsid w:val="000B2A1F"/>
    <w:rsid w:val="000C01E2"/>
    <w:rsid w:val="000C1BEE"/>
    <w:rsid w:val="000C24F3"/>
    <w:rsid w:val="000C36D5"/>
    <w:rsid w:val="000C6019"/>
    <w:rsid w:val="000D0929"/>
    <w:rsid w:val="000D0F24"/>
    <w:rsid w:val="000D18EA"/>
    <w:rsid w:val="000D24DA"/>
    <w:rsid w:val="000D445A"/>
    <w:rsid w:val="000D6D6F"/>
    <w:rsid w:val="000D7560"/>
    <w:rsid w:val="000E16AF"/>
    <w:rsid w:val="000E2D9E"/>
    <w:rsid w:val="000E4545"/>
    <w:rsid w:val="000E624B"/>
    <w:rsid w:val="000F0CF3"/>
    <w:rsid w:val="000F144E"/>
    <w:rsid w:val="000F17E1"/>
    <w:rsid w:val="000F38A0"/>
    <w:rsid w:val="000F5CF6"/>
    <w:rsid w:val="000F6996"/>
    <w:rsid w:val="0010002B"/>
    <w:rsid w:val="001012DC"/>
    <w:rsid w:val="00102C2F"/>
    <w:rsid w:val="001073A9"/>
    <w:rsid w:val="00110EC6"/>
    <w:rsid w:val="0011271F"/>
    <w:rsid w:val="0011566C"/>
    <w:rsid w:val="00116E56"/>
    <w:rsid w:val="00117388"/>
    <w:rsid w:val="00117A6E"/>
    <w:rsid w:val="0012136F"/>
    <w:rsid w:val="0012260F"/>
    <w:rsid w:val="00122C04"/>
    <w:rsid w:val="00123931"/>
    <w:rsid w:val="001308AC"/>
    <w:rsid w:val="001370DF"/>
    <w:rsid w:val="0013746F"/>
    <w:rsid w:val="00140D5F"/>
    <w:rsid w:val="00144220"/>
    <w:rsid w:val="00144DE6"/>
    <w:rsid w:val="0014507B"/>
    <w:rsid w:val="00145322"/>
    <w:rsid w:val="00145BFF"/>
    <w:rsid w:val="001527E3"/>
    <w:rsid w:val="00153EAF"/>
    <w:rsid w:val="00155754"/>
    <w:rsid w:val="0015617F"/>
    <w:rsid w:val="00156FC5"/>
    <w:rsid w:val="00160786"/>
    <w:rsid w:val="00163E93"/>
    <w:rsid w:val="00164D5F"/>
    <w:rsid w:val="0016721B"/>
    <w:rsid w:val="00167B2C"/>
    <w:rsid w:val="00171C14"/>
    <w:rsid w:val="00172176"/>
    <w:rsid w:val="0017538C"/>
    <w:rsid w:val="00175E2E"/>
    <w:rsid w:val="0017634A"/>
    <w:rsid w:val="001800A6"/>
    <w:rsid w:val="00180723"/>
    <w:rsid w:val="001819D7"/>
    <w:rsid w:val="001834FB"/>
    <w:rsid w:val="00183980"/>
    <w:rsid w:val="00184294"/>
    <w:rsid w:val="001847DD"/>
    <w:rsid w:val="00190F0E"/>
    <w:rsid w:val="0019154B"/>
    <w:rsid w:val="00191B2B"/>
    <w:rsid w:val="00192305"/>
    <w:rsid w:val="0019433C"/>
    <w:rsid w:val="0019476E"/>
    <w:rsid w:val="001A0F8C"/>
    <w:rsid w:val="001A4D28"/>
    <w:rsid w:val="001A7477"/>
    <w:rsid w:val="001B14BE"/>
    <w:rsid w:val="001B1A62"/>
    <w:rsid w:val="001B1AB4"/>
    <w:rsid w:val="001B1B57"/>
    <w:rsid w:val="001B431F"/>
    <w:rsid w:val="001B5D49"/>
    <w:rsid w:val="001B6B80"/>
    <w:rsid w:val="001B6D77"/>
    <w:rsid w:val="001C1753"/>
    <w:rsid w:val="001C1882"/>
    <w:rsid w:val="001C54F5"/>
    <w:rsid w:val="001C551A"/>
    <w:rsid w:val="001C6FDF"/>
    <w:rsid w:val="001C7D50"/>
    <w:rsid w:val="001D2131"/>
    <w:rsid w:val="001D3F08"/>
    <w:rsid w:val="001D5EC5"/>
    <w:rsid w:val="001E6E0A"/>
    <w:rsid w:val="001E7785"/>
    <w:rsid w:val="001F39A3"/>
    <w:rsid w:val="001F65ED"/>
    <w:rsid w:val="001F6CEA"/>
    <w:rsid w:val="00201221"/>
    <w:rsid w:val="00201FA5"/>
    <w:rsid w:val="00204396"/>
    <w:rsid w:val="00205923"/>
    <w:rsid w:val="00210DC0"/>
    <w:rsid w:val="0021357E"/>
    <w:rsid w:val="002156D9"/>
    <w:rsid w:val="0022012F"/>
    <w:rsid w:val="00220ED0"/>
    <w:rsid w:val="00222CB8"/>
    <w:rsid w:val="00223177"/>
    <w:rsid w:val="002239BF"/>
    <w:rsid w:val="0022416B"/>
    <w:rsid w:val="00234F94"/>
    <w:rsid w:val="002373FA"/>
    <w:rsid w:val="00242720"/>
    <w:rsid w:val="0025749D"/>
    <w:rsid w:val="00263D44"/>
    <w:rsid w:val="00265E8B"/>
    <w:rsid w:val="002710A5"/>
    <w:rsid w:val="00272E33"/>
    <w:rsid w:val="002848A1"/>
    <w:rsid w:val="00290816"/>
    <w:rsid w:val="0029312A"/>
    <w:rsid w:val="00293B44"/>
    <w:rsid w:val="00295177"/>
    <w:rsid w:val="00296C8D"/>
    <w:rsid w:val="002A0D55"/>
    <w:rsid w:val="002A11C0"/>
    <w:rsid w:val="002A44DB"/>
    <w:rsid w:val="002A4607"/>
    <w:rsid w:val="002A4D4F"/>
    <w:rsid w:val="002A678A"/>
    <w:rsid w:val="002B515C"/>
    <w:rsid w:val="002B550C"/>
    <w:rsid w:val="002B5F55"/>
    <w:rsid w:val="002B60F5"/>
    <w:rsid w:val="002B6F6C"/>
    <w:rsid w:val="002B70CC"/>
    <w:rsid w:val="002C0AE7"/>
    <w:rsid w:val="002C1C9A"/>
    <w:rsid w:val="002C21B3"/>
    <w:rsid w:val="002C2DE0"/>
    <w:rsid w:val="002C4458"/>
    <w:rsid w:val="002C562F"/>
    <w:rsid w:val="002C6557"/>
    <w:rsid w:val="002D264D"/>
    <w:rsid w:val="002D6949"/>
    <w:rsid w:val="002E1CFE"/>
    <w:rsid w:val="002E4899"/>
    <w:rsid w:val="002E4BBB"/>
    <w:rsid w:val="002F072B"/>
    <w:rsid w:val="002F6BD0"/>
    <w:rsid w:val="00300B9C"/>
    <w:rsid w:val="0030598C"/>
    <w:rsid w:val="003061D8"/>
    <w:rsid w:val="00306760"/>
    <w:rsid w:val="00306C21"/>
    <w:rsid w:val="00310D04"/>
    <w:rsid w:val="00311760"/>
    <w:rsid w:val="00314055"/>
    <w:rsid w:val="00314395"/>
    <w:rsid w:val="00316AC7"/>
    <w:rsid w:val="00317904"/>
    <w:rsid w:val="00320B3F"/>
    <w:rsid w:val="00324027"/>
    <w:rsid w:val="003278AD"/>
    <w:rsid w:val="00327B74"/>
    <w:rsid w:val="00333202"/>
    <w:rsid w:val="00336F51"/>
    <w:rsid w:val="00343760"/>
    <w:rsid w:val="003437ED"/>
    <w:rsid w:val="00344B35"/>
    <w:rsid w:val="00346DB0"/>
    <w:rsid w:val="003524E3"/>
    <w:rsid w:val="00352A59"/>
    <w:rsid w:val="003530B6"/>
    <w:rsid w:val="00361641"/>
    <w:rsid w:val="00361A46"/>
    <w:rsid w:val="003654B2"/>
    <w:rsid w:val="00367573"/>
    <w:rsid w:val="00374A7B"/>
    <w:rsid w:val="00376CFF"/>
    <w:rsid w:val="0037749E"/>
    <w:rsid w:val="00381638"/>
    <w:rsid w:val="00382CEB"/>
    <w:rsid w:val="0039486F"/>
    <w:rsid w:val="00394CE0"/>
    <w:rsid w:val="003A1164"/>
    <w:rsid w:val="003A24E3"/>
    <w:rsid w:val="003B17D3"/>
    <w:rsid w:val="003C553A"/>
    <w:rsid w:val="003C7278"/>
    <w:rsid w:val="003C7AC9"/>
    <w:rsid w:val="003D585E"/>
    <w:rsid w:val="003E0242"/>
    <w:rsid w:val="003E0E81"/>
    <w:rsid w:val="003E411A"/>
    <w:rsid w:val="003F1843"/>
    <w:rsid w:val="003F30EE"/>
    <w:rsid w:val="003F6617"/>
    <w:rsid w:val="003F77A6"/>
    <w:rsid w:val="003F7E11"/>
    <w:rsid w:val="004029D5"/>
    <w:rsid w:val="00405864"/>
    <w:rsid w:val="00405B99"/>
    <w:rsid w:val="00406D45"/>
    <w:rsid w:val="004071BE"/>
    <w:rsid w:val="00410406"/>
    <w:rsid w:val="0041206D"/>
    <w:rsid w:val="00412B79"/>
    <w:rsid w:val="00412FC4"/>
    <w:rsid w:val="00415231"/>
    <w:rsid w:val="00421F28"/>
    <w:rsid w:val="00425C17"/>
    <w:rsid w:val="00426156"/>
    <w:rsid w:val="00427689"/>
    <w:rsid w:val="00427E4D"/>
    <w:rsid w:val="004311DA"/>
    <w:rsid w:val="00431604"/>
    <w:rsid w:val="00432AFF"/>
    <w:rsid w:val="00432F8E"/>
    <w:rsid w:val="00433423"/>
    <w:rsid w:val="00447EE5"/>
    <w:rsid w:val="0045307E"/>
    <w:rsid w:val="004560E7"/>
    <w:rsid w:val="004617EF"/>
    <w:rsid w:val="00463A72"/>
    <w:rsid w:val="004712D6"/>
    <w:rsid w:val="00471696"/>
    <w:rsid w:val="00473CB7"/>
    <w:rsid w:val="0047503F"/>
    <w:rsid w:val="00487508"/>
    <w:rsid w:val="004876EA"/>
    <w:rsid w:val="0049039D"/>
    <w:rsid w:val="00493B4F"/>
    <w:rsid w:val="00493E3E"/>
    <w:rsid w:val="00497280"/>
    <w:rsid w:val="004A161D"/>
    <w:rsid w:val="004B3BED"/>
    <w:rsid w:val="004B6856"/>
    <w:rsid w:val="004C115C"/>
    <w:rsid w:val="004C14A1"/>
    <w:rsid w:val="004C26EC"/>
    <w:rsid w:val="004C320B"/>
    <w:rsid w:val="004C4D28"/>
    <w:rsid w:val="004D42EE"/>
    <w:rsid w:val="004E0D9D"/>
    <w:rsid w:val="004E2FEE"/>
    <w:rsid w:val="004E70A0"/>
    <w:rsid w:val="004F0E78"/>
    <w:rsid w:val="004F485F"/>
    <w:rsid w:val="00500509"/>
    <w:rsid w:val="00500729"/>
    <w:rsid w:val="00500F8F"/>
    <w:rsid w:val="005026F4"/>
    <w:rsid w:val="00504A01"/>
    <w:rsid w:val="0050544F"/>
    <w:rsid w:val="00507647"/>
    <w:rsid w:val="00507656"/>
    <w:rsid w:val="00511788"/>
    <w:rsid w:val="00517027"/>
    <w:rsid w:val="00526914"/>
    <w:rsid w:val="00527407"/>
    <w:rsid w:val="0053690F"/>
    <w:rsid w:val="005379D7"/>
    <w:rsid w:val="00544E1E"/>
    <w:rsid w:val="00550243"/>
    <w:rsid w:val="00551CC3"/>
    <w:rsid w:val="005611F0"/>
    <w:rsid w:val="00563A57"/>
    <w:rsid w:val="00565C47"/>
    <w:rsid w:val="0056618E"/>
    <w:rsid w:val="0056646D"/>
    <w:rsid w:val="00566765"/>
    <w:rsid w:val="00573060"/>
    <w:rsid w:val="00576793"/>
    <w:rsid w:val="00580E0B"/>
    <w:rsid w:val="005815F6"/>
    <w:rsid w:val="005858A9"/>
    <w:rsid w:val="00586638"/>
    <w:rsid w:val="0059028F"/>
    <w:rsid w:val="00590705"/>
    <w:rsid w:val="00591A29"/>
    <w:rsid w:val="00593D70"/>
    <w:rsid w:val="00597A17"/>
    <w:rsid w:val="005A1800"/>
    <w:rsid w:val="005A4BC8"/>
    <w:rsid w:val="005A6EE7"/>
    <w:rsid w:val="005A7544"/>
    <w:rsid w:val="005A77C1"/>
    <w:rsid w:val="005B0524"/>
    <w:rsid w:val="005B1203"/>
    <w:rsid w:val="005B3459"/>
    <w:rsid w:val="005B3B58"/>
    <w:rsid w:val="005C3985"/>
    <w:rsid w:val="005C3F77"/>
    <w:rsid w:val="005C4AFA"/>
    <w:rsid w:val="005C6F58"/>
    <w:rsid w:val="005C7753"/>
    <w:rsid w:val="005D2A90"/>
    <w:rsid w:val="005D35DF"/>
    <w:rsid w:val="005D590A"/>
    <w:rsid w:val="005D6C69"/>
    <w:rsid w:val="005E00CE"/>
    <w:rsid w:val="005E32E3"/>
    <w:rsid w:val="005E59C8"/>
    <w:rsid w:val="005F01F6"/>
    <w:rsid w:val="005F0F1A"/>
    <w:rsid w:val="005F1B26"/>
    <w:rsid w:val="005F31CC"/>
    <w:rsid w:val="005F509E"/>
    <w:rsid w:val="006017BF"/>
    <w:rsid w:val="006029CB"/>
    <w:rsid w:val="00603BFF"/>
    <w:rsid w:val="006046F8"/>
    <w:rsid w:val="00606F57"/>
    <w:rsid w:val="006117A6"/>
    <w:rsid w:val="00612F59"/>
    <w:rsid w:val="0061347C"/>
    <w:rsid w:val="00614ABA"/>
    <w:rsid w:val="00615E9D"/>
    <w:rsid w:val="00617602"/>
    <w:rsid w:val="00617719"/>
    <w:rsid w:val="00617A1C"/>
    <w:rsid w:val="00620EF6"/>
    <w:rsid w:val="00621BC3"/>
    <w:rsid w:val="00623C5C"/>
    <w:rsid w:val="006259A7"/>
    <w:rsid w:val="006260E2"/>
    <w:rsid w:val="0062686E"/>
    <w:rsid w:val="00630DA8"/>
    <w:rsid w:val="006321A5"/>
    <w:rsid w:val="00632582"/>
    <w:rsid w:val="006377F1"/>
    <w:rsid w:val="00640ACD"/>
    <w:rsid w:val="006417CA"/>
    <w:rsid w:val="006421CF"/>
    <w:rsid w:val="00642858"/>
    <w:rsid w:val="00645F0A"/>
    <w:rsid w:val="00646523"/>
    <w:rsid w:val="00646862"/>
    <w:rsid w:val="0064771E"/>
    <w:rsid w:val="00655310"/>
    <w:rsid w:val="00655D0A"/>
    <w:rsid w:val="00657CC8"/>
    <w:rsid w:val="00661EAF"/>
    <w:rsid w:val="00664098"/>
    <w:rsid w:val="00664884"/>
    <w:rsid w:val="00664A98"/>
    <w:rsid w:val="00664B69"/>
    <w:rsid w:val="00667E49"/>
    <w:rsid w:val="00670E43"/>
    <w:rsid w:val="00673D2C"/>
    <w:rsid w:val="006773AD"/>
    <w:rsid w:val="00685481"/>
    <w:rsid w:val="00690FF8"/>
    <w:rsid w:val="0069124D"/>
    <w:rsid w:val="0069258E"/>
    <w:rsid w:val="00694A12"/>
    <w:rsid w:val="006A00E4"/>
    <w:rsid w:val="006A155A"/>
    <w:rsid w:val="006A56E9"/>
    <w:rsid w:val="006B0548"/>
    <w:rsid w:val="006B501B"/>
    <w:rsid w:val="006C01EB"/>
    <w:rsid w:val="006C20FF"/>
    <w:rsid w:val="006C2C78"/>
    <w:rsid w:val="006C3E60"/>
    <w:rsid w:val="006D27BD"/>
    <w:rsid w:val="006D3CD7"/>
    <w:rsid w:val="006D5734"/>
    <w:rsid w:val="006E129C"/>
    <w:rsid w:val="006F27E8"/>
    <w:rsid w:val="006F394E"/>
    <w:rsid w:val="006F5D6D"/>
    <w:rsid w:val="006F75F1"/>
    <w:rsid w:val="0070158C"/>
    <w:rsid w:val="00705D6D"/>
    <w:rsid w:val="00706D60"/>
    <w:rsid w:val="00712194"/>
    <w:rsid w:val="00713E93"/>
    <w:rsid w:val="00720611"/>
    <w:rsid w:val="00721099"/>
    <w:rsid w:val="00721FD4"/>
    <w:rsid w:val="007251A2"/>
    <w:rsid w:val="00725868"/>
    <w:rsid w:val="0072645E"/>
    <w:rsid w:val="00731EC9"/>
    <w:rsid w:val="00735B4B"/>
    <w:rsid w:val="00736E1E"/>
    <w:rsid w:val="00744643"/>
    <w:rsid w:val="00744FD6"/>
    <w:rsid w:val="0074672B"/>
    <w:rsid w:val="00746876"/>
    <w:rsid w:val="00750111"/>
    <w:rsid w:val="00750DEB"/>
    <w:rsid w:val="00755CFE"/>
    <w:rsid w:val="00757A45"/>
    <w:rsid w:val="00761096"/>
    <w:rsid w:val="00761EB1"/>
    <w:rsid w:val="0076246E"/>
    <w:rsid w:val="007628C0"/>
    <w:rsid w:val="00764221"/>
    <w:rsid w:val="00766D35"/>
    <w:rsid w:val="007702F7"/>
    <w:rsid w:val="00770B27"/>
    <w:rsid w:val="00775040"/>
    <w:rsid w:val="007755F8"/>
    <w:rsid w:val="00776294"/>
    <w:rsid w:val="00782CED"/>
    <w:rsid w:val="0078349E"/>
    <w:rsid w:val="00783830"/>
    <w:rsid w:val="00784BED"/>
    <w:rsid w:val="00784C82"/>
    <w:rsid w:val="00784D9E"/>
    <w:rsid w:val="00785979"/>
    <w:rsid w:val="007861DD"/>
    <w:rsid w:val="00794A56"/>
    <w:rsid w:val="00795A24"/>
    <w:rsid w:val="00797F1C"/>
    <w:rsid w:val="007A18F8"/>
    <w:rsid w:val="007A1C77"/>
    <w:rsid w:val="007A2CE4"/>
    <w:rsid w:val="007A6407"/>
    <w:rsid w:val="007A7792"/>
    <w:rsid w:val="007B4CEF"/>
    <w:rsid w:val="007B5A25"/>
    <w:rsid w:val="007B6B4A"/>
    <w:rsid w:val="007C1881"/>
    <w:rsid w:val="007C29BB"/>
    <w:rsid w:val="007C694E"/>
    <w:rsid w:val="007C69C1"/>
    <w:rsid w:val="007D0C36"/>
    <w:rsid w:val="007D4907"/>
    <w:rsid w:val="007D5278"/>
    <w:rsid w:val="007D7BA1"/>
    <w:rsid w:val="007D7BB1"/>
    <w:rsid w:val="007E131A"/>
    <w:rsid w:val="007E3DDF"/>
    <w:rsid w:val="007E4BDC"/>
    <w:rsid w:val="007E69B7"/>
    <w:rsid w:val="007E706A"/>
    <w:rsid w:val="007F1017"/>
    <w:rsid w:val="007F4BFD"/>
    <w:rsid w:val="007F62D4"/>
    <w:rsid w:val="007F678E"/>
    <w:rsid w:val="007F7B95"/>
    <w:rsid w:val="007F7EBF"/>
    <w:rsid w:val="0080246E"/>
    <w:rsid w:val="00805C52"/>
    <w:rsid w:val="0080661E"/>
    <w:rsid w:val="00815ECD"/>
    <w:rsid w:val="0081643B"/>
    <w:rsid w:val="00816504"/>
    <w:rsid w:val="00816AC3"/>
    <w:rsid w:val="0081732E"/>
    <w:rsid w:val="0082051F"/>
    <w:rsid w:val="00834933"/>
    <w:rsid w:val="00834E78"/>
    <w:rsid w:val="00836B52"/>
    <w:rsid w:val="00836C7F"/>
    <w:rsid w:val="0083714C"/>
    <w:rsid w:val="0084214E"/>
    <w:rsid w:val="00842B76"/>
    <w:rsid w:val="00842D4F"/>
    <w:rsid w:val="00843C2E"/>
    <w:rsid w:val="00846C96"/>
    <w:rsid w:val="00850DE3"/>
    <w:rsid w:val="0085205C"/>
    <w:rsid w:val="00855483"/>
    <w:rsid w:val="008561E8"/>
    <w:rsid w:val="00857994"/>
    <w:rsid w:val="00861E2E"/>
    <w:rsid w:val="00863759"/>
    <w:rsid w:val="00866DB3"/>
    <w:rsid w:val="008700DA"/>
    <w:rsid w:val="008704F2"/>
    <w:rsid w:val="00871F4C"/>
    <w:rsid w:val="0087203B"/>
    <w:rsid w:val="00876E72"/>
    <w:rsid w:val="00877C84"/>
    <w:rsid w:val="00883647"/>
    <w:rsid w:val="00885073"/>
    <w:rsid w:val="0088655F"/>
    <w:rsid w:val="0089371A"/>
    <w:rsid w:val="0089479A"/>
    <w:rsid w:val="00894A23"/>
    <w:rsid w:val="00897D50"/>
    <w:rsid w:val="008A0338"/>
    <w:rsid w:val="008A4C5D"/>
    <w:rsid w:val="008A592E"/>
    <w:rsid w:val="008A5EE7"/>
    <w:rsid w:val="008A60CA"/>
    <w:rsid w:val="008A62E2"/>
    <w:rsid w:val="008A6A4F"/>
    <w:rsid w:val="008B0C49"/>
    <w:rsid w:val="008B5618"/>
    <w:rsid w:val="008B5FAE"/>
    <w:rsid w:val="008C1DB6"/>
    <w:rsid w:val="008C350D"/>
    <w:rsid w:val="008C60A6"/>
    <w:rsid w:val="008C6BAD"/>
    <w:rsid w:val="008D0DFF"/>
    <w:rsid w:val="008D52BF"/>
    <w:rsid w:val="008D5F49"/>
    <w:rsid w:val="008D6164"/>
    <w:rsid w:val="008E23C4"/>
    <w:rsid w:val="008E5752"/>
    <w:rsid w:val="008E6165"/>
    <w:rsid w:val="008E62CB"/>
    <w:rsid w:val="008E6997"/>
    <w:rsid w:val="008F078B"/>
    <w:rsid w:val="008F0ECA"/>
    <w:rsid w:val="008F26A9"/>
    <w:rsid w:val="008F2A92"/>
    <w:rsid w:val="008F31D0"/>
    <w:rsid w:val="008F40E4"/>
    <w:rsid w:val="008F418C"/>
    <w:rsid w:val="008F4A95"/>
    <w:rsid w:val="00900714"/>
    <w:rsid w:val="00902FAC"/>
    <w:rsid w:val="00914794"/>
    <w:rsid w:val="00915D75"/>
    <w:rsid w:val="009239C8"/>
    <w:rsid w:val="009251EE"/>
    <w:rsid w:val="00927491"/>
    <w:rsid w:val="0093171F"/>
    <w:rsid w:val="00931820"/>
    <w:rsid w:val="00932DF6"/>
    <w:rsid w:val="00936E3E"/>
    <w:rsid w:val="00937910"/>
    <w:rsid w:val="00943B95"/>
    <w:rsid w:val="00946DED"/>
    <w:rsid w:val="00952B12"/>
    <w:rsid w:val="00954BA8"/>
    <w:rsid w:val="00962EC1"/>
    <w:rsid w:val="0096384A"/>
    <w:rsid w:val="009700B2"/>
    <w:rsid w:val="0097441E"/>
    <w:rsid w:val="00975D56"/>
    <w:rsid w:val="00976DEF"/>
    <w:rsid w:val="00976EC1"/>
    <w:rsid w:val="009824EE"/>
    <w:rsid w:val="0098601B"/>
    <w:rsid w:val="009921EF"/>
    <w:rsid w:val="009940E1"/>
    <w:rsid w:val="00996899"/>
    <w:rsid w:val="009A14F9"/>
    <w:rsid w:val="009A15F2"/>
    <w:rsid w:val="009A165C"/>
    <w:rsid w:val="009A2213"/>
    <w:rsid w:val="009A4402"/>
    <w:rsid w:val="009B00CB"/>
    <w:rsid w:val="009B02A0"/>
    <w:rsid w:val="009B0335"/>
    <w:rsid w:val="009B2186"/>
    <w:rsid w:val="009B51C6"/>
    <w:rsid w:val="009B5F9E"/>
    <w:rsid w:val="009B6885"/>
    <w:rsid w:val="009C0070"/>
    <w:rsid w:val="009C2D13"/>
    <w:rsid w:val="009C3225"/>
    <w:rsid w:val="009C5439"/>
    <w:rsid w:val="009C5ECE"/>
    <w:rsid w:val="009C7AFF"/>
    <w:rsid w:val="009D0629"/>
    <w:rsid w:val="009D35E5"/>
    <w:rsid w:val="009D6A83"/>
    <w:rsid w:val="009E0CA6"/>
    <w:rsid w:val="009E2A91"/>
    <w:rsid w:val="009E7B03"/>
    <w:rsid w:val="009F0FF8"/>
    <w:rsid w:val="009F158A"/>
    <w:rsid w:val="009F60F5"/>
    <w:rsid w:val="009F62C1"/>
    <w:rsid w:val="00A006B3"/>
    <w:rsid w:val="00A01ED3"/>
    <w:rsid w:val="00A033C7"/>
    <w:rsid w:val="00A0738E"/>
    <w:rsid w:val="00A123A4"/>
    <w:rsid w:val="00A13832"/>
    <w:rsid w:val="00A139DA"/>
    <w:rsid w:val="00A14DED"/>
    <w:rsid w:val="00A14F0D"/>
    <w:rsid w:val="00A25371"/>
    <w:rsid w:val="00A27F67"/>
    <w:rsid w:val="00A30A61"/>
    <w:rsid w:val="00A317CF"/>
    <w:rsid w:val="00A34709"/>
    <w:rsid w:val="00A403C4"/>
    <w:rsid w:val="00A41B2E"/>
    <w:rsid w:val="00A41DB8"/>
    <w:rsid w:val="00A454CE"/>
    <w:rsid w:val="00A477B6"/>
    <w:rsid w:val="00A47BBC"/>
    <w:rsid w:val="00A47C78"/>
    <w:rsid w:val="00A500E4"/>
    <w:rsid w:val="00A514ED"/>
    <w:rsid w:val="00A5169C"/>
    <w:rsid w:val="00A55D8B"/>
    <w:rsid w:val="00A56F0C"/>
    <w:rsid w:val="00A60238"/>
    <w:rsid w:val="00A63B87"/>
    <w:rsid w:val="00A720F4"/>
    <w:rsid w:val="00A73BAF"/>
    <w:rsid w:val="00A74970"/>
    <w:rsid w:val="00A75573"/>
    <w:rsid w:val="00A76204"/>
    <w:rsid w:val="00A81788"/>
    <w:rsid w:val="00A81989"/>
    <w:rsid w:val="00A81C36"/>
    <w:rsid w:val="00A87642"/>
    <w:rsid w:val="00A91629"/>
    <w:rsid w:val="00A919BC"/>
    <w:rsid w:val="00A91B63"/>
    <w:rsid w:val="00AA2F54"/>
    <w:rsid w:val="00AA62C7"/>
    <w:rsid w:val="00AB02A3"/>
    <w:rsid w:val="00AB5B57"/>
    <w:rsid w:val="00AB692C"/>
    <w:rsid w:val="00AB70CF"/>
    <w:rsid w:val="00AC2DD8"/>
    <w:rsid w:val="00AD0014"/>
    <w:rsid w:val="00AD2F93"/>
    <w:rsid w:val="00AD4555"/>
    <w:rsid w:val="00AE14FF"/>
    <w:rsid w:val="00AE23EA"/>
    <w:rsid w:val="00AE2E75"/>
    <w:rsid w:val="00AE50D3"/>
    <w:rsid w:val="00AE62EB"/>
    <w:rsid w:val="00AF3641"/>
    <w:rsid w:val="00AF43E2"/>
    <w:rsid w:val="00AF4A06"/>
    <w:rsid w:val="00AF5779"/>
    <w:rsid w:val="00B02CE6"/>
    <w:rsid w:val="00B06863"/>
    <w:rsid w:val="00B10B6E"/>
    <w:rsid w:val="00B11643"/>
    <w:rsid w:val="00B12125"/>
    <w:rsid w:val="00B14407"/>
    <w:rsid w:val="00B15C35"/>
    <w:rsid w:val="00B227CC"/>
    <w:rsid w:val="00B2476F"/>
    <w:rsid w:val="00B252AA"/>
    <w:rsid w:val="00B258BE"/>
    <w:rsid w:val="00B30166"/>
    <w:rsid w:val="00B32C6B"/>
    <w:rsid w:val="00B341F6"/>
    <w:rsid w:val="00B40904"/>
    <w:rsid w:val="00B418BE"/>
    <w:rsid w:val="00B46516"/>
    <w:rsid w:val="00B545AC"/>
    <w:rsid w:val="00B57430"/>
    <w:rsid w:val="00B60C47"/>
    <w:rsid w:val="00B625D5"/>
    <w:rsid w:val="00B62C48"/>
    <w:rsid w:val="00B63735"/>
    <w:rsid w:val="00B64A71"/>
    <w:rsid w:val="00B74EEA"/>
    <w:rsid w:val="00B75B50"/>
    <w:rsid w:val="00B75C19"/>
    <w:rsid w:val="00B811F9"/>
    <w:rsid w:val="00B82328"/>
    <w:rsid w:val="00B851F4"/>
    <w:rsid w:val="00B85CB2"/>
    <w:rsid w:val="00B93EB6"/>
    <w:rsid w:val="00B950D4"/>
    <w:rsid w:val="00B95DE4"/>
    <w:rsid w:val="00B95FC8"/>
    <w:rsid w:val="00BA1AF9"/>
    <w:rsid w:val="00BA24CF"/>
    <w:rsid w:val="00BA4C6A"/>
    <w:rsid w:val="00BA5342"/>
    <w:rsid w:val="00BB0E78"/>
    <w:rsid w:val="00BB180D"/>
    <w:rsid w:val="00BB2565"/>
    <w:rsid w:val="00BB4337"/>
    <w:rsid w:val="00BB46D0"/>
    <w:rsid w:val="00BB6758"/>
    <w:rsid w:val="00BC20F1"/>
    <w:rsid w:val="00BC41E4"/>
    <w:rsid w:val="00BC6895"/>
    <w:rsid w:val="00BD16EB"/>
    <w:rsid w:val="00BD2639"/>
    <w:rsid w:val="00BD2E39"/>
    <w:rsid w:val="00BD2F7F"/>
    <w:rsid w:val="00BD32FB"/>
    <w:rsid w:val="00BD4389"/>
    <w:rsid w:val="00BE01EB"/>
    <w:rsid w:val="00BE39D6"/>
    <w:rsid w:val="00BF224E"/>
    <w:rsid w:val="00BF41CE"/>
    <w:rsid w:val="00C012A5"/>
    <w:rsid w:val="00C01F61"/>
    <w:rsid w:val="00C04509"/>
    <w:rsid w:val="00C05E9B"/>
    <w:rsid w:val="00C064AF"/>
    <w:rsid w:val="00C065F6"/>
    <w:rsid w:val="00C07E07"/>
    <w:rsid w:val="00C1179C"/>
    <w:rsid w:val="00C17AF0"/>
    <w:rsid w:val="00C20F57"/>
    <w:rsid w:val="00C21A92"/>
    <w:rsid w:val="00C23A87"/>
    <w:rsid w:val="00C30A53"/>
    <w:rsid w:val="00C31A03"/>
    <w:rsid w:val="00C31EFB"/>
    <w:rsid w:val="00C32F0C"/>
    <w:rsid w:val="00C33834"/>
    <w:rsid w:val="00C33D97"/>
    <w:rsid w:val="00C341C0"/>
    <w:rsid w:val="00C3536A"/>
    <w:rsid w:val="00C44733"/>
    <w:rsid w:val="00C447AB"/>
    <w:rsid w:val="00C44DF5"/>
    <w:rsid w:val="00C4636F"/>
    <w:rsid w:val="00C50B6C"/>
    <w:rsid w:val="00C52ABC"/>
    <w:rsid w:val="00C5429A"/>
    <w:rsid w:val="00C62612"/>
    <w:rsid w:val="00C628AE"/>
    <w:rsid w:val="00C64D9A"/>
    <w:rsid w:val="00C66ED6"/>
    <w:rsid w:val="00C677DA"/>
    <w:rsid w:val="00C679C0"/>
    <w:rsid w:val="00C7069F"/>
    <w:rsid w:val="00C71E30"/>
    <w:rsid w:val="00C779A9"/>
    <w:rsid w:val="00C83C8E"/>
    <w:rsid w:val="00C8461F"/>
    <w:rsid w:val="00C90E06"/>
    <w:rsid w:val="00C91239"/>
    <w:rsid w:val="00C92D3B"/>
    <w:rsid w:val="00C92DDD"/>
    <w:rsid w:val="00C94B96"/>
    <w:rsid w:val="00CA1533"/>
    <w:rsid w:val="00CA269C"/>
    <w:rsid w:val="00CA2807"/>
    <w:rsid w:val="00CA4B9C"/>
    <w:rsid w:val="00CA5C25"/>
    <w:rsid w:val="00CA7607"/>
    <w:rsid w:val="00CB1E1C"/>
    <w:rsid w:val="00CB4E7F"/>
    <w:rsid w:val="00CB56A1"/>
    <w:rsid w:val="00CB7548"/>
    <w:rsid w:val="00CB7A45"/>
    <w:rsid w:val="00CC0186"/>
    <w:rsid w:val="00CC4FD1"/>
    <w:rsid w:val="00CC614E"/>
    <w:rsid w:val="00CD2628"/>
    <w:rsid w:val="00CD3E3D"/>
    <w:rsid w:val="00CD698C"/>
    <w:rsid w:val="00CE6213"/>
    <w:rsid w:val="00CE738F"/>
    <w:rsid w:val="00CF00EA"/>
    <w:rsid w:val="00CF0D28"/>
    <w:rsid w:val="00CF1318"/>
    <w:rsid w:val="00CF27AE"/>
    <w:rsid w:val="00D00FDB"/>
    <w:rsid w:val="00D04B90"/>
    <w:rsid w:val="00D11CDC"/>
    <w:rsid w:val="00D133D5"/>
    <w:rsid w:val="00D13B07"/>
    <w:rsid w:val="00D14847"/>
    <w:rsid w:val="00D1631B"/>
    <w:rsid w:val="00D173D4"/>
    <w:rsid w:val="00D17861"/>
    <w:rsid w:val="00D20232"/>
    <w:rsid w:val="00D203DF"/>
    <w:rsid w:val="00D22BBB"/>
    <w:rsid w:val="00D24740"/>
    <w:rsid w:val="00D249A0"/>
    <w:rsid w:val="00D26F07"/>
    <w:rsid w:val="00D27752"/>
    <w:rsid w:val="00D31578"/>
    <w:rsid w:val="00D32E84"/>
    <w:rsid w:val="00D3439E"/>
    <w:rsid w:val="00D42FF6"/>
    <w:rsid w:val="00D53F91"/>
    <w:rsid w:val="00D60DFC"/>
    <w:rsid w:val="00D61728"/>
    <w:rsid w:val="00D641F4"/>
    <w:rsid w:val="00D64CAD"/>
    <w:rsid w:val="00D7111D"/>
    <w:rsid w:val="00D71286"/>
    <w:rsid w:val="00D81B5A"/>
    <w:rsid w:val="00D83B44"/>
    <w:rsid w:val="00D842F4"/>
    <w:rsid w:val="00D90361"/>
    <w:rsid w:val="00D92C02"/>
    <w:rsid w:val="00D97A12"/>
    <w:rsid w:val="00DA3EBE"/>
    <w:rsid w:val="00DC08B4"/>
    <w:rsid w:val="00DC0A90"/>
    <w:rsid w:val="00DC41D0"/>
    <w:rsid w:val="00DC77EA"/>
    <w:rsid w:val="00DD0021"/>
    <w:rsid w:val="00DD0678"/>
    <w:rsid w:val="00DD4626"/>
    <w:rsid w:val="00DD78AE"/>
    <w:rsid w:val="00DE19AB"/>
    <w:rsid w:val="00DE2DAE"/>
    <w:rsid w:val="00DE3E0E"/>
    <w:rsid w:val="00DE4D12"/>
    <w:rsid w:val="00DF1441"/>
    <w:rsid w:val="00DF211C"/>
    <w:rsid w:val="00DF4372"/>
    <w:rsid w:val="00DF6B4C"/>
    <w:rsid w:val="00DF73C1"/>
    <w:rsid w:val="00E00B99"/>
    <w:rsid w:val="00E041FA"/>
    <w:rsid w:val="00E064A6"/>
    <w:rsid w:val="00E07EB0"/>
    <w:rsid w:val="00E10DDA"/>
    <w:rsid w:val="00E15839"/>
    <w:rsid w:val="00E21A47"/>
    <w:rsid w:val="00E345F0"/>
    <w:rsid w:val="00E34663"/>
    <w:rsid w:val="00E34D78"/>
    <w:rsid w:val="00E35192"/>
    <w:rsid w:val="00E3725A"/>
    <w:rsid w:val="00E422F7"/>
    <w:rsid w:val="00E4253D"/>
    <w:rsid w:val="00E42BBB"/>
    <w:rsid w:val="00E43B66"/>
    <w:rsid w:val="00E440DB"/>
    <w:rsid w:val="00E51B12"/>
    <w:rsid w:val="00E523FA"/>
    <w:rsid w:val="00E52D83"/>
    <w:rsid w:val="00E531BD"/>
    <w:rsid w:val="00E57817"/>
    <w:rsid w:val="00E60698"/>
    <w:rsid w:val="00E627E4"/>
    <w:rsid w:val="00E63D10"/>
    <w:rsid w:val="00E644F1"/>
    <w:rsid w:val="00E65086"/>
    <w:rsid w:val="00E659CD"/>
    <w:rsid w:val="00E65BC9"/>
    <w:rsid w:val="00E724BF"/>
    <w:rsid w:val="00E73F2B"/>
    <w:rsid w:val="00E741A5"/>
    <w:rsid w:val="00E74465"/>
    <w:rsid w:val="00E77FEB"/>
    <w:rsid w:val="00E816FE"/>
    <w:rsid w:val="00E84A4C"/>
    <w:rsid w:val="00E87DFC"/>
    <w:rsid w:val="00E9287B"/>
    <w:rsid w:val="00E92B9F"/>
    <w:rsid w:val="00E96C4A"/>
    <w:rsid w:val="00E974F4"/>
    <w:rsid w:val="00E97521"/>
    <w:rsid w:val="00EB1FA0"/>
    <w:rsid w:val="00EB412F"/>
    <w:rsid w:val="00EB582B"/>
    <w:rsid w:val="00EB7BB6"/>
    <w:rsid w:val="00EC1070"/>
    <w:rsid w:val="00EC19FD"/>
    <w:rsid w:val="00EC26B8"/>
    <w:rsid w:val="00EC3B8B"/>
    <w:rsid w:val="00EC3F97"/>
    <w:rsid w:val="00EC4302"/>
    <w:rsid w:val="00ED6D7D"/>
    <w:rsid w:val="00EE05F7"/>
    <w:rsid w:val="00EE0E26"/>
    <w:rsid w:val="00EE14D6"/>
    <w:rsid w:val="00EE18E7"/>
    <w:rsid w:val="00EE1D8F"/>
    <w:rsid w:val="00EE1FAB"/>
    <w:rsid w:val="00EE2DC4"/>
    <w:rsid w:val="00EE398B"/>
    <w:rsid w:val="00EE39A4"/>
    <w:rsid w:val="00EE62B4"/>
    <w:rsid w:val="00EE735E"/>
    <w:rsid w:val="00EE76F3"/>
    <w:rsid w:val="00EF0096"/>
    <w:rsid w:val="00EF1B76"/>
    <w:rsid w:val="00EF23AD"/>
    <w:rsid w:val="00EF2ED6"/>
    <w:rsid w:val="00EF4AC0"/>
    <w:rsid w:val="00EF776B"/>
    <w:rsid w:val="00F00A38"/>
    <w:rsid w:val="00F03228"/>
    <w:rsid w:val="00F075E1"/>
    <w:rsid w:val="00F106BA"/>
    <w:rsid w:val="00F110A6"/>
    <w:rsid w:val="00F12F9F"/>
    <w:rsid w:val="00F144AD"/>
    <w:rsid w:val="00F17881"/>
    <w:rsid w:val="00F23211"/>
    <w:rsid w:val="00F26BC0"/>
    <w:rsid w:val="00F316D9"/>
    <w:rsid w:val="00F33C97"/>
    <w:rsid w:val="00F33D1E"/>
    <w:rsid w:val="00F34282"/>
    <w:rsid w:val="00F364BF"/>
    <w:rsid w:val="00F418D7"/>
    <w:rsid w:val="00F45D6F"/>
    <w:rsid w:val="00F47A53"/>
    <w:rsid w:val="00F47B38"/>
    <w:rsid w:val="00F50965"/>
    <w:rsid w:val="00F50E5E"/>
    <w:rsid w:val="00F546D9"/>
    <w:rsid w:val="00F573E6"/>
    <w:rsid w:val="00F576B5"/>
    <w:rsid w:val="00F602C9"/>
    <w:rsid w:val="00F6307E"/>
    <w:rsid w:val="00F6482D"/>
    <w:rsid w:val="00F65BA4"/>
    <w:rsid w:val="00F66584"/>
    <w:rsid w:val="00F66990"/>
    <w:rsid w:val="00F66D78"/>
    <w:rsid w:val="00F748B7"/>
    <w:rsid w:val="00F7496A"/>
    <w:rsid w:val="00F765E2"/>
    <w:rsid w:val="00F80BF6"/>
    <w:rsid w:val="00F84455"/>
    <w:rsid w:val="00F85E2B"/>
    <w:rsid w:val="00F912B6"/>
    <w:rsid w:val="00F94F83"/>
    <w:rsid w:val="00F977A6"/>
    <w:rsid w:val="00FA63DE"/>
    <w:rsid w:val="00FA6840"/>
    <w:rsid w:val="00FA6CC4"/>
    <w:rsid w:val="00FA6D6B"/>
    <w:rsid w:val="00FA7B2D"/>
    <w:rsid w:val="00FB0437"/>
    <w:rsid w:val="00FB20F9"/>
    <w:rsid w:val="00FB4477"/>
    <w:rsid w:val="00FB6888"/>
    <w:rsid w:val="00FC06A9"/>
    <w:rsid w:val="00FC315D"/>
    <w:rsid w:val="00FC4093"/>
    <w:rsid w:val="00FC61D7"/>
    <w:rsid w:val="00FC6A72"/>
    <w:rsid w:val="00FD0E2F"/>
    <w:rsid w:val="00FD123C"/>
    <w:rsid w:val="00FD2A58"/>
    <w:rsid w:val="00FD3232"/>
    <w:rsid w:val="00FE4080"/>
    <w:rsid w:val="00FE5FED"/>
    <w:rsid w:val="00FF06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0509"/>
    <w:pPr>
      <w:overflowPunct w:val="0"/>
      <w:autoSpaceDE w:val="0"/>
      <w:autoSpaceDN w:val="0"/>
      <w:adjustRightInd w:val="0"/>
      <w:textAlignment w:val="baseline"/>
    </w:pPr>
    <w:rPr>
      <w:rFonts w:ascii="BMW Helvetica Light" w:hAnsi="BMW Helvetica Light"/>
    </w:rPr>
  </w:style>
  <w:style w:type="paragraph" w:styleId="Heading1">
    <w:name w:val="heading 1"/>
    <w:basedOn w:val="Normal"/>
    <w:next w:val="Normal"/>
    <w:link w:val="Heading1Char"/>
    <w:qFormat/>
    <w:rsid w:val="00500509"/>
    <w:pPr>
      <w:keepNext/>
      <w:overflowPunct/>
      <w:autoSpaceDE/>
      <w:autoSpaceDN/>
      <w:adjustRightInd/>
      <w:textAlignment w:val="auto"/>
      <w:outlineLvl w:val="0"/>
    </w:pPr>
    <w:rPr>
      <w:rFonts w:ascii="BMWTypeLight" w:hAnsi="BMWTypeLight"/>
      <w:b/>
      <w:bCs/>
      <w:sz w:val="22"/>
      <w:szCs w:val="22"/>
      <w:u w:val="single"/>
    </w:rPr>
  </w:style>
  <w:style w:type="paragraph" w:styleId="Heading2">
    <w:name w:val="heading 2"/>
    <w:basedOn w:val="Normal"/>
    <w:next w:val="Normal"/>
    <w:link w:val="Heading2Char"/>
    <w:qFormat/>
    <w:rsid w:val="00500509"/>
    <w:pPr>
      <w:keepNext/>
      <w:spacing w:line="360" w:lineRule="auto"/>
      <w:ind w:right="432" w:firstLine="720"/>
      <w:jc w:val="center"/>
      <w:outlineLvl w:val="1"/>
    </w:pPr>
    <w:rPr>
      <w:rFonts w:ascii="MINITypeRegular" w:hAnsi="MINITypeRegular"/>
      <w:b/>
      <w:sz w:val="22"/>
    </w:rPr>
  </w:style>
  <w:style w:type="paragraph" w:styleId="Heading3">
    <w:name w:val="heading 3"/>
    <w:basedOn w:val="Normal"/>
    <w:next w:val="Normal"/>
    <w:link w:val="Heading3Char"/>
    <w:qFormat/>
    <w:rsid w:val="00500509"/>
    <w:pPr>
      <w:keepNext/>
      <w:overflowPunct/>
      <w:autoSpaceDE/>
      <w:autoSpaceDN/>
      <w:adjustRightInd/>
      <w:textAlignment w:val="auto"/>
      <w:outlineLvl w:val="2"/>
    </w:pPr>
    <w:rPr>
      <w:rFonts w:ascii="Arial" w:hAnsi="Arial" w:cs="Arial"/>
      <w:b/>
      <w:bCs/>
      <w:sz w:val="26"/>
      <w:u w:val="single"/>
    </w:rPr>
  </w:style>
  <w:style w:type="paragraph" w:styleId="Heading4">
    <w:name w:val="heading 4"/>
    <w:basedOn w:val="Normal"/>
    <w:next w:val="Normal"/>
    <w:link w:val="Heading4Char"/>
    <w:qFormat/>
    <w:rsid w:val="00500509"/>
    <w:pPr>
      <w:keepNext/>
      <w:jc w:val="center"/>
      <w:outlineLvl w:val="3"/>
    </w:pPr>
    <w:rPr>
      <w:rFonts w:ascii="Arial" w:hAnsi="Arial" w:cs="Arial"/>
      <w:sz w:val="24"/>
    </w:rPr>
  </w:style>
  <w:style w:type="paragraph" w:styleId="Heading6">
    <w:name w:val="heading 6"/>
    <w:basedOn w:val="Normal"/>
    <w:next w:val="Normal"/>
    <w:link w:val="Heading6Char"/>
    <w:qFormat/>
    <w:rsid w:val="00500509"/>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2645E"/>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72645E"/>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72645E"/>
    <w:rPr>
      <w:rFonts w:ascii="Cambria" w:hAnsi="Cambria" w:cs="Times New Roman"/>
      <w:b/>
      <w:bCs/>
      <w:sz w:val="26"/>
      <w:szCs w:val="26"/>
    </w:rPr>
  </w:style>
  <w:style w:type="character" w:customStyle="1" w:styleId="Heading4Char">
    <w:name w:val="Heading 4 Char"/>
    <w:basedOn w:val="DefaultParagraphFont"/>
    <w:link w:val="Heading4"/>
    <w:semiHidden/>
    <w:locked/>
    <w:rsid w:val="0072645E"/>
    <w:rPr>
      <w:rFonts w:ascii="Calibri" w:hAnsi="Calibri" w:cs="Times New Roman"/>
      <w:b/>
      <w:bCs/>
      <w:sz w:val="28"/>
      <w:szCs w:val="28"/>
    </w:rPr>
  </w:style>
  <w:style w:type="character" w:customStyle="1" w:styleId="Heading6Char">
    <w:name w:val="Heading 6 Char"/>
    <w:basedOn w:val="DefaultParagraphFont"/>
    <w:link w:val="Heading6"/>
    <w:semiHidden/>
    <w:locked/>
    <w:rsid w:val="0072645E"/>
    <w:rPr>
      <w:rFonts w:ascii="Calibri" w:hAnsi="Calibri" w:cs="Times New Roman"/>
      <w:b/>
      <w:bCs/>
      <w:sz w:val="22"/>
      <w:szCs w:val="22"/>
    </w:rPr>
  </w:style>
  <w:style w:type="paragraph" w:styleId="Footer">
    <w:name w:val="footer"/>
    <w:basedOn w:val="Normal"/>
    <w:link w:val="FooterChar"/>
    <w:rsid w:val="00500509"/>
    <w:pPr>
      <w:tabs>
        <w:tab w:val="center" w:pos="4320"/>
        <w:tab w:val="right" w:pos="8640"/>
      </w:tabs>
    </w:pPr>
  </w:style>
  <w:style w:type="character" w:customStyle="1" w:styleId="FooterChar">
    <w:name w:val="Footer Char"/>
    <w:basedOn w:val="DefaultParagraphFont"/>
    <w:link w:val="Footer"/>
    <w:semiHidden/>
    <w:locked/>
    <w:rsid w:val="0072645E"/>
    <w:rPr>
      <w:rFonts w:ascii="BMW Helvetica Light" w:hAnsi="BMW Helvetica Light" w:cs="Times New Roman"/>
    </w:rPr>
  </w:style>
  <w:style w:type="paragraph" w:styleId="Header">
    <w:name w:val="header"/>
    <w:basedOn w:val="Normal"/>
    <w:link w:val="HeaderChar"/>
    <w:rsid w:val="00500509"/>
    <w:pPr>
      <w:tabs>
        <w:tab w:val="center" w:pos="4320"/>
        <w:tab w:val="right" w:pos="8640"/>
      </w:tabs>
    </w:pPr>
    <w:rPr>
      <w:rFonts w:ascii="BMW Helvetica" w:hAnsi="BMW Helvetica"/>
      <w:sz w:val="36"/>
    </w:rPr>
  </w:style>
  <w:style w:type="character" w:customStyle="1" w:styleId="HeaderChar">
    <w:name w:val="Header Char"/>
    <w:basedOn w:val="DefaultParagraphFont"/>
    <w:link w:val="Header"/>
    <w:semiHidden/>
    <w:locked/>
    <w:rsid w:val="0072645E"/>
    <w:rPr>
      <w:rFonts w:ascii="BMW Helvetica Light" w:hAnsi="BMW Helvetica Light" w:cs="Times New Roman"/>
    </w:rPr>
  </w:style>
  <w:style w:type="paragraph" w:customStyle="1" w:styleId="subsid">
    <w:name w:val="subsid"/>
    <w:basedOn w:val="Header"/>
    <w:rsid w:val="00500509"/>
    <w:pPr>
      <w:spacing w:before="72"/>
      <w:ind w:right="259"/>
      <w:jc w:val="right"/>
    </w:pPr>
    <w:rPr>
      <w:rFonts w:ascii="BMW Helvetica Light" w:hAnsi="BMW Helvetica Light"/>
      <w:sz w:val="12"/>
    </w:rPr>
  </w:style>
  <w:style w:type="paragraph" w:customStyle="1" w:styleId="logo">
    <w:name w:val="logo"/>
    <w:basedOn w:val="Normal"/>
    <w:rsid w:val="00500509"/>
    <w:pPr>
      <w:framePr w:w="641" w:h="852" w:hSpace="180" w:wrap="around" w:vAnchor="text" w:hAnchor="page" w:x="10105" w:y="-912"/>
      <w:spacing w:before="120"/>
      <w:ind w:left="144"/>
      <w:jc w:val="center"/>
    </w:pPr>
    <w:rPr>
      <w:rFonts w:ascii="BMW Logo" w:hAnsi="BMW Logo"/>
      <w:sz w:val="124"/>
    </w:rPr>
  </w:style>
  <w:style w:type="paragraph" w:customStyle="1" w:styleId="MemoText">
    <w:name w:val="Memo Text"/>
    <w:basedOn w:val="Normal"/>
    <w:rsid w:val="00500509"/>
    <w:pPr>
      <w:spacing w:before="240"/>
      <w:ind w:left="144"/>
    </w:pPr>
  </w:style>
  <w:style w:type="character" w:styleId="Hyperlink">
    <w:name w:val="Hyperlink"/>
    <w:basedOn w:val="DefaultParagraphFont"/>
    <w:rsid w:val="00500509"/>
    <w:rPr>
      <w:rFonts w:cs="Times New Roman"/>
      <w:color w:val="0000FF"/>
      <w:u w:val="single"/>
    </w:rPr>
  </w:style>
  <w:style w:type="paragraph" w:styleId="BodyText">
    <w:name w:val="Body Text"/>
    <w:basedOn w:val="Normal"/>
    <w:link w:val="BodyTextChar"/>
    <w:rsid w:val="00500509"/>
    <w:pPr>
      <w:widowControl w:val="0"/>
      <w:spacing w:line="360" w:lineRule="atLeast"/>
    </w:pPr>
    <w:rPr>
      <w:rFonts w:ascii="BMWTypeLight" w:hAnsi="BMWTypeLight"/>
      <w:color w:val="000000"/>
      <w:sz w:val="22"/>
    </w:rPr>
  </w:style>
  <w:style w:type="character" w:customStyle="1" w:styleId="BodyTextChar">
    <w:name w:val="Body Text Char"/>
    <w:basedOn w:val="DefaultParagraphFont"/>
    <w:link w:val="BodyText"/>
    <w:semiHidden/>
    <w:locked/>
    <w:rsid w:val="0072645E"/>
    <w:rPr>
      <w:rFonts w:ascii="BMW Helvetica Light" w:hAnsi="BMW Helvetica Light" w:cs="Times New Roman"/>
    </w:rPr>
  </w:style>
  <w:style w:type="character" w:styleId="Strong">
    <w:name w:val="Strong"/>
    <w:basedOn w:val="DefaultParagraphFont"/>
    <w:uiPriority w:val="22"/>
    <w:qFormat/>
    <w:rsid w:val="00500509"/>
    <w:rPr>
      <w:rFonts w:cs="Times New Roman"/>
      <w:b/>
      <w:bCs/>
    </w:rPr>
  </w:style>
  <w:style w:type="paragraph" w:styleId="NormalWeb">
    <w:name w:val="Normal (Web)"/>
    <w:basedOn w:val="Normal"/>
    <w:uiPriority w:val="99"/>
    <w:rsid w:val="00500509"/>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BodyText2">
    <w:name w:val="Body Text 2"/>
    <w:basedOn w:val="Normal"/>
    <w:link w:val="BodyText2Char"/>
    <w:rsid w:val="00500509"/>
    <w:rPr>
      <w:rFonts w:ascii="BMWTypeLight" w:hAnsi="BMWTypeLight" w:cs="Arial"/>
      <w:color w:val="333333"/>
      <w:sz w:val="22"/>
    </w:rPr>
  </w:style>
  <w:style w:type="character" w:customStyle="1" w:styleId="BodyText2Char">
    <w:name w:val="Body Text 2 Char"/>
    <w:basedOn w:val="DefaultParagraphFont"/>
    <w:link w:val="BodyText2"/>
    <w:semiHidden/>
    <w:locked/>
    <w:rsid w:val="0072645E"/>
    <w:rPr>
      <w:rFonts w:ascii="BMW Helvetica Light" w:hAnsi="BMW Helvetica Light" w:cs="Times New Roman"/>
    </w:rPr>
  </w:style>
  <w:style w:type="character" w:styleId="PageNumber">
    <w:name w:val="page number"/>
    <w:basedOn w:val="DefaultParagraphFont"/>
    <w:rsid w:val="00500509"/>
    <w:rPr>
      <w:rFonts w:cs="Times New Roman"/>
    </w:rPr>
  </w:style>
  <w:style w:type="paragraph" w:styleId="DocumentMap">
    <w:name w:val="Document Map"/>
    <w:basedOn w:val="Normal"/>
    <w:link w:val="DocumentMapChar"/>
    <w:semiHidden/>
    <w:rsid w:val="00500509"/>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72645E"/>
    <w:rPr>
      <w:rFonts w:cs="Times New Roman"/>
      <w:sz w:val="2"/>
    </w:rPr>
  </w:style>
  <w:style w:type="paragraph" w:styleId="BalloonText">
    <w:name w:val="Balloon Text"/>
    <w:basedOn w:val="Normal"/>
    <w:link w:val="BalloonTextChar"/>
    <w:semiHidden/>
    <w:rsid w:val="00500509"/>
    <w:rPr>
      <w:rFonts w:ascii="Tahoma" w:hAnsi="Tahoma" w:cs="Tahoma"/>
      <w:sz w:val="16"/>
      <w:szCs w:val="16"/>
    </w:rPr>
  </w:style>
  <w:style w:type="character" w:customStyle="1" w:styleId="BalloonTextChar">
    <w:name w:val="Balloon Text Char"/>
    <w:basedOn w:val="DefaultParagraphFont"/>
    <w:link w:val="BalloonText"/>
    <w:semiHidden/>
    <w:locked/>
    <w:rsid w:val="0072645E"/>
    <w:rPr>
      <w:rFonts w:cs="Times New Roman"/>
      <w:sz w:val="2"/>
    </w:rPr>
  </w:style>
  <w:style w:type="character" w:styleId="FootnoteReference">
    <w:name w:val="footnote reference"/>
    <w:basedOn w:val="DefaultParagraphFont"/>
    <w:semiHidden/>
    <w:rsid w:val="00500509"/>
    <w:rPr>
      <w:rFonts w:cs="Times New Roman"/>
      <w:vertAlign w:val="superscript"/>
    </w:rPr>
  </w:style>
  <w:style w:type="character" w:styleId="FollowedHyperlink">
    <w:name w:val="FollowedHyperlink"/>
    <w:basedOn w:val="DefaultParagraphFont"/>
    <w:rsid w:val="00500509"/>
    <w:rPr>
      <w:rFonts w:cs="Times New Roman"/>
      <w:color w:val="606420"/>
      <w:u w:val="single"/>
    </w:rPr>
  </w:style>
  <w:style w:type="paragraph" w:styleId="BodyText3">
    <w:name w:val="Body Text 3"/>
    <w:basedOn w:val="Normal"/>
    <w:link w:val="BodyText3Char"/>
    <w:rsid w:val="00500509"/>
    <w:pPr>
      <w:spacing w:after="120"/>
    </w:pPr>
    <w:rPr>
      <w:sz w:val="16"/>
      <w:szCs w:val="16"/>
    </w:rPr>
  </w:style>
  <w:style w:type="character" w:customStyle="1" w:styleId="BodyText3Char">
    <w:name w:val="Body Text 3 Char"/>
    <w:basedOn w:val="DefaultParagraphFont"/>
    <w:link w:val="BodyText3"/>
    <w:semiHidden/>
    <w:locked/>
    <w:rsid w:val="0072645E"/>
    <w:rPr>
      <w:rFonts w:ascii="BMW Helvetica Light" w:hAnsi="BMW Helvetica Light" w:cs="Times New Roman"/>
      <w:sz w:val="16"/>
      <w:szCs w:val="16"/>
    </w:rPr>
  </w:style>
  <w:style w:type="table" w:styleId="TableGrid">
    <w:name w:val="Table Grid"/>
    <w:basedOn w:val="TableNormal"/>
    <w:rsid w:val="00C44733"/>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636F"/>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styleId="CommentReference">
    <w:name w:val="annotation reference"/>
    <w:basedOn w:val="DefaultParagraphFont"/>
    <w:rsid w:val="00A0738E"/>
    <w:rPr>
      <w:sz w:val="16"/>
      <w:szCs w:val="16"/>
    </w:rPr>
  </w:style>
  <w:style w:type="paragraph" w:styleId="CommentText">
    <w:name w:val="annotation text"/>
    <w:basedOn w:val="Normal"/>
    <w:link w:val="CommentTextChar"/>
    <w:rsid w:val="00A0738E"/>
  </w:style>
  <w:style w:type="character" w:customStyle="1" w:styleId="CommentTextChar">
    <w:name w:val="Comment Text Char"/>
    <w:basedOn w:val="DefaultParagraphFont"/>
    <w:link w:val="CommentText"/>
    <w:rsid w:val="00A0738E"/>
    <w:rPr>
      <w:rFonts w:ascii="BMW Helvetica Light" w:hAnsi="BMW Helvetica Light"/>
    </w:rPr>
  </w:style>
  <w:style w:type="paragraph" w:styleId="CommentSubject">
    <w:name w:val="annotation subject"/>
    <w:basedOn w:val="CommentText"/>
    <w:next w:val="CommentText"/>
    <w:link w:val="CommentSubjectChar"/>
    <w:rsid w:val="00A0738E"/>
    <w:rPr>
      <w:b/>
      <w:bCs/>
    </w:rPr>
  </w:style>
  <w:style w:type="character" w:customStyle="1" w:styleId="CommentSubjectChar">
    <w:name w:val="Comment Subject Char"/>
    <w:basedOn w:val="CommentTextChar"/>
    <w:link w:val="CommentSubject"/>
    <w:rsid w:val="00A0738E"/>
    <w:rPr>
      <w:b/>
      <w:bCs/>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6566959">
      <w:bodyDiv w:val="1"/>
      <w:marLeft w:val="0"/>
      <w:marRight w:val="0"/>
      <w:marTop w:val="0"/>
      <w:marBottom w:val="0"/>
      <w:divBdr>
        <w:top w:val="none" w:sz="0" w:space="0" w:color="auto"/>
        <w:left w:val="none" w:sz="0" w:space="0" w:color="auto"/>
        <w:bottom w:val="none" w:sz="0" w:space="0" w:color="auto"/>
        <w:right w:val="none" w:sz="0" w:space="0" w:color="auto"/>
      </w:divBdr>
    </w:div>
    <w:div w:id="41562564">
      <w:bodyDiv w:val="1"/>
      <w:marLeft w:val="0"/>
      <w:marRight w:val="0"/>
      <w:marTop w:val="0"/>
      <w:marBottom w:val="0"/>
      <w:divBdr>
        <w:top w:val="none" w:sz="0" w:space="0" w:color="auto"/>
        <w:left w:val="none" w:sz="0" w:space="0" w:color="auto"/>
        <w:bottom w:val="none" w:sz="0" w:space="0" w:color="auto"/>
        <w:right w:val="none" w:sz="0" w:space="0" w:color="auto"/>
      </w:divBdr>
      <w:divsChild>
        <w:div w:id="1206987922">
          <w:marLeft w:val="0"/>
          <w:marRight w:val="0"/>
          <w:marTop w:val="0"/>
          <w:marBottom w:val="0"/>
          <w:divBdr>
            <w:top w:val="none" w:sz="0" w:space="0" w:color="auto"/>
            <w:left w:val="none" w:sz="0" w:space="0" w:color="auto"/>
            <w:bottom w:val="none" w:sz="0" w:space="0" w:color="auto"/>
            <w:right w:val="none" w:sz="0" w:space="0" w:color="auto"/>
          </w:divBdr>
        </w:div>
      </w:divsChild>
    </w:div>
    <w:div w:id="71196615">
      <w:bodyDiv w:val="1"/>
      <w:marLeft w:val="0"/>
      <w:marRight w:val="0"/>
      <w:marTop w:val="0"/>
      <w:marBottom w:val="0"/>
      <w:divBdr>
        <w:top w:val="none" w:sz="0" w:space="0" w:color="auto"/>
        <w:left w:val="none" w:sz="0" w:space="0" w:color="auto"/>
        <w:bottom w:val="none" w:sz="0" w:space="0" w:color="auto"/>
        <w:right w:val="none" w:sz="0" w:space="0" w:color="auto"/>
      </w:divBdr>
    </w:div>
    <w:div w:id="168910771">
      <w:bodyDiv w:val="1"/>
      <w:marLeft w:val="0"/>
      <w:marRight w:val="0"/>
      <w:marTop w:val="0"/>
      <w:marBottom w:val="0"/>
      <w:divBdr>
        <w:top w:val="none" w:sz="0" w:space="0" w:color="auto"/>
        <w:left w:val="none" w:sz="0" w:space="0" w:color="auto"/>
        <w:bottom w:val="none" w:sz="0" w:space="0" w:color="auto"/>
        <w:right w:val="none" w:sz="0" w:space="0" w:color="auto"/>
      </w:divBdr>
    </w:div>
    <w:div w:id="184246332">
      <w:bodyDiv w:val="1"/>
      <w:marLeft w:val="0"/>
      <w:marRight w:val="0"/>
      <w:marTop w:val="0"/>
      <w:marBottom w:val="0"/>
      <w:divBdr>
        <w:top w:val="none" w:sz="0" w:space="0" w:color="auto"/>
        <w:left w:val="none" w:sz="0" w:space="0" w:color="auto"/>
        <w:bottom w:val="none" w:sz="0" w:space="0" w:color="auto"/>
        <w:right w:val="none" w:sz="0" w:space="0" w:color="auto"/>
      </w:divBdr>
      <w:divsChild>
        <w:div w:id="212469024">
          <w:marLeft w:val="0"/>
          <w:marRight w:val="0"/>
          <w:marTop w:val="0"/>
          <w:marBottom w:val="0"/>
          <w:divBdr>
            <w:top w:val="none" w:sz="0" w:space="0" w:color="auto"/>
            <w:left w:val="none" w:sz="0" w:space="0" w:color="auto"/>
            <w:bottom w:val="none" w:sz="0" w:space="0" w:color="auto"/>
            <w:right w:val="none" w:sz="0" w:space="0" w:color="auto"/>
          </w:divBdr>
        </w:div>
        <w:div w:id="508720412">
          <w:marLeft w:val="0"/>
          <w:marRight w:val="0"/>
          <w:marTop w:val="0"/>
          <w:marBottom w:val="0"/>
          <w:divBdr>
            <w:top w:val="none" w:sz="0" w:space="0" w:color="auto"/>
            <w:left w:val="none" w:sz="0" w:space="0" w:color="auto"/>
            <w:bottom w:val="none" w:sz="0" w:space="0" w:color="auto"/>
            <w:right w:val="none" w:sz="0" w:space="0" w:color="auto"/>
          </w:divBdr>
        </w:div>
        <w:div w:id="1326284131">
          <w:marLeft w:val="0"/>
          <w:marRight w:val="0"/>
          <w:marTop w:val="0"/>
          <w:marBottom w:val="0"/>
          <w:divBdr>
            <w:top w:val="none" w:sz="0" w:space="0" w:color="auto"/>
            <w:left w:val="none" w:sz="0" w:space="0" w:color="auto"/>
            <w:bottom w:val="none" w:sz="0" w:space="0" w:color="auto"/>
            <w:right w:val="none" w:sz="0" w:space="0" w:color="auto"/>
          </w:divBdr>
        </w:div>
        <w:div w:id="1896508677">
          <w:marLeft w:val="0"/>
          <w:marRight w:val="0"/>
          <w:marTop w:val="0"/>
          <w:marBottom w:val="0"/>
          <w:divBdr>
            <w:top w:val="none" w:sz="0" w:space="0" w:color="auto"/>
            <w:left w:val="none" w:sz="0" w:space="0" w:color="auto"/>
            <w:bottom w:val="none" w:sz="0" w:space="0" w:color="auto"/>
            <w:right w:val="none" w:sz="0" w:space="0" w:color="auto"/>
          </w:divBdr>
        </w:div>
      </w:divsChild>
    </w:div>
    <w:div w:id="220286822">
      <w:bodyDiv w:val="1"/>
      <w:marLeft w:val="0"/>
      <w:marRight w:val="0"/>
      <w:marTop w:val="0"/>
      <w:marBottom w:val="0"/>
      <w:divBdr>
        <w:top w:val="none" w:sz="0" w:space="0" w:color="auto"/>
        <w:left w:val="none" w:sz="0" w:space="0" w:color="auto"/>
        <w:bottom w:val="none" w:sz="0" w:space="0" w:color="auto"/>
        <w:right w:val="none" w:sz="0" w:space="0" w:color="auto"/>
      </w:divBdr>
    </w:div>
    <w:div w:id="247812429">
      <w:bodyDiv w:val="1"/>
      <w:marLeft w:val="0"/>
      <w:marRight w:val="0"/>
      <w:marTop w:val="0"/>
      <w:marBottom w:val="0"/>
      <w:divBdr>
        <w:top w:val="none" w:sz="0" w:space="0" w:color="auto"/>
        <w:left w:val="none" w:sz="0" w:space="0" w:color="auto"/>
        <w:bottom w:val="none" w:sz="0" w:space="0" w:color="auto"/>
        <w:right w:val="none" w:sz="0" w:space="0" w:color="auto"/>
      </w:divBdr>
    </w:div>
    <w:div w:id="269558174">
      <w:bodyDiv w:val="1"/>
      <w:marLeft w:val="0"/>
      <w:marRight w:val="0"/>
      <w:marTop w:val="0"/>
      <w:marBottom w:val="0"/>
      <w:divBdr>
        <w:top w:val="none" w:sz="0" w:space="0" w:color="auto"/>
        <w:left w:val="none" w:sz="0" w:space="0" w:color="auto"/>
        <w:bottom w:val="none" w:sz="0" w:space="0" w:color="auto"/>
        <w:right w:val="none" w:sz="0" w:space="0" w:color="auto"/>
      </w:divBdr>
    </w:div>
    <w:div w:id="419645292">
      <w:bodyDiv w:val="1"/>
      <w:marLeft w:val="0"/>
      <w:marRight w:val="0"/>
      <w:marTop w:val="0"/>
      <w:marBottom w:val="0"/>
      <w:divBdr>
        <w:top w:val="none" w:sz="0" w:space="0" w:color="auto"/>
        <w:left w:val="none" w:sz="0" w:space="0" w:color="auto"/>
        <w:bottom w:val="none" w:sz="0" w:space="0" w:color="auto"/>
        <w:right w:val="none" w:sz="0" w:space="0" w:color="auto"/>
      </w:divBdr>
    </w:div>
    <w:div w:id="495072109">
      <w:bodyDiv w:val="1"/>
      <w:marLeft w:val="0"/>
      <w:marRight w:val="0"/>
      <w:marTop w:val="0"/>
      <w:marBottom w:val="0"/>
      <w:divBdr>
        <w:top w:val="none" w:sz="0" w:space="0" w:color="auto"/>
        <w:left w:val="none" w:sz="0" w:space="0" w:color="auto"/>
        <w:bottom w:val="none" w:sz="0" w:space="0" w:color="auto"/>
        <w:right w:val="none" w:sz="0" w:space="0" w:color="auto"/>
      </w:divBdr>
    </w:div>
    <w:div w:id="619650150">
      <w:bodyDiv w:val="1"/>
      <w:marLeft w:val="0"/>
      <w:marRight w:val="0"/>
      <w:marTop w:val="0"/>
      <w:marBottom w:val="0"/>
      <w:divBdr>
        <w:top w:val="none" w:sz="0" w:space="0" w:color="auto"/>
        <w:left w:val="none" w:sz="0" w:space="0" w:color="auto"/>
        <w:bottom w:val="none" w:sz="0" w:space="0" w:color="auto"/>
        <w:right w:val="none" w:sz="0" w:space="0" w:color="auto"/>
      </w:divBdr>
    </w:div>
    <w:div w:id="665592876">
      <w:bodyDiv w:val="1"/>
      <w:marLeft w:val="0"/>
      <w:marRight w:val="0"/>
      <w:marTop w:val="0"/>
      <w:marBottom w:val="0"/>
      <w:divBdr>
        <w:top w:val="none" w:sz="0" w:space="0" w:color="auto"/>
        <w:left w:val="none" w:sz="0" w:space="0" w:color="auto"/>
        <w:bottom w:val="none" w:sz="0" w:space="0" w:color="auto"/>
        <w:right w:val="none" w:sz="0" w:space="0" w:color="auto"/>
      </w:divBdr>
      <w:divsChild>
        <w:div w:id="202444335">
          <w:marLeft w:val="0"/>
          <w:marRight w:val="0"/>
          <w:marTop w:val="0"/>
          <w:marBottom w:val="0"/>
          <w:divBdr>
            <w:top w:val="none" w:sz="0" w:space="0" w:color="auto"/>
            <w:left w:val="none" w:sz="0" w:space="0" w:color="auto"/>
            <w:bottom w:val="none" w:sz="0" w:space="0" w:color="auto"/>
            <w:right w:val="none" w:sz="0" w:space="0" w:color="auto"/>
          </w:divBdr>
        </w:div>
        <w:div w:id="1113746713">
          <w:marLeft w:val="0"/>
          <w:marRight w:val="0"/>
          <w:marTop w:val="0"/>
          <w:marBottom w:val="0"/>
          <w:divBdr>
            <w:top w:val="none" w:sz="0" w:space="0" w:color="auto"/>
            <w:left w:val="none" w:sz="0" w:space="0" w:color="auto"/>
            <w:bottom w:val="none" w:sz="0" w:space="0" w:color="auto"/>
            <w:right w:val="none" w:sz="0" w:space="0" w:color="auto"/>
          </w:divBdr>
          <w:divsChild>
            <w:div w:id="28227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3539">
      <w:bodyDiv w:val="1"/>
      <w:marLeft w:val="0"/>
      <w:marRight w:val="0"/>
      <w:marTop w:val="0"/>
      <w:marBottom w:val="0"/>
      <w:divBdr>
        <w:top w:val="none" w:sz="0" w:space="0" w:color="auto"/>
        <w:left w:val="none" w:sz="0" w:space="0" w:color="auto"/>
        <w:bottom w:val="none" w:sz="0" w:space="0" w:color="auto"/>
        <w:right w:val="none" w:sz="0" w:space="0" w:color="auto"/>
      </w:divBdr>
    </w:div>
    <w:div w:id="849610446">
      <w:bodyDiv w:val="1"/>
      <w:marLeft w:val="0"/>
      <w:marRight w:val="0"/>
      <w:marTop w:val="0"/>
      <w:marBottom w:val="0"/>
      <w:divBdr>
        <w:top w:val="none" w:sz="0" w:space="0" w:color="auto"/>
        <w:left w:val="none" w:sz="0" w:space="0" w:color="auto"/>
        <w:bottom w:val="none" w:sz="0" w:space="0" w:color="auto"/>
        <w:right w:val="none" w:sz="0" w:space="0" w:color="auto"/>
      </w:divBdr>
    </w:div>
    <w:div w:id="904265786">
      <w:bodyDiv w:val="1"/>
      <w:marLeft w:val="0"/>
      <w:marRight w:val="0"/>
      <w:marTop w:val="0"/>
      <w:marBottom w:val="0"/>
      <w:divBdr>
        <w:top w:val="none" w:sz="0" w:space="0" w:color="auto"/>
        <w:left w:val="none" w:sz="0" w:space="0" w:color="auto"/>
        <w:bottom w:val="none" w:sz="0" w:space="0" w:color="auto"/>
        <w:right w:val="none" w:sz="0" w:space="0" w:color="auto"/>
      </w:divBdr>
      <w:divsChild>
        <w:div w:id="558127085">
          <w:marLeft w:val="0"/>
          <w:marRight w:val="0"/>
          <w:marTop w:val="0"/>
          <w:marBottom w:val="0"/>
          <w:divBdr>
            <w:top w:val="none" w:sz="0" w:space="0" w:color="auto"/>
            <w:left w:val="none" w:sz="0" w:space="0" w:color="auto"/>
            <w:bottom w:val="none" w:sz="0" w:space="0" w:color="auto"/>
            <w:right w:val="none" w:sz="0" w:space="0" w:color="auto"/>
          </w:divBdr>
        </w:div>
        <w:div w:id="1164707374">
          <w:marLeft w:val="0"/>
          <w:marRight w:val="0"/>
          <w:marTop w:val="0"/>
          <w:marBottom w:val="0"/>
          <w:divBdr>
            <w:top w:val="none" w:sz="0" w:space="0" w:color="auto"/>
            <w:left w:val="none" w:sz="0" w:space="0" w:color="auto"/>
            <w:bottom w:val="none" w:sz="0" w:space="0" w:color="auto"/>
            <w:right w:val="none" w:sz="0" w:space="0" w:color="auto"/>
          </w:divBdr>
        </w:div>
      </w:divsChild>
    </w:div>
    <w:div w:id="936719997">
      <w:bodyDiv w:val="1"/>
      <w:marLeft w:val="0"/>
      <w:marRight w:val="0"/>
      <w:marTop w:val="0"/>
      <w:marBottom w:val="0"/>
      <w:divBdr>
        <w:top w:val="none" w:sz="0" w:space="0" w:color="auto"/>
        <w:left w:val="none" w:sz="0" w:space="0" w:color="auto"/>
        <w:bottom w:val="none" w:sz="0" w:space="0" w:color="auto"/>
        <w:right w:val="none" w:sz="0" w:space="0" w:color="auto"/>
      </w:divBdr>
    </w:div>
    <w:div w:id="950283961">
      <w:bodyDiv w:val="1"/>
      <w:marLeft w:val="0"/>
      <w:marRight w:val="0"/>
      <w:marTop w:val="0"/>
      <w:marBottom w:val="0"/>
      <w:divBdr>
        <w:top w:val="none" w:sz="0" w:space="0" w:color="auto"/>
        <w:left w:val="none" w:sz="0" w:space="0" w:color="auto"/>
        <w:bottom w:val="none" w:sz="0" w:space="0" w:color="auto"/>
        <w:right w:val="none" w:sz="0" w:space="0" w:color="auto"/>
      </w:divBdr>
    </w:div>
    <w:div w:id="1051151782">
      <w:bodyDiv w:val="1"/>
      <w:marLeft w:val="0"/>
      <w:marRight w:val="0"/>
      <w:marTop w:val="0"/>
      <w:marBottom w:val="0"/>
      <w:divBdr>
        <w:top w:val="none" w:sz="0" w:space="0" w:color="auto"/>
        <w:left w:val="none" w:sz="0" w:space="0" w:color="auto"/>
        <w:bottom w:val="none" w:sz="0" w:space="0" w:color="auto"/>
        <w:right w:val="none" w:sz="0" w:space="0" w:color="auto"/>
      </w:divBdr>
    </w:div>
    <w:div w:id="1070153303">
      <w:bodyDiv w:val="1"/>
      <w:marLeft w:val="0"/>
      <w:marRight w:val="0"/>
      <w:marTop w:val="0"/>
      <w:marBottom w:val="0"/>
      <w:divBdr>
        <w:top w:val="none" w:sz="0" w:space="0" w:color="auto"/>
        <w:left w:val="none" w:sz="0" w:space="0" w:color="auto"/>
        <w:bottom w:val="none" w:sz="0" w:space="0" w:color="auto"/>
        <w:right w:val="none" w:sz="0" w:space="0" w:color="auto"/>
      </w:divBdr>
    </w:div>
    <w:div w:id="1111975975">
      <w:bodyDiv w:val="1"/>
      <w:marLeft w:val="0"/>
      <w:marRight w:val="0"/>
      <w:marTop w:val="0"/>
      <w:marBottom w:val="0"/>
      <w:divBdr>
        <w:top w:val="none" w:sz="0" w:space="0" w:color="auto"/>
        <w:left w:val="none" w:sz="0" w:space="0" w:color="auto"/>
        <w:bottom w:val="none" w:sz="0" w:space="0" w:color="auto"/>
        <w:right w:val="none" w:sz="0" w:space="0" w:color="auto"/>
      </w:divBdr>
    </w:div>
    <w:div w:id="1117944943">
      <w:bodyDiv w:val="1"/>
      <w:marLeft w:val="0"/>
      <w:marRight w:val="0"/>
      <w:marTop w:val="0"/>
      <w:marBottom w:val="0"/>
      <w:divBdr>
        <w:top w:val="none" w:sz="0" w:space="0" w:color="auto"/>
        <w:left w:val="none" w:sz="0" w:space="0" w:color="auto"/>
        <w:bottom w:val="none" w:sz="0" w:space="0" w:color="auto"/>
        <w:right w:val="none" w:sz="0" w:space="0" w:color="auto"/>
      </w:divBdr>
    </w:div>
    <w:div w:id="1155879680">
      <w:bodyDiv w:val="1"/>
      <w:marLeft w:val="0"/>
      <w:marRight w:val="0"/>
      <w:marTop w:val="0"/>
      <w:marBottom w:val="0"/>
      <w:divBdr>
        <w:top w:val="none" w:sz="0" w:space="0" w:color="auto"/>
        <w:left w:val="none" w:sz="0" w:space="0" w:color="auto"/>
        <w:bottom w:val="none" w:sz="0" w:space="0" w:color="auto"/>
        <w:right w:val="none" w:sz="0" w:space="0" w:color="auto"/>
      </w:divBdr>
    </w:div>
    <w:div w:id="1190949773">
      <w:bodyDiv w:val="1"/>
      <w:marLeft w:val="0"/>
      <w:marRight w:val="0"/>
      <w:marTop w:val="0"/>
      <w:marBottom w:val="0"/>
      <w:divBdr>
        <w:top w:val="none" w:sz="0" w:space="0" w:color="auto"/>
        <w:left w:val="none" w:sz="0" w:space="0" w:color="auto"/>
        <w:bottom w:val="none" w:sz="0" w:space="0" w:color="auto"/>
        <w:right w:val="none" w:sz="0" w:space="0" w:color="auto"/>
      </w:divBdr>
    </w:div>
    <w:div w:id="1229075891">
      <w:bodyDiv w:val="1"/>
      <w:marLeft w:val="0"/>
      <w:marRight w:val="0"/>
      <w:marTop w:val="0"/>
      <w:marBottom w:val="0"/>
      <w:divBdr>
        <w:top w:val="none" w:sz="0" w:space="0" w:color="auto"/>
        <w:left w:val="none" w:sz="0" w:space="0" w:color="auto"/>
        <w:bottom w:val="none" w:sz="0" w:space="0" w:color="auto"/>
        <w:right w:val="none" w:sz="0" w:space="0" w:color="auto"/>
      </w:divBdr>
    </w:div>
    <w:div w:id="1278945908">
      <w:bodyDiv w:val="1"/>
      <w:marLeft w:val="0"/>
      <w:marRight w:val="0"/>
      <w:marTop w:val="0"/>
      <w:marBottom w:val="0"/>
      <w:divBdr>
        <w:top w:val="none" w:sz="0" w:space="0" w:color="auto"/>
        <w:left w:val="none" w:sz="0" w:space="0" w:color="auto"/>
        <w:bottom w:val="none" w:sz="0" w:space="0" w:color="auto"/>
        <w:right w:val="none" w:sz="0" w:space="0" w:color="auto"/>
      </w:divBdr>
    </w:div>
    <w:div w:id="1294095142">
      <w:bodyDiv w:val="1"/>
      <w:marLeft w:val="0"/>
      <w:marRight w:val="0"/>
      <w:marTop w:val="0"/>
      <w:marBottom w:val="0"/>
      <w:divBdr>
        <w:top w:val="none" w:sz="0" w:space="0" w:color="auto"/>
        <w:left w:val="none" w:sz="0" w:space="0" w:color="auto"/>
        <w:bottom w:val="none" w:sz="0" w:space="0" w:color="auto"/>
        <w:right w:val="none" w:sz="0" w:space="0" w:color="auto"/>
      </w:divBdr>
    </w:div>
    <w:div w:id="1345128586">
      <w:bodyDiv w:val="1"/>
      <w:marLeft w:val="0"/>
      <w:marRight w:val="0"/>
      <w:marTop w:val="0"/>
      <w:marBottom w:val="0"/>
      <w:divBdr>
        <w:top w:val="none" w:sz="0" w:space="0" w:color="auto"/>
        <w:left w:val="none" w:sz="0" w:space="0" w:color="auto"/>
        <w:bottom w:val="none" w:sz="0" w:space="0" w:color="auto"/>
        <w:right w:val="none" w:sz="0" w:space="0" w:color="auto"/>
      </w:divBdr>
    </w:div>
    <w:div w:id="1351375686">
      <w:bodyDiv w:val="1"/>
      <w:marLeft w:val="0"/>
      <w:marRight w:val="0"/>
      <w:marTop w:val="0"/>
      <w:marBottom w:val="0"/>
      <w:divBdr>
        <w:top w:val="none" w:sz="0" w:space="0" w:color="auto"/>
        <w:left w:val="none" w:sz="0" w:space="0" w:color="auto"/>
        <w:bottom w:val="none" w:sz="0" w:space="0" w:color="auto"/>
        <w:right w:val="none" w:sz="0" w:space="0" w:color="auto"/>
      </w:divBdr>
      <w:divsChild>
        <w:div w:id="992488463">
          <w:marLeft w:val="0"/>
          <w:marRight w:val="0"/>
          <w:marTop w:val="0"/>
          <w:marBottom w:val="0"/>
          <w:divBdr>
            <w:top w:val="none" w:sz="0" w:space="0" w:color="auto"/>
            <w:left w:val="none" w:sz="0" w:space="0" w:color="auto"/>
            <w:bottom w:val="none" w:sz="0" w:space="0" w:color="auto"/>
            <w:right w:val="none" w:sz="0" w:space="0" w:color="auto"/>
          </w:divBdr>
        </w:div>
      </w:divsChild>
    </w:div>
    <w:div w:id="1428846348">
      <w:bodyDiv w:val="1"/>
      <w:marLeft w:val="0"/>
      <w:marRight w:val="0"/>
      <w:marTop w:val="0"/>
      <w:marBottom w:val="0"/>
      <w:divBdr>
        <w:top w:val="none" w:sz="0" w:space="0" w:color="auto"/>
        <w:left w:val="none" w:sz="0" w:space="0" w:color="auto"/>
        <w:bottom w:val="none" w:sz="0" w:space="0" w:color="auto"/>
        <w:right w:val="none" w:sz="0" w:space="0" w:color="auto"/>
      </w:divBdr>
    </w:div>
    <w:div w:id="1486168181">
      <w:bodyDiv w:val="1"/>
      <w:marLeft w:val="0"/>
      <w:marRight w:val="0"/>
      <w:marTop w:val="0"/>
      <w:marBottom w:val="0"/>
      <w:divBdr>
        <w:top w:val="none" w:sz="0" w:space="0" w:color="auto"/>
        <w:left w:val="none" w:sz="0" w:space="0" w:color="auto"/>
        <w:bottom w:val="none" w:sz="0" w:space="0" w:color="auto"/>
        <w:right w:val="none" w:sz="0" w:space="0" w:color="auto"/>
      </w:divBdr>
    </w:div>
    <w:div w:id="1488202029">
      <w:bodyDiv w:val="1"/>
      <w:marLeft w:val="0"/>
      <w:marRight w:val="0"/>
      <w:marTop w:val="0"/>
      <w:marBottom w:val="0"/>
      <w:divBdr>
        <w:top w:val="none" w:sz="0" w:space="0" w:color="auto"/>
        <w:left w:val="none" w:sz="0" w:space="0" w:color="auto"/>
        <w:bottom w:val="none" w:sz="0" w:space="0" w:color="auto"/>
        <w:right w:val="none" w:sz="0" w:space="0" w:color="auto"/>
      </w:divBdr>
    </w:div>
    <w:div w:id="1504198117">
      <w:bodyDiv w:val="1"/>
      <w:marLeft w:val="0"/>
      <w:marRight w:val="0"/>
      <w:marTop w:val="0"/>
      <w:marBottom w:val="0"/>
      <w:divBdr>
        <w:top w:val="none" w:sz="0" w:space="0" w:color="auto"/>
        <w:left w:val="none" w:sz="0" w:space="0" w:color="auto"/>
        <w:bottom w:val="none" w:sz="0" w:space="0" w:color="auto"/>
        <w:right w:val="none" w:sz="0" w:space="0" w:color="auto"/>
      </w:divBdr>
    </w:div>
    <w:div w:id="1513030000">
      <w:bodyDiv w:val="1"/>
      <w:marLeft w:val="0"/>
      <w:marRight w:val="0"/>
      <w:marTop w:val="0"/>
      <w:marBottom w:val="0"/>
      <w:divBdr>
        <w:top w:val="none" w:sz="0" w:space="0" w:color="auto"/>
        <w:left w:val="none" w:sz="0" w:space="0" w:color="auto"/>
        <w:bottom w:val="none" w:sz="0" w:space="0" w:color="auto"/>
        <w:right w:val="none" w:sz="0" w:space="0" w:color="auto"/>
      </w:divBdr>
    </w:div>
    <w:div w:id="1574781585">
      <w:bodyDiv w:val="1"/>
      <w:marLeft w:val="0"/>
      <w:marRight w:val="0"/>
      <w:marTop w:val="0"/>
      <w:marBottom w:val="0"/>
      <w:divBdr>
        <w:top w:val="none" w:sz="0" w:space="0" w:color="auto"/>
        <w:left w:val="none" w:sz="0" w:space="0" w:color="auto"/>
        <w:bottom w:val="none" w:sz="0" w:space="0" w:color="auto"/>
        <w:right w:val="none" w:sz="0" w:space="0" w:color="auto"/>
      </w:divBdr>
    </w:div>
    <w:div w:id="1677616479">
      <w:bodyDiv w:val="1"/>
      <w:marLeft w:val="0"/>
      <w:marRight w:val="0"/>
      <w:marTop w:val="0"/>
      <w:marBottom w:val="0"/>
      <w:divBdr>
        <w:top w:val="none" w:sz="0" w:space="0" w:color="auto"/>
        <w:left w:val="none" w:sz="0" w:space="0" w:color="auto"/>
        <w:bottom w:val="none" w:sz="0" w:space="0" w:color="auto"/>
        <w:right w:val="none" w:sz="0" w:space="0" w:color="auto"/>
      </w:divBdr>
    </w:div>
    <w:div w:id="1698046023">
      <w:bodyDiv w:val="1"/>
      <w:marLeft w:val="0"/>
      <w:marRight w:val="0"/>
      <w:marTop w:val="0"/>
      <w:marBottom w:val="0"/>
      <w:divBdr>
        <w:top w:val="none" w:sz="0" w:space="0" w:color="auto"/>
        <w:left w:val="none" w:sz="0" w:space="0" w:color="auto"/>
        <w:bottom w:val="none" w:sz="0" w:space="0" w:color="auto"/>
        <w:right w:val="none" w:sz="0" w:space="0" w:color="auto"/>
      </w:divBdr>
    </w:div>
    <w:div w:id="1745301051">
      <w:bodyDiv w:val="1"/>
      <w:marLeft w:val="0"/>
      <w:marRight w:val="0"/>
      <w:marTop w:val="0"/>
      <w:marBottom w:val="0"/>
      <w:divBdr>
        <w:top w:val="none" w:sz="0" w:space="0" w:color="auto"/>
        <w:left w:val="none" w:sz="0" w:space="0" w:color="auto"/>
        <w:bottom w:val="none" w:sz="0" w:space="0" w:color="auto"/>
        <w:right w:val="none" w:sz="0" w:space="0" w:color="auto"/>
      </w:divBdr>
    </w:div>
    <w:div w:id="1745684798">
      <w:bodyDiv w:val="1"/>
      <w:marLeft w:val="0"/>
      <w:marRight w:val="0"/>
      <w:marTop w:val="0"/>
      <w:marBottom w:val="0"/>
      <w:divBdr>
        <w:top w:val="none" w:sz="0" w:space="0" w:color="auto"/>
        <w:left w:val="none" w:sz="0" w:space="0" w:color="auto"/>
        <w:bottom w:val="none" w:sz="0" w:space="0" w:color="auto"/>
        <w:right w:val="none" w:sz="0" w:space="0" w:color="auto"/>
      </w:divBdr>
    </w:div>
    <w:div w:id="1865363739">
      <w:bodyDiv w:val="1"/>
      <w:marLeft w:val="0"/>
      <w:marRight w:val="0"/>
      <w:marTop w:val="0"/>
      <w:marBottom w:val="0"/>
      <w:divBdr>
        <w:top w:val="none" w:sz="0" w:space="0" w:color="auto"/>
        <w:left w:val="none" w:sz="0" w:space="0" w:color="auto"/>
        <w:bottom w:val="none" w:sz="0" w:space="0" w:color="auto"/>
        <w:right w:val="none" w:sz="0" w:space="0" w:color="auto"/>
      </w:divBdr>
    </w:div>
    <w:div w:id="1912621376">
      <w:bodyDiv w:val="1"/>
      <w:marLeft w:val="0"/>
      <w:marRight w:val="0"/>
      <w:marTop w:val="0"/>
      <w:marBottom w:val="0"/>
      <w:divBdr>
        <w:top w:val="none" w:sz="0" w:space="0" w:color="auto"/>
        <w:left w:val="none" w:sz="0" w:space="0" w:color="auto"/>
        <w:bottom w:val="none" w:sz="0" w:space="0" w:color="auto"/>
        <w:right w:val="none" w:sz="0" w:space="0" w:color="auto"/>
      </w:divBdr>
    </w:div>
    <w:div w:id="1932155018">
      <w:bodyDiv w:val="1"/>
      <w:marLeft w:val="0"/>
      <w:marRight w:val="0"/>
      <w:marTop w:val="0"/>
      <w:marBottom w:val="0"/>
      <w:divBdr>
        <w:top w:val="none" w:sz="0" w:space="0" w:color="auto"/>
        <w:left w:val="none" w:sz="0" w:space="0" w:color="auto"/>
        <w:bottom w:val="none" w:sz="0" w:space="0" w:color="auto"/>
        <w:right w:val="none" w:sz="0" w:space="0" w:color="auto"/>
      </w:divBdr>
      <w:divsChild>
        <w:div w:id="585119484">
          <w:marLeft w:val="0"/>
          <w:marRight w:val="0"/>
          <w:marTop w:val="0"/>
          <w:marBottom w:val="0"/>
          <w:divBdr>
            <w:top w:val="none" w:sz="0" w:space="0" w:color="auto"/>
            <w:left w:val="none" w:sz="0" w:space="0" w:color="auto"/>
            <w:bottom w:val="none" w:sz="0" w:space="0" w:color="auto"/>
            <w:right w:val="none" w:sz="0" w:space="0" w:color="auto"/>
          </w:divBdr>
        </w:div>
      </w:divsChild>
    </w:div>
    <w:div w:id="1966962170">
      <w:bodyDiv w:val="1"/>
      <w:marLeft w:val="0"/>
      <w:marRight w:val="0"/>
      <w:marTop w:val="0"/>
      <w:marBottom w:val="0"/>
      <w:divBdr>
        <w:top w:val="none" w:sz="0" w:space="0" w:color="auto"/>
        <w:left w:val="none" w:sz="0" w:space="0" w:color="auto"/>
        <w:bottom w:val="none" w:sz="0" w:space="0" w:color="auto"/>
        <w:right w:val="none" w:sz="0" w:space="0" w:color="auto"/>
      </w:divBdr>
    </w:div>
    <w:div w:id="1999727613">
      <w:bodyDiv w:val="1"/>
      <w:marLeft w:val="0"/>
      <w:marRight w:val="0"/>
      <w:marTop w:val="0"/>
      <w:marBottom w:val="0"/>
      <w:divBdr>
        <w:top w:val="none" w:sz="0" w:space="0" w:color="auto"/>
        <w:left w:val="none" w:sz="0" w:space="0" w:color="auto"/>
        <w:bottom w:val="none" w:sz="0" w:space="0" w:color="auto"/>
        <w:right w:val="none" w:sz="0" w:space="0" w:color="auto"/>
      </w:divBdr>
    </w:div>
    <w:div w:id="2000696960">
      <w:bodyDiv w:val="1"/>
      <w:marLeft w:val="0"/>
      <w:marRight w:val="0"/>
      <w:marTop w:val="0"/>
      <w:marBottom w:val="0"/>
      <w:divBdr>
        <w:top w:val="none" w:sz="0" w:space="0" w:color="auto"/>
        <w:left w:val="none" w:sz="0" w:space="0" w:color="auto"/>
        <w:bottom w:val="none" w:sz="0" w:space="0" w:color="auto"/>
        <w:right w:val="none" w:sz="0" w:space="0" w:color="auto"/>
      </w:divBdr>
      <w:divsChild>
        <w:div w:id="2094431554">
          <w:marLeft w:val="0"/>
          <w:marRight w:val="0"/>
          <w:marTop w:val="0"/>
          <w:marBottom w:val="0"/>
          <w:divBdr>
            <w:top w:val="none" w:sz="0" w:space="0" w:color="auto"/>
            <w:left w:val="none" w:sz="0" w:space="0" w:color="auto"/>
            <w:bottom w:val="none" w:sz="0" w:space="0" w:color="auto"/>
            <w:right w:val="none" w:sz="0" w:space="0" w:color="auto"/>
          </w:divBdr>
          <w:divsChild>
            <w:div w:id="333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730639">
      <w:bodyDiv w:val="1"/>
      <w:marLeft w:val="0"/>
      <w:marRight w:val="0"/>
      <w:marTop w:val="0"/>
      <w:marBottom w:val="0"/>
      <w:divBdr>
        <w:top w:val="none" w:sz="0" w:space="0" w:color="auto"/>
        <w:left w:val="none" w:sz="0" w:space="0" w:color="auto"/>
        <w:bottom w:val="none" w:sz="0" w:space="0" w:color="auto"/>
        <w:right w:val="none" w:sz="0" w:space="0" w:color="auto"/>
      </w:divBdr>
    </w:div>
    <w:div w:id="2048989704">
      <w:bodyDiv w:val="1"/>
      <w:marLeft w:val="0"/>
      <w:marRight w:val="0"/>
      <w:marTop w:val="0"/>
      <w:marBottom w:val="0"/>
      <w:divBdr>
        <w:top w:val="none" w:sz="0" w:space="0" w:color="auto"/>
        <w:left w:val="none" w:sz="0" w:space="0" w:color="auto"/>
        <w:bottom w:val="none" w:sz="0" w:space="0" w:color="auto"/>
        <w:right w:val="none" w:sz="0" w:space="0" w:color="auto"/>
      </w:divBdr>
    </w:div>
    <w:div w:id="2103839367">
      <w:bodyDiv w:val="1"/>
      <w:marLeft w:val="0"/>
      <w:marRight w:val="0"/>
      <w:marTop w:val="0"/>
      <w:marBottom w:val="0"/>
      <w:divBdr>
        <w:top w:val="none" w:sz="0" w:space="0" w:color="auto"/>
        <w:left w:val="none" w:sz="0" w:space="0" w:color="auto"/>
        <w:bottom w:val="none" w:sz="0" w:space="0" w:color="auto"/>
        <w:right w:val="none" w:sz="0" w:space="0" w:color="auto"/>
      </w:divBdr>
      <w:divsChild>
        <w:div w:id="218783921">
          <w:marLeft w:val="0"/>
          <w:marRight w:val="0"/>
          <w:marTop w:val="0"/>
          <w:marBottom w:val="0"/>
          <w:divBdr>
            <w:top w:val="none" w:sz="0" w:space="0" w:color="auto"/>
            <w:left w:val="none" w:sz="0" w:space="0" w:color="auto"/>
            <w:bottom w:val="none" w:sz="0" w:space="0" w:color="auto"/>
            <w:right w:val="none" w:sz="0" w:space="0" w:color="auto"/>
          </w:divBdr>
        </w:div>
      </w:divsChild>
    </w:div>
    <w:div w:id="2116822157">
      <w:bodyDiv w:val="1"/>
      <w:marLeft w:val="0"/>
      <w:marRight w:val="0"/>
      <w:marTop w:val="0"/>
      <w:marBottom w:val="0"/>
      <w:divBdr>
        <w:top w:val="none" w:sz="0" w:space="0" w:color="auto"/>
        <w:left w:val="none" w:sz="0" w:space="0" w:color="auto"/>
        <w:bottom w:val="none" w:sz="0" w:space="0" w:color="auto"/>
        <w:right w:val="none" w:sz="0" w:space="0" w:color="auto"/>
      </w:divBdr>
    </w:div>
    <w:div w:id="2127384171">
      <w:bodyDiv w:val="1"/>
      <w:marLeft w:val="0"/>
      <w:marRight w:val="0"/>
      <w:marTop w:val="0"/>
      <w:marBottom w:val="0"/>
      <w:divBdr>
        <w:top w:val="none" w:sz="0" w:space="0" w:color="auto"/>
        <w:left w:val="none" w:sz="0" w:space="0" w:color="auto"/>
        <w:bottom w:val="none" w:sz="0" w:space="0" w:color="auto"/>
        <w:right w:val="none" w:sz="0" w:space="0" w:color="auto"/>
      </w:divBdr>
      <w:divsChild>
        <w:div w:id="585919969">
          <w:marLeft w:val="0"/>
          <w:marRight w:val="0"/>
          <w:marTop w:val="0"/>
          <w:marBottom w:val="0"/>
          <w:divBdr>
            <w:top w:val="none" w:sz="0" w:space="0" w:color="auto"/>
            <w:left w:val="none" w:sz="0" w:space="0" w:color="auto"/>
            <w:bottom w:val="none" w:sz="0" w:space="0" w:color="auto"/>
            <w:right w:val="none" w:sz="0" w:space="0" w:color="auto"/>
          </w:divBdr>
        </w:div>
        <w:div w:id="1870487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nn.sparks@bmwna.com"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mwusanews.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mwgroupna.com" TargetMode="External"/><Relationship Id="rId4" Type="http://schemas.openxmlformats.org/officeDocument/2006/relationships/settings" Target="settings.xml"/><Relationship Id="rId9" Type="http://schemas.openxmlformats.org/officeDocument/2006/relationships/hyperlink" Target="mailto:charlene.king@bmwna.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2001%20Corporate%20ID%20Templates\BMW%20of%20North%20America\BMW%20P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362F3B-6A42-4618-B712-1B0A01B81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BMW Press.dot</Template>
  <TotalTime>0</TotalTime>
  <Pages>3</Pages>
  <Words>639</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For Release:</vt:lpstr>
    </vt:vector>
  </TitlesOfParts>
  <Company/>
  <LinksUpToDate>false</LinksUpToDate>
  <CharactersWithSpaces>4191</CharactersWithSpaces>
  <SharedDoc>false</SharedDoc>
  <HLinks>
    <vt:vector size="30" baseType="variant">
      <vt:variant>
        <vt:i4>6029338</vt:i4>
      </vt:variant>
      <vt:variant>
        <vt:i4>12</vt:i4>
      </vt:variant>
      <vt:variant>
        <vt:i4>0</vt:i4>
      </vt:variant>
      <vt:variant>
        <vt:i4>5</vt:i4>
      </vt:variant>
      <vt:variant>
        <vt:lpwstr>http://www.thenewsmarket.com/</vt:lpwstr>
      </vt:variant>
      <vt:variant>
        <vt:lpwstr/>
      </vt:variant>
      <vt:variant>
        <vt:i4>4653131</vt:i4>
      </vt:variant>
      <vt:variant>
        <vt:i4>9</vt:i4>
      </vt:variant>
      <vt:variant>
        <vt:i4>0</vt:i4>
      </vt:variant>
      <vt:variant>
        <vt:i4>5</vt:i4>
      </vt:variant>
      <vt:variant>
        <vt:lpwstr>http://www.press.bmwgroup.com/us.html</vt:lpwstr>
      </vt:variant>
      <vt:variant>
        <vt:lpwstr/>
      </vt:variant>
      <vt:variant>
        <vt:i4>6226009</vt:i4>
      </vt:variant>
      <vt:variant>
        <vt:i4>6</vt:i4>
      </vt:variant>
      <vt:variant>
        <vt:i4>0</vt:i4>
      </vt:variant>
      <vt:variant>
        <vt:i4>5</vt:i4>
      </vt:variant>
      <vt:variant>
        <vt:lpwstr>http://www.press.bmw-motorsport.com/</vt:lpwstr>
      </vt:variant>
      <vt:variant>
        <vt:lpwstr/>
      </vt:variant>
      <vt:variant>
        <vt:i4>3801137</vt:i4>
      </vt:variant>
      <vt:variant>
        <vt:i4>3</vt:i4>
      </vt:variant>
      <vt:variant>
        <vt:i4>0</vt:i4>
      </vt:variant>
      <vt:variant>
        <vt:i4>5</vt:i4>
      </vt:variant>
      <vt:variant>
        <vt:lpwstr>http://www.bmwusanews.com/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Release:</dc:title>
  <dc:subject/>
  <dc:creator/>
  <cp:keywords/>
  <dc:description/>
  <cp:lastModifiedBy/>
  <cp:revision>1</cp:revision>
  <cp:lastPrinted>2009-08-03T18:22:00Z</cp:lastPrinted>
  <dcterms:created xsi:type="dcterms:W3CDTF">2010-09-01T16:21:00Z</dcterms:created>
  <dcterms:modified xsi:type="dcterms:W3CDTF">2010-11-02T16:31:00Z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