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5F6F0E" w:rsidP="00BE4BF9">
            <w:pPr>
              <w:rPr>
                <w:rFonts w:ascii="BMWType V2 Light" w:hAnsi="BMWType V2 Light"/>
                <w:sz w:val="22"/>
                <w:szCs w:val="22"/>
              </w:rPr>
            </w:pPr>
            <w:r>
              <w:rPr>
                <w:rFonts w:ascii="BMWType V2 Light" w:hAnsi="BMWType V2 Light"/>
                <w:sz w:val="22"/>
                <w:szCs w:val="22"/>
              </w:rPr>
              <w:t>March</w:t>
            </w:r>
            <w:r w:rsidR="008232CA">
              <w:rPr>
                <w:rFonts w:ascii="BMWType V2 Light" w:hAnsi="BMWType V2 Light"/>
                <w:sz w:val="22"/>
                <w:szCs w:val="22"/>
              </w:rPr>
              <w:t xml:space="preserve"> 1</w:t>
            </w:r>
            <w:r w:rsidR="00146773">
              <w:rPr>
                <w:rFonts w:ascii="BMWType V2 Light" w:hAnsi="BMWType V2 Light"/>
                <w:sz w:val="22"/>
                <w:szCs w:val="22"/>
              </w:rPr>
              <w:t>, 20</w:t>
            </w:r>
            <w:r w:rsidR="00C51CBE">
              <w:rPr>
                <w:rFonts w:ascii="BMWType V2 Light" w:hAnsi="BMWType V2 Light"/>
                <w:sz w:val="22"/>
                <w:szCs w:val="22"/>
              </w:rPr>
              <w:t>1</w:t>
            </w:r>
            <w:r w:rsidR="008A35BD">
              <w:rPr>
                <w:rFonts w:ascii="BMWType V2 Light" w:hAnsi="BMWType V2 Light"/>
                <w:sz w:val="22"/>
                <w:szCs w:val="22"/>
              </w:rPr>
              <w:t>1</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BE4BF9">
            <w:pPr>
              <w:spacing w:line="360" w:lineRule="atLeast"/>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024E73" w:rsidRPr="003862B6" w:rsidRDefault="005F5EFB" w:rsidP="00BE4BF9">
            <w:pPr>
              <w:rPr>
                <w:rFonts w:ascii="BMWType V2 Light" w:hAnsi="BMWType V2 Light"/>
                <w:sz w:val="22"/>
                <w:szCs w:val="22"/>
              </w:rPr>
            </w:pPr>
            <w:r>
              <w:rPr>
                <w:rFonts w:ascii="BMWType V2 Light" w:hAnsi="BMWType V2 Light"/>
                <w:sz w:val="22"/>
                <w:szCs w:val="22"/>
              </w:rPr>
              <w:t>Kenn Sparks</w:t>
            </w:r>
          </w:p>
          <w:p w:rsidR="00024E73" w:rsidRPr="003862B6" w:rsidRDefault="005F5EFB" w:rsidP="00BE4BF9">
            <w:pPr>
              <w:rPr>
                <w:rFonts w:ascii="BMWType V2 Light" w:hAnsi="BMWType V2 Light"/>
                <w:sz w:val="22"/>
                <w:szCs w:val="22"/>
              </w:rPr>
            </w:pPr>
            <w:r>
              <w:rPr>
                <w:rFonts w:ascii="BMWType V2 Light" w:hAnsi="BMWType V2 Light"/>
                <w:sz w:val="22"/>
                <w:szCs w:val="22"/>
              </w:rPr>
              <w:t>Business</w:t>
            </w:r>
            <w:r w:rsidR="00024E73" w:rsidRPr="003862B6">
              <w:rPr>
                <w:rFonts w:ascii="BMWType V2 Light" w:hAnsi="BMWType V2 Light"/>
                <w:sz w:val="22"/>
                <w:szCs w:val="22"/>
              </w:rPr>
              <w:t xml:space="preserve"> Communications Manager</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 xml:space="preserve">BMW of </w:t>
            </w:r>
            <w:smartTag w:uri="urn:schemas-microsoft-com:office:smarttags" w:element="place">
              <w:r w:rsidRPr="003862B6">
                <w:rPr>
                  <w:rFonts w:ascii="BMWType V2 Light" w:hAnsi="BMWType V2 Light"/>
                  <w:sz w:val="22"/>
                  <w:szCs w:val="22"/>
                </w:rPr>
                <w:t>North America</w:t>
              </w:r>
            </w:smartTag>
            <w:r w:rsidRPr="003862B6">
              <w:rPr>
                <w:rFonts w:ascii="BMWType V2 Light" w:hAnsi="BMWType V2 Light"/>
                <w:sz w:val="22"/>
                <w:szCs w:val="22"/>
              </w:rPr>
              <w:t>, LLC</w:t>
            </w:r>
          </w:p>
          <w:p w:rsidR="00024E73" w:rsidRPr="003862B6" w:rsidRDefault="00024E73" w:rsidP="00BE4BF9">
            <w:pPr>
              <w:rPr>
                <w:rFonts w:ascii="BMWType V2 Light" w:hAnsi="BMWType V2 Light"/>
                <w:sz w:val="22"/>
                <w:szCs w:val="22"/>
              </w:rPr>
            </w:pPr>
            <w:r w:rsidRPr="003862B6">
              <w:rPr>
                <w:rFonts w:ascii="BMWType V2 Light" w:hAnsi="BMWType V2 Light"/>
                <w:sz w:val="22"/>
                <w:szCs w:val="22"/>
              </w:rPr>
              <w:t>(201) 307-</w:t>
            </w:r>
            <w:r w:rsidR="005F5EFB">
              <w:rPr>
                <w:rFonts w:ascii="BMWType V2 Light" w:hAnsi="BMWType V2 Light"/>
                <w:sz w:val="22"/>
                <w:szCs w:val="22"/>
              </w:rPr>
              <w:t>4467</w:t>
            </w:r>
            <w:r w:rsidRPr="003862B6">
              <w:rPr>
                <w:rFonts w:ascii="BMWType V2 Light" w:hAnsi="BMWType V2 Light"/>
                <w:sz w:val="22"/>
                <w:szCs w:val="22"/>
              </w:rPr>
              <w:t xml:space="preserve">/ </w:t>
            </w:r>
            <w:r w:rsidR="005F5EFB">
              <w:rPr>
                <w:rFonts w:ascii="BMWType V2 Light" w:hAnsi="BMWType V2 Light"/>
                <w:sz w:val="22"/>
                <w:szCs w:val="22"/>
              </w:rPr>
              <w:t>Kenn.Sparks</w:t>
            </w:r>
            <w:r w:rsidRPr="003862B6">
              <w:rPr>
                <w:rFonts w:ascii="BMWType V2 Light" w:hAnsi="BMWType V2 Light"/>
                <w:sz w:val="22"/>
                <w:szCs w:val="22"/>
              </w:rPr>
              <w:t>@bmwna.com</w:t>
            </w:r>
          </w:p>
          <w:p w:rsidR="00024E73" w:rsidRPr="003862B6" w:rsidRDefault="00024E73" w:rsidP="00BE4BF9">
            <w:pPr>
              <w:ind w:left="43"/>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024E73" w:rsidRPr="00505715" w:rsidRDefault="00340FF3" w:rsidP="003D2130">
      <w:pPr>
        <w:pStyle w:val="Heading1"/>
        <w:spacing w:line="360" w:lineRule="exact"/>
        <w:ind w:left="90"/>
        <w:rPr>
          <w:rFonts w:ascii="BMWType V2 Light" w:hAnsi="BMWType V2 Light"/>
          <w:sz w:val="28"/>
          <w:szCs w:val="28"/>
          <w:u w:val="none"/>
        </w:rPr>
      </w:pPr>
      <w:r w:rsidRPr="00505715">
        <w:rPr>
          <w:rFonts w:ascii="BMWType V2 Light" w:hAnsi="BMWType V2 Light"/>
          <w:sz w:val="28"/>
          <w:szCs w:val="28"/>
          <w:u w:val="none"/>
        </w:rPr>
        <w:t xml:space="preserve">BMW Group U.S. </w:t>
      </w:r>
      <w:r w:rsidR="005F6F0E">
        <w:rPr>
          <w:rFonts w:ascii="BMWType V2 Light" w:hAnsi="BMWType V2 Light"/>
          <w:sz w:val="28"/>
          <w:szCs w:val="28"/>
          <w:u w:val="none"/>
        </w:rPr>
        <w:t>Reports February</w:t>
      </w:r>
      <w:r w:rsidR="00A36560">
        <w:rPr>
          <w:rFonts w:ascii="BMWType V2 Light" w:hAnsi="BMWType V2 Light"/>
          <w:sz w:val="28"/>
          <w:szCs w:val="28"/>
          <w:u w:val="none"/>
        </w:rPr>
        <w:t xml:space="preserve"> 2011</w:t>
      </w:r>
      <w:r w:rsidR="00505715" w:rsidRPr="00505715">
        <w:rPr>
          <w:rFonts w:ascii="BMWType V2 Light" w:hAnsi="BMWType V2 Light"/>
          <w:sz w:val="28"/>
          <w:szCs w:val="28"/>
          <w:u w:val="none"/>
        </w:rPr>
        <w:t xml:space="preserve"> Sales</w:t>
      </w:r>
    </w:p>
    <w:p w:rsidR="00505715" w:rsidRDefault="00505715" w:rsidP="003D2130">
      <w:pPr>
        <w:ind w:left="90"/>
        <w:rPr>
          <w:rFonts w:ascii="BMWType V2 Light" w:hAnsi="BMWType V2 Light"/>
          <w:b/>
          <w:sz w:val="22"/>
          <w:szCs w:val="22"/>
        </w:rPr>
      </w:pPr>
    </w:p>
    <w:p w:rsidR="00024E73" w:rsidRPr="000C45B1" w:rsidRDefault="0010225B" w:rsidP="003D2130">
      <w:pPr>
        <w:ind w:left="90"/>
        <w:rPr>
          <w:rFonts w:ascii="BMWType V2 Light" w:hAnsi="BMWType V2 Light"/>
          <w:b/>
          <w:sz w:val="22"/>
          <w:szCs w:val="22"/>
        </w:rPr>
      </w:pPr>
      <w:r>
        <w:rPr>
          <w:rFonts w:ascii="BMWType V2 Light" w:hAnsi="BMWType V2 Light"/>
          <w:b/>
          <w:sz w:val="22"/>
          <w:szCs w:val="22"/>
        </w:rPr>
        <w:t>BMW brand up 8.7</w:t>
      </w:r>
      <w:r w:rsidR="001C6EB5">
        <w:rPr>
          <w:rFonts w:ascii="BMWType V2 Light" w:hAnsi="BMWType V2 Light"/>
          <w:b/>
          <w:sz w:val="22"/>
          <w:szCs w:val="22"/>
        </w:rPr>
        <w:t>%</w:t>
      </w:r>
      <w:r w:rsidR="00E52765">
        <w:rPr>
          <w:rFonts w:ascii="BMWType V2 Light" w:hAnsi="BMWType V2 Light"/>
          <w:b/>
          <w:sz w:val="22"/>
          <w:szCs w:val="22"/>
        </w:rPr>
        <w:t xml:space="preserve"> </w:t>
      </w:r>
    </w:p>
    <w:p w:rsidR="00124EF2" w:rsidRPr="00505715" w:rsidRDefault="006C2E39" w:rsidP="003D2130">
      <w:pPr>
        <w:spacing w:line="360" w:lineRule="exact"/>
        <w:ind w:left="90"/>
        <w:rPr>
          <w:rFonts w:ascii="BMWType V2 Light" w:hAnsi="BMWType V2 Light"/>
          <w:b/>
          <w:sz w:val="22"/>
          <w:szCs w:val="22"/>
        </w:rPr>
      </w:pPr>
      <w:r>
        <w:rPr>
          <w:rFonts w:ascii="BMWType V2 Light" w:hAnsi="BMWType V2 Light"/>
          <w:b/>
          <w:sz w:val="22"/>
          <w:szCs w:val="22"/>
        </w:rPr>
        <w:t xml:space="preserve">MINI </w:t>
      </w:r>
      <w:r w:rsidR="00877035">
        <w:rPr>
          <w:rFonts w:ascii="BMWType V2 Light" w:hAnsi="BMWType V2 Light"/>
          <w:b/>
          <w:sz w:val="22"/>
          <w:szCs w:val="22"/>
        </w:rPr>
        <w:t>up</w:t>
      </w:r>
      <w:r w:rsidR="0010225B">
        <w:rPr>
          <w:rFonts w:ascii="BMWType V2 Light" w:hAnsi="BMWType V2 Light"/>
          <w:b/>
          <w:sz w:val="22"/>
          <w:szCs w:val="22"/>
        </w:rPr>
        <w:t xml:space="preserve"> 22</w:t>
      </w:r>
      <w:r>
        <w:rPr>
          <w:rFonts w:ascii="BMWType V2 Light" w:hAnsi="BMWType V2 Light"/>
          <w:b/>
          <w:sz w:val="22"/>
          <w:szCs w:val="22"/>
        </w:rPr>
        <w:t xml:space="preserve">% </w:t>
      </w:r>
      <w:r w:rsidR="0010225B">
        <w:rPr>
          <w:rFonts w:ascii="BMWType V2 Light" w:hAnsi="BMWType V2 Light"/>
          <w:b/>
          <w:sz w:val="22"/>
          <w:szCs w:val="22"/>
        </w:rPr>
        <w:t>- Best February Ever</w:t>
      </w:r>
    </w:p>
    <w:p w:rsidR="00505715" w:rsidRPr="000C45B1" w:rsidRDefault="00505715" w:rsidP="003D2130">
      <w:pPr>
        <w:spacing w:line="360" w:lineRule="exact"/>
        <w:ind w:left="90"/>
        <w:rPr>
          <w:rFonts w:ascii="BMWType V2 Light" w:hAnsi="BMWType V2 Light"/>
          <w:sz w:val="22"/>
          <w:szCs w:val="22"/>
        </w:rPr>
      </w:pPr>
    </w:p>
    <w:p w:rsidR="006178D6" w:rsidRDefault="006178D6" w:rsidP="003D2130">
      <w:pPr>
        <w:spacing w:line="360" w:lineRule="exact"/>
        <w:ind w:left="90"/>
        <w:rPr>
          <w:rFonts w:ascii="BMWType V2 Light" w:hAnsi="BMWType V2 Light"/>
          <w:b/>
          <w:sz w:val="22"/>
          <w:szCs w:val="22"/>
        </w:rPr>
      </w:pPr>
    </w:p>
    <w:p w:rsidR="00892201" w:rsidRDefault="00124EF2" w:rsidP="005F5013">
      <w:pPr>
        <w:spacing w:line="360" w:lineRule="exact"/>
        <w:ind w:left="90"/>
        <w:rPr>
          <w:rFonts w:ascii="BMWType V2 Light" w:hAnsi="BMWType V2 Light"/>
          <w:sz w:val="22"/>
          <w:szCs w:val="22"/>
        </w:rPr>
      </w:pPr>
      <w:r w:rsidRPr="000C45B1">
        <w:rPr>
          <w:rFonts w:ascii="BMWType V2 Light" w:hAnsi="BMWType V2 Light"/>
          <w:b/>
          <w:sz w:val="22"/>
          <w:szCs w:val="22"/>
        </w:rPr>
        <w:t>Woodcliff Lake, NJ</w:t>
      </w:r>
      <w:r w:rsidR="005F6F0E">
        <w:rPr>
          <w:rFonts w:ascii="BMWType V2 Light" w:hAnsi="BMWType V2 Light"/>
          <w:b/>
          <w:sz w:val="22"/>
          <w:szCs w:val="22"/>
        </w:rPr>
        <w:t xml:space="preserve"> – March</w:t>
      </w:r>
      <w:r w:rsidR="00A36560">
        <w:rPr>
          <w:rFonts w:ascii="BMWType V2 Light" w:hAnsi="BMWType V2 Light"/>
          <w:b/>
          <w:sz w:val="22"/>
          <w:szCs w:val="22"/>
        </w:rPr>
        <w:t xml:space="preserve"> 1</w:t>
      </w:r>
      <w:r w:rsidR="008A35BD">
        <w:rPr>
          <w:rFonts w:ascii="BMWType V2 Light" w:hAnsi="BMWType V2 Light"/>
          <w:b/>
          <w:sz w:val="22"/>
          <w:szCs w:val="22"/>
        </w:rPr>
        <w:t>, 2011</w:t>
      </w:r>
      <w:r w:rsidR="005F5013">
        <w:rPr>
          <w:rFonts w:ascii="BMWType V2 Light" w:hAnsi="BMWType V2 Light"/>
          <w:b/>
          <w:sz w:val="22"/>
          <w:szCs w:val="22"/>
        </w:rPr>
        <w:t>…</w:t>
      </w:r>
      <w:r w:rsidRPr="000C45B1">
        <w:rPr>
          <w:rFonts w:ascii="BMWType V2 Light" w:hAnsi="BMWType V2 Light"/>
          <w:b/>
          <w:sz w:val="22"/>
          <w:szCs w:val="22"/>
        </w:rPr>
        <w:t xml:space="preserve"> </w:t>
      </w:r>
      <w:r w:rsidR="0038528A">
        <w:rPr>
          <w:rFonts w:ascii="BMWType V2 Light" w:hAnsi="BMWType V2 Light"/>
          <w:sz w:val="22"/>
          <w:szCs w:val="22"/>
        </w:rPr>
        <w:t xml:space="preserve">The BMW Group in the U.S. (BMW and </w:t>
      </w:r>
      <w:r w:rsidR="007515C5">
        <w:rPr>
          <w:rFonts w:ascii="BMWType V2 Light" w:hAnsi="BMWType V2 Light"/>
          <w:sz w:val="22"/>
          <w:szCs w:val="22"/>
        </w:rPr>
        <w:t>MINI combined) reported February</w:t>
      </w:r>
      <w:r w:rsidR="0038528A">
        <w:rPr>
          <w:rFonts w:ascii="BMWType V2 Light" w:hAnsi="BMWType V2 Light"/>
          <w:sz w:val="22"/>
          <w:szCs w:val="22"/>
        </w:rPr>
        <w:t xml:space="preserve"> sales of </w:t>
      </w:r>
      <w:r w:rsidR="0010225B">
        <w:rPr>
          <w:rFonts w:ascii="BMWType V2 Light" w:hAnsi="BMWType V2 Light"/>
          <w:sz w:val="22"/>
          <w:szCs w:val="22"/>
        </w:rPr>
        <w:t>19,919 vehicles, an increase of 10.8 percent from the 17,971</w:t>
      </w:r>
      <w:r w:rsidR="0038528A">
        <w:rPr>
          <w:rFonts w:ascii="BMWType V2 Light" w:hAnsi="BMWType V2 Light"/>
          <w:sz w:val="22"/>
          <w:szCs w:val="22"/>
        </w:rPr>
        <w:t xml:space="preserve"> vehicles sold in the same month a year ago.  </w:t>
      </w:r>
    </w:p>
    <w:p w:rsidR="004245C8" w:rsidRDefault="004245C8" w:rsidP="005F5013">
      <w:pPr>
        <w:spacing w:line="360" w:lineRule="exact"/>
        <w:ind w:left="90"/>
        <w:rPr>
          <w:rFonts w:ascii="BMWType V2 Light" w:hAnsi="BMWType V2 Light"/>
          <w:sz w:val="22"/>
          <w:szCs w:val="22"/>
        </w:rPr>
      </w:pPr>
    </w:p>
    <w:p w:rsidR="000442FD" w:rsidRDefault="000442FD" w:rsidP="005F5013">
      <w:pPr>
        <w:spacing w:line="360" w:lineRule="exact"/>
        <w:ind w:left="90"/>
        <w:rPr>
          <w:rFonts w:ascii="BMWType V2 Light" w:hAnsi="BMWType V2 Light"/>
          <w:sz w:val="22"/>
          <w:szCs w:val="22"/>
        </w:rPr>
      </w:pPr>
      <w:r>
        <w:rPr>
          <w:rFonts w:ascii="BMWType V2 Light" w:hAnsi="BMWType V2 Light"/>
          <w:sz w:val="22"/>
          <w:szCs w:val="22"/>
        </w:rPr>
        <w:t xml:space="preserve">“In a market affected by some nasty weather, the BMW and MINI brands continued their sales momentum led by some great new products,” said Jim O’Donnell, President and CEO of BMW of North America, LLC.  “The recently launched X3 and MINI Countryman are showing good strength in the market.” </w:t>
      </w:r>
    </w:p>
    <w:p w:rsidR="00892201" w:rsidRPr="000C45B1" w:rsidRDefault="00892201" w:rsidP="005F5013">
      <w:pPr>
        <w:spacing w:line="360" w:lineRule="exact"/>
        <w:ind w:left="90"/>
        <w:rPr>
          <w:rFonts w:ascii="BMWType V2 Light" w:hAnsi="BMWType V2 Light"/>
          <w:sz w:val="22"/>
          <w:szCs w:val="22"/>
        </w:rPr>
      </w:pPr>
    </w:p>
    <w:p w:rsidR="00024E73" w:rsidRPr="00892201" w:rsidRDefault="00892201" w:rsidP="005F5013">
      <w:pPr>
        <w:spacing w:line="360" w:lineRule="exact"/>
        <w:ind w:left="90"/>
        <w:rPr>
          <w:rFonts w:ascii="BMWType V2 Light" w:hAnsi="BMWType V2 Light"/>
          <w:b/>
          <w:sz w:val="22"/>
          <w:szCs w:val="22"/>
        </w:rPr>
      </w:pPr>
      <w:r w:rsidRPr="00892201">
        <w:rPr>
          <w:rFonts w:ascii="BMWType V2 Light" w:hAnsi="BMWType V2 Light"/>
          <w:b/>
          <w:sz w:val="22"/>
          <w:szCs w:val="22"/>
        </w:rPr>
        <w:t xml:space="preserve">BMW Brand Sales </w:t>
      </w:r>
    </w:p>
    <w:p w:rsidR="00E93FF2" w:rsidRDefault="00892201" w:rsidP="005F5013">
      <w:pPr>
        <w:spacing w:line="360" w:lineRule="exact"/>
        <w:ind w:left="90"/>
        <w:rPr>
          <w:rFonts w:ascii="BMWType V2 Light" w:hAnsi="BMWType V2 Light"/>
          <w:sz w:val="22"/>
          <w:szCs w:val="22"/>
        </w:rPr>
      </w:pPr>
      <w:r>
        <w:rPr>
          <w:rFonts w:ascii="BMWType V2 Light" w:hAnsi="BMWType V2 Light"/>
          <w:sz w:val="22"/>
          <w:szCs w:val="22"/>
        </w:rPr>
        <w:t>Sales of B</w:t>
      </w:r>
      <w:r w:rsidR="00192CD7">
        <w:rPr>
          <w:rFonts w:ascii="BMWType V2 Light" w:hAnsi="BMWType V2 Light"/>
          <w:sz w:val="22"/>
          <w:szCs w:val="22"/>
        </w:rPr>
        <w:t xml:space="preserve">MW brand vehicles increased </w:t>
      </w:r>
      <w:r w:rsidR="0010225B">
        <w:rPr>
          <w:rFonts w:ascii="BMWType V2 Light" w:hAnsi="BMWType V2 Light"/>
          <w:sz w:val="22"/>
          <w:szCs w:val="22"/>
        </w:rPr>
        <w:t>8.7</w:t>
      </w:r>
      <w:r>
        <w:rPr>
          <w:rFonts w:ascii="BMWType V2 Light" w:hAnsi="BMWType V2 Light"/>
          <w:sz w:val="22"/>
          <w:szCs w:val="22"/>
        </w:rPr>
        <w:t xml:space="preserve"> percent i</w:t>
      </w:r>
      <w:r w:rsidR="007515C5">
        <w:rPr>
          <w:rFonts w:ascii="BMWType V2 Light" w:hAnsi="BMWType V2 Light"/>
          <w:sz w:val="22"/>
          <w:szCs w:val="22"/>
        </w:rPr>
        <w:t>n February</w:t>
      </w:r>
      <w:r w:rsidR="00192CD7">
        <w:rPr>
          <w:rFonts w:ascii="BMWType V2 Light" w:hAnsi="BMWType V2 Light"/>
          <w:sz w:val="22"/>
          <w:szCs w:val="22"/>
        </w:rPr>
        <w:t xml:space="preserve"> for a total of </w:t>
      </w:r>
      <w:r w:rsidR="0010225B">
        <w:rPr>
          <w:rFonts w:ascii="BMWType V2 Light" w:hAnsi="BMWType V2 Light"/>
          <w:sz w:val="22"/>
          <w:szCs w:val="22"/>
        </w:rPr>
        <w:t>16,416 compared to 15,100</w:t>
      </w:r>
      <w:r w:rsidR="00192CD7">
        <w:rPr>
          <w:rFonts w:ascii="BMWType V2 Light" w:hAnsi="BMWType V2 Light"/>
          <w:sz w:val="22"/>
          <w:szCs w:val="22"/>
        </w:rPr>
        <w:t xml:space="preserve"> vehicles sold i</w:t>
      </w:r>
      <w:r w:rsidR="007515C5">
        <w:rPr>
          <w:rFonts w:ascii="BMWType V2 Light" w:hAnsi="BMWType V2 Light"/>
          <w:sz w:val="22"/>
          <w:szCs w:val="22"/>
        </w:rPr>
        <w:t>n February</w:t>
      </w:r>
      <w:r w:rsidR="00192CD7">
        <w:rPr>
          <w:rFonts w:ascii="BMWType V2 Light" w:hAnsi="BMWType V2 Light"/>
          <w:sz w:val="22"/>
          <w:szCs w:val="22"/>
        </w:rPr>
        <w:t>, 2010</w:t>
      </w:r>
      <w:r w:rsidR="004245C8">
        <w:rPr>
          <w:rFonts w:ascii="BMWType V2 Light" w:hAnsi="BMWType V2 Light"/>
          <w:sz w:val="22"/>
          <w:szCs w:val="22"/>
        </w:rPr>
        <w:t xml:space="preserve">. </w:t>
      </w:r>
    </w:p>
    <w:p w:rsidR="00E93FF2" w:rsidRDefault="00E93FF2" w:rsidP="005F5013">
      <w:pPr>
        <w:spacing w:line="360" w:lineRule="exact"/>
        <w:ind w:left="90"/>
        <w:rPr>
          <w:rFonts w:ascii="BMWType V2 Light" w:hAnsi="BMWType V2 Light"/>
          <w:sz w:val="22"/>
          <w:szCs w:val="22"/>
        </w:rPr>
      </w:pPr>
      <w:r>
        <w:rPr>
          <w:rFonts w:ascii="BMWType V2 Light" w:hAnsi="BMWType V2 Light"/>
          <w:sz w:val="22"/>
          <w:szCs w:val="22"/>
        </w:rPr>
        <w:t xml:space="preserve"> </w:t>
      </w:r>
    </w:p>
    <w:p w:rsidR="001518FA" w:rsidRDefault="007515C5" w:rsidP="005F5013">
      <w:pPr>
        <w:spacing w:line="360" w:lineRule="exact"/>
        <w:ind w:left="90"/>
        <w:rPr>
          <w:rFonts w:ascii="BMWType V2 Light" w:hAnsi="BMWType V2 Light"/>
          <w:sz w:val="22"/>
          <w:szCs w:val="22"/>
        </w:rPr>
      </w:pPr>
      <w:r>
        <w:rPr>
          <w:rFonts w:ascii="BMWType V2 Light" w:hAnsi="BMWType V2 Light"/>
          <w:sz w:val="22"/>
          <w:szCs w:val="22"/>
        </w:rPr>
        <w:t>In February</w:t>
      </w:r>
      <w:r w:rsidR="00E93FF2">
        <w:rPr>
          <w:rFonts w:ascii="BMWType V2 Light" w:hAnsi="BMWType V2 Light"/>
          <w:sz w:val="22"/>
          <w:szCs w:val="22"/>
        </w:rPr>
        <w:t xml:space="preserve">, best performing vehicles included the </w:t>
      </w:r>
      <w:r w:rsidR="00192CD7">
        <w:rPr>
          <w:rFonts w:ascii="BMWType V2 Light" w:hAnsi="BMWType V2 Light"/>
          <w:sz w:val="22"/>
          <w:szCs w:val="22"/>
        </w:rPr>
        <w:t>new X3 SAV</w:t>
      </w:r>
      <w:r w:rsidR="00102188">
        <w:rPr>
          <w:rFonts w:ascii="BMWType V2 Light" w:hAnsi="BMWType V2 Light"/>
          <w:sz w:val="22"/>
          <w:szCs w:val="22"/>
        </w:rPr>
        <w:t xml:space="preserve"> – February was its first full month of U.S. sales</w:t>
      </w:r>
      <w:r w:rsidR="00D267C1">
        <w:rPr>
          <w:rFonts w:ascii="BMWType V2 Light" w:hAnsi="BMWType V2 Light"/>
          <w:sz w:val="22"/>
          <w:szCs w:val="22"/>
        </w:rPr>
        <w:t xml:space="preserve"> -</w:t>
      </w:r>
      <w:r w:rsidR="00102188">
        <w:rPr>
          <w:rFonts w:ascii="BMWType V2 Light" w:hAnsi="BMWType V2 Light"/>
          <w:sz w:val="22"/>
          <w:szCs w:val="22"/>
        </w:rPr>
        <w:t xml:space="preserve"> up 466.1</w:t>
      </w:r>
      <w:r w:rsidR="00E93FF2">
        <w:rPr>
          <w:rFonts w:ascii="BMWType V2 Light" w:hAnsi="BMWType V2 Light"/>
          <w:sz w:val="22"/>
          <w:szCs w:val="22"/>
        </w:rPr>
        <w:t xml:space="preserve"> perce</w:t>
      </w:r>
      <w:r w:rsidR="00505715">
        <w:rPr>
          <w:rFonts w:ascii="BMWType V2 Light" w:hAnsi="BMWType V2 Light"/>
          <w:sz w:val="22"/>
          <w:szCs w:val="22"/>
        </w:rPr>
        <w:t xml:space="preserve">nt to </w:t>
      </w:r>
      <w:r w:rsidR="00102188">
        <w:rPr>
          <w:rFonts w:ascii="BMWType V2 Light" w:hAnsi="BMWType V2 Light"/>
          <w:sz w:val="22"/>
          <w:szCs w:val="22"/>
        </w:rPr>
        <w:t>1,987</w:t>
      </w:r>
      <w:r w:rsidR="00192CD7">
        <w:rPr>
          <w:rFonts w:ascii="BMWType V2 Light" w:hAnsi="BMWType V2 Light"/>
          <w:sz w:val="22"/>
          <w:szCs w:val="22"/>
        </w:rPr>
        <w:t xml:space="preserve"> units; the 5</w:t>
      </w:r>
      <w:r w:rsidR="00505715">
        <w:rPr>
          <w:rFonts w:ascii="BMWType V2 Light" w:hAnsi="BMWType V2 Light"/>
          <w:sz w:val="22"/>
          <w:szCs w:val="22"/>
        </w:rPr>
        <w:t xml:space="preserve"> Series,</w:t>
      </w:r>
      <w:r w:rsidR="00E93FF2">
        <w:rPr>
          <w:rFonts w:ascii="BMWType V2 Light" w:hAnsi="BMWType V2 Light"/>
          <w:sz w:val="22"/>
          <w:szCs w:val="22"/>
        </w:rPr>
        <w:t xml:space="preserve"> </w:t>
      </w:r>
      <w:r w:rsidR="00192CD7">
        <w:rPr>
          <w:rFonts w:ascii="BMWType V2 Light" w:hAnsi="BMWType V2 Light"/>
          <w:sz w:val="22"/>
          <w:szCs w:val="22"/>
        </w:rPr>
        <w:t>up</w:t>
      </w:r>
      <w:r w:rsidR="00102188">
        <w:rPr>
          <w:rFonts w:ascii="BMWType V2 Light" w:hAnsi="BMWType V2 Light"/>
          <w:sz w:val="22"/>
          <w:szCs w:val="22"/>
        </w:rPr>
        <w:t xml:space="preserve"> 85.6 percent to 4,212 units and the 7 Series, up 23.4</w:t>
      </w:r>
      <w:r w:rsidR="00E93FF2">
        <w:rPr>
          <w:rFonts w:ascii="BMWType V2 Light" w:hAnsi="BMWType V2 Light"/>
          <w:sz w:val="22"/>
          <w:szCs w:val="22"/>
        </w:rPr>
        <w:t xml:space="preserve"> percent to </w:t>
      </w:r>
      <w:r w:rsidR="00102188">
        <w:rPr>
          <w:rFonts w:ascii="BMWType V2 Light" w:hAnsi="BMWType V2 Light"/>
          <w:sz w:val="22"/>
          <w:szCs w:val="22"/>
        </w:rPr>
        <w:t>1,109</w:t>
      </w:r>
      <w:r w:rsidR="00E93FF2">
        <w:rPr>
          <w:rFonts w:ascii="BMWType V2 Light" w:hAnsi="BMWType V2 Light"/>
          <w:sz w:val="22"/>
          <w:szCs w:val="22"/>
        </w:rPr>
        <w:t xml:space="preserve"> units</w:t>
      </w:r>
      <w:r w:rsidR="00192CD7">
        <w:rPr>
          <w:rFonts w:ascii="BMWType V2 Light" w:hAnsi="BMWType V2 Light"/>
          <w:sz w:val="22"/>
          <w:szCs w:val="22"/>
        </w:rPr>
        <w:t xml:space="preserve">.  </w:t>
      </w:r>
    </w:p>
    <w:p w:rsidR="00112CAF" w:rsidRDefault="00112CAF" w:rsidP="005F5013">
      <w:pPr>
        <w:spacing w:line="360" w:lineRule="exact"/>
        <w:rPr>
          <w:rFonts w:ascii="BMWType V2 Light" w:hAnsi="BMWType V2 Light"/>
          <w:sz w:val="22"/>
          <w:szCs w:val="22"/>
        </w:rPr>
      </w:pPr>
    </w:p>
    <w:p w:rsidR="001518FA" w:rsidRPr="001518FA" w:rsidRDefault="001518FA" w:rsidP="005F5013">
      <w:pPr>
        <w:spacing w:line="360" w:lineRule="exact"/>
        <w:ind w:left="90"/>
        <w:rPr>
          <w:rFonts w:ascii="BMWType V2 Light" w:hAnsi="BMWType V2 Light"/>
          <w:b/>
          <w:sz w:val="22"/>
          <w:szCs w:val="22"/>
        </w:rPr>
      </w:pPr>
      <w:r w:rsidRPr="001518FA">
        <w:rPr>
          <w:rFonts w:ascii="BMWType V2 Light" w:hAnsi="BMWType V2 Light"/>
          <w:b/>
          <w:sz w:val="22"/>
          <w:szCs w:val="22"/>
        </w:rPr>
        <w:t xml:space="preserve">BMW Pre-Owned Vehicles </w:t>
      </w:r>
    </w:p>
    <w:p w:rsidR="00D7297E" w:rsidRDefault="007515C5" w:rsidP="005F5013">
      <w:pPr>
        <w:spacing w:line="360" w:lineRule="exact"/>
        <w:ind w:left="90"/>
        <w:rPr>
          <w:rFonts w:ascii="BMWType V2 Light" w:hAnsi="BMWType V2 Light"/>
          <w:sz w:val="22"/>
          <w:szCs w:val="22"/>
        </w:rPr>
      </w:pPr>
      <w:r>
        <w:rPr>
          <w:rFonts w:ascii="BMWType V2 Light" w:hAnsi="BMWType V2 Light"/>
          <w:sz w:val="22"/>
          <w:szCs w:val="22"/>
        </w:rPr>
        <w:t>In February</w:t>
      </w:r>
      <w:r w:rsidR="001518FA">
        <w:rPr>
          <w:rFonts w:ascii="BMWType V2 Light" w:hAnsi="BMWType V2 Light"/>
          <w:sz w:val="22"/>
          <w:szCs w:val="22"/>
        </w:rPr>
        <w:t>, sales of BMW used vehicles (including certified pr</w:t>
      </w:r>
      <w:r w:rsidR="002F3B86">
        <w:rPr>
          <w:rFonts w:ascii="BMWType V2 Light" w:hAnsi="BMWType V2 Light"/>
          <w:sz w:val="22"/>
          <w:szCs w:val="22"/>
        </w:rPr>
        <w:t>e-</w:t>
      </w:r>
      <w:r w:rsidR="00997CAB">
        <w:rPr>
          <w:rFonts w:ascii="BMWType V2 Light" w:hAnsi="BMWType V2 Light"/>
          <w:sz w:val="22"/>
          <w:szCs w:val="22"/>
        </w:rPr>
        <w:t>owned and pre-owned) increased 2.7 percent to 12,791</w:t>
      </w:r>
      <w:r w:rsidR="002F3B86">
        <w:rPr>
          <w:rFonts w:ascii="BMWType V2 Light" w:hAnsi="BMWType V2 Light"/>
          <w:sz w:val="22"/>
          <w:szCs w:val="22"/>
        </w:rPr>
        <w:t xml:space="preserve"> vehicles from the</w:t>
      </w:r>
      <w:r w:rsidR="00997CAB">
        <w:rPr>
          <w:rFonts w:ascii="BMWType V2 Light" w:hAnsi="BMWType V2 Light"/>
          <w:sz w:val="22"/>
          <w:szCs w:val="22"/>
        </w:rPr>
        <w:t xml:space="preserve"> 12,459</w:t>
      </w:r>
      <w:r>
        <w:rPr>
          <w:rFonts w:ascii="BMWType V2 Light" w:hAnsi="BMWType V2 Light"/>
          <w:sz w:val="22"/>
          <w:szCs w:val="22"/>
        </w:rPr>
        <w:t xml:space="preserve"> vehicles sold in February</w:t>
      </w:r>
      <w:r w:rsidR="002F3B86">
        <w:rPr>
          <w:rFonts w:ascii="BMWType V2 Light" w:hAnsi="BMWType V2 Light"/>
          <w:sz w:val="22"/>
          <w:szCs w:val="22"/>
        </w:rPr>
        <w:t xml:space="preserve"> 2010</w:t>
      </w:r>
      <w:r w:rsidR="004245C8">
        <w:rPr>
          <w:rFonts w:ascii="BMWType V2 Light" w:hAnsi="BMWType V2 Light"/>
          <w:sz w:val="22"/>
          <w:szCs w:val="22"/>
        </w:rPr>
        <w:t xml:space="preserve">. </w:t>
      </w:r>
      <w:r w:rsidR="00D7297E">
        <w:rPr>
          <w:rFonts w:ascii="BMWType V2 Light" w:hAnsi="BMWType V2 Light"/>
          <w:sz w:val="22"/>
          <w:szCs w:val="22"/>
        </w:rPr>
        <w:t xml:space="preserve"> </w:t>
      </w:r>
    </w:p>
    <w:p w:rsidR="00D7297E" w:rsidRDefault="00D7297E" w:rsidP="005F5013">
      <w:pPr>
        <w:spacing w:line="360" w:lineRule="exact"/>
        <w:ind w:left="90"/>
        <w:rPr>
          <w:rFonts w:ascii="BMWType V2 Light" w:hAnsi="BMWType V2 Light"/>
          <w:sz w:val="22"/>
          <w:szCs w:val="22"/>
        </w:rPr>
      </w:pPr>
    </w:p>
    <w:p w:rsidR="005F5013" w:rsidRDefault="005F5013" w:rsidP="005F5013">
      <w:pPr>
        <w:spacing w:line="360" w:lineRule="exact"/>
        <w:ind w:left="90"/>
        <w:rPr>
          <w:rFonts w:ascii="BMWType V2 Light" w:hAnsi="BMWType V2 Light"/>
          <w:sz w:val="22"/>
          <w:szCs w:val="22"/>
        </w:rPr>
      </w:pPr>
    </w:p>
    <w:p w:rsidR="00D7297E" w:rsidRPr="00D7297E" w:rsidRDefault="00D7297E" w:rsidP="005F5013">
      <w:pPr>
        <w:spacing w:line="360" w:lineRule="exact"/>
        <w:ind w:left="90"/>
        <w:rPr>
          <w:rFonts w:ascii="BMWType V2 Light" w:hAnsi="BMWType V2 Light"/>
          <w:b/>
          <w:sz w:val="22"/>
          <w:szCs w:val="22"/>
        </w:rPr>
      </w:pPr>
      <w:r w:rsidRPr="00D7297E">
        <w:rPr>
          <w:rFonts w:ascii="BMWType V2 Light" w:hAnsi="BMWType V2 Light"/>
          <w:b/>
          <w:sz w:val="22"/>
          <w:szCs w:val="22"/>
        </w:rPr>
        <w:lastRenderedPageBreak/>
        <w:t xml:space="preserve">MINI Brand Sales </w:t>
      </w:r>
    </w:p>
    <w:p w:rsidR="00B8170A" w:rsidRPr="004245C8" w:rsidRDefault="004245C8" w:rsidP="005F5013">
      <w:pPr>
        <w:spacing w:line="360" w:lineRule="exact"/>
        <w:ind w:left="90"/>
        <w:rPr>
          <w:rFonts w:ascii="BMWType V2 Light" w:hAnsi="BMWType V2 Light"/>
          <w:color w:val="FF0000"/>
          <w:sz w:val="22"/>
          <w:szCs w:val="22"/>
        </w:rPr>
      </w:pPr>
      <w:r>
        <w:rPr>
          <w:rFonts w:ascii="BMWType V2 Light" w:hAnsi="BMWType V2 Light"/>
          <w:sz w:val="22"/>
          <w:szCs w:val="22"/>
        </w:rPr>
        <w:t xml:space="preserve">MINI USA reported </w:t>
      </w:r>
      <w:r w:rsidR="001176A8">
        <w:rPr>
          <w:rFonts w:ascii="BMWType V2 Light" w:hAnsi="BMWType V2 Light"/>
          <w:sz w:val="22"/>
          <w:szCs w:val="22"/>
        </w:rPr>
        <w:t>its best February ever with sales of 3,503</w:t>
      </w:r>
      <w:r w:rsidR="00D7297E">
        <w:rPr>
          <w:rFonts w:ascii="BMWType V2 Light" w:hAnsi="BMWType V2 Light"/>
          <w:sz w:val="22"/>
          <w:szCs w:val="22"/>
        </w:rPr>
        <w:t xml:space="preserve"> automobiles in </w:t>
      </w:r>
      <w:r w:rsidR="007515C5">
        <w:rPr>
          <w:rFonts w:ascii="BMWType V2 Light" w:hAnsi="BMWType V2 Light"/>
          <w:sz w:val="22"/>
          <w:szCs w:val="22"/>
        </w:rPr>
        <w:t>February</w:t>
      </w:r>
      <w:r w:rsidR="00340FF3">
        <w:rPr>
          <w:rFonts w:ascii="BMWType V2 Light" w:hAnsi="BMWType V2 Light"/>
          <w:sz w:val="22"/>
          <w:szCs w:val="22"/>
        </w:rPr>
        <w:t>,</w:t>
      </w:r>
      <w:r w:rsidR="001176A8">
        <w:rPr>
          <w:rFonts w:ascii="BMWType V2 Light" w:hAnsi="BMWType V2 Light"/>
          <w:sz w:val="22"/>
          <w:szCs w:val="22"/>
        </w:rPr>
        <w:t xml:space="preserve"> an increase of 22</w:t>
      </w:r>
      <w:r>
        <w:rPr>
          <w:rFonts w:ascii="BMWType V2 Light" w:hAnsi="BMWType V2 Light"/>
          <w:sz w:val="22"/>
          <w:szCs w:val="22"/>
        </w:rPr>
        <w:t xml:space="preserve"> percent fr</w:t>
      </w:r>
      <w:r w:rsidR="001176A8">
        <w:rPr>
          <w:rFonts w:ascii="BMWType V2 Light" w:hAnsi="BMWType V2 Light"/>
          <w:sz w:val="22"/>
          <w:szCs w:val="22"/>
        </w:rPr>
        <w:t>om the 2,871</w:t>
      </w:r>
      <w:r w:rsidR="007515C5">
        <w:rPr>
          <w:rFonts w:ascii="BMWType V2 Light" w:hAnsi="BMWType V2 Light"/>
          <w:sz w:val="22"/>
          <w:szCs w:val="22"/>
        </w:rPr>
        <w:t xml:space="preserve"> in February</w:t>
      </w:r>
      <w:r>
        <w:rPr>
          <w:rFonts w:ascii="BMWType V2 Light" w:hAnsi="BMWType V2 Light"/>
          <w:sz w:val="22"/>
          <w:szCs w:val="22"/>
        </w:rPr>
        <w:t xml:space="preserve"> 2010.</w:t>
      </w:r>
    </w:p>
    <w:p w:rsidR="00024E73" w:rsidRPr="000C45B1" w:rsidRDefault="00024E73" w:rsidP="005F5013">
      <w:pPr>
        <w:spacing w:line="360" w:lineRule="exact"/>
        <w:ind w:left="90"/>
        <w:rPr>
          <w:rFonts w:ascii="BMWType V2 Light" w:hAnsi="BMWType V2 Light"/>
          <w:sz w:val="22"/>
          <w:szCs w:val="22"/>
        </w:rPr>
      </w:pPr>
      <w:r w:rsidRPr="000C45B1">
        <w:rPr>
          <w:rFonts w:ascii="BMWType V2 Light" w:hAnsi="BMWType V2 Light"/>
          <w:sz w:val="22"/>
          <w:szCs w:val="22"/>
        </w:rPr>
        <w:t xml:space="preserve">   </w:t>
      </w:r>
    </w:p>
    <w:p w:rsidR="00B8170A" w:rsidRPr="0014507B" w:rsidRDefault="00B8170A" w:rsidP="00B8170A">
      <w:pPr>
        <w:pStyle w:val="BodyText2"/>
        <w:spacing w:line="360" w:lineRule="exact"/>
        <w:ind w:right="36"/>
        <w:rPr>
          <w:rFonts w:ascii="BMWType V2 Light" w:hAnsi="BMWType V2 Light"/>
          <w:b/>
          <w:color w:val="000000"/>
          <w:sz w:val="20"/>
        </w:rPr>
      </w:pPr>
      <w:r>
        <w:rPr>
          <w:rFonts w:ascii="BMWType V2 Light" w:hAnsi="BMWType V2 Light"/>
          <w:b/>
          <w:color w:val="000000"/>
          <w:sz w:val="20"/>
        </w:rPr>
        <w:t xml:space="preserve">  </w:t>
      </w:r>
      <w:r w:rsidRPr="0014507B">
        <w:rPr>
          <w:rFonts w:ascii="BMWType V2 Light" w:hAnsi="BMWType V2 Light"/>
          <w:b/>
          <w:color w:val="000000"/>
          <w:sz w:val="20"/>
        </w:rPr>
        <w:t xml:space="preserve">Table: Sales BMW of North America, LLC, </w:t>
      </w:r>
      <w:r w:rsidR="007515C5">
        <w:rPr>
          <w:rFonts w:ascii="BMWType V2 Light" w:hAnsi="BMWType V2 Light"/>
          <w:b/>
          <w:color w:val="000000"/>
          <w:sz w:val="20"/>
        </w:rPr>
        <w:t>February</w:t>
      </w:r>
      <w:r w:rsidR="001E1700">
        <w:rPr>
          <w:rFonts w:ascii="BMWType V2 Light" w:hAnsi="BMWType V2 Light"/>
          <w:b/>
          <w:color w:val="000000"/>
          <w:sz w:val="20"/>
        </w:rPr>
        <w:t xml:space="preserve"> 2011</w:t>
      </w:r>
      <w:r w:rsidRPr="0014507B">
        <w:rPr>
          <w:rFonts w:ascii="BMWType V2 Light" w:hAnsi="BMWType V2 Light"/>
          <w:b/>
          <w:color w:val="000000"/>
          <w:sz w:val="20"/>
        </w:rPr>
        <w:t xml:space="preserve"> </w:t>
      </w: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1080"/>
        <w:gridCol w:w="810"/>
        <w:gridCol w:w="1080"/>
        <w:gridCol w:w="1080"/>
        <w:gridCol w:w="900"/>
      </w:tblGrid>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br/>
            </w:r>
          </w:p>
        </w:tc>
        <w:tc>
          <w:tcPr>
            <w:tcW w:w="1080" w:type="dxa"/>
          </w:tcPr>
          <w:p w:rsidR="00B8170A" w:rsidRDefault="007515C5" w:rsidP="00340FF3">
            <w:pPr>
              <w:rPr>
                <w:rFonts w:ascii="BMWType V2 Light" w:hAnsi="BMWType V2 Light"/>
                <w:color w:val="000000"/>
              </w:rPr>
            </w:pPr>
            <w:r>
              <w:rPr>
                <w:rFonts w:ascii="BMWType V2 Light" w:hAnsi="BMWType V2 Light"/>
                <w:color w:val="000000"/>
              </w:rPr>
              <w:t>February</w:t>
            </w:r>
          </w:p>
          <w:p w:rsidR="0056099C" w:rsidRPr="0014507B" w:rsidRDefault="0056099C" w:rsidP="00340FF3">
            <w:pPr>
              <w:rPr>
                <w:rFonts w:ascii="BMWType V2 Light" w:hAnsi="BMWType V2 Light"/>
                <w:color w:val="000000"/>
              </w:rPr>
            </w:pPr>
            <w:r>
              <w:rPr>
                <w:rFonts w:ascii="BMWType V2 Light" w:hAnsi="BMWType V2 Light"/>
                <w:color w:val="000000"/>
              </w:rPr>
              <w:t>2011</w:t>
            </w:r>
          </w:p>
        </w:tc>
        <w:tc>
          <w:tcPr>
            <w:tcW w:w="1080" w:type="dxa"/>
          </w:tcPr>
          <w:p w:rsidR="00B8170A" w:rsidRDefault="007515C5" w:rsidP="00340FF3">
            <w:pPr>
              <w:rPr>
                <w:rFonts w:ascii="BMWType V2 Light" w:hAnsi="BMWType V2 Light"/>
                <w:color w:val="000000"/>
              </w:rPr>
            </w:pPr>
            <w:r>
              <w:rPr>
                <w:rFonts w:ascii="BMWType V2 Light" w:hAnsi="BMWType V2 Light"/>
                <w:color w:val="000000"/>
              </w:rPr>
              <w:t>February</w:t>
            </w:r>
          </w:p>
          <w:p w:rsidR="0056099C" w:rsidRPr="0014507B" w:rsidRDefault="0056099C" w:rsidP="00340FF3">
            <w:pPr>
              <w:rPr>
                <w:rFonts w:ascii="BMWType V2 Light" w:hAnsi="BMWType V2 Light"/>
                <w:color w:val="000000"/>
              </w:rPr>
            </w:pPr>
            <w:r>
              <w:rPr>
                <w:rFonts w:ascii="BMWType V2 Light" w:hAnsi="BMWType V2 Light"/>
                <w:color w:val="000000"/>
              </w:rPr>
              <w:t>2010</w:t>
            </w:r>
          </w:p>
        </w:tc>
        <w:tc>
          <w:tcPr>
            <w:tcW w:w="810" w:type="dxa"/>
            <w:tcBorders>
              <w:right w:val="single" w:sz="12" w:space="0" w:color="auto"/>
            </w:tcBorders>
          </w:tcPr>
          <w:p w:rsidR="00B8170A" w:rsidRPr="0014507B" w:rsidRDefault="00B8170A" w:rsidP="00340FF3">
            <w:pPr>
              <w:jc w:val="center"/>
              <w:rPr>
                <w:rFonts w:ascii="BMWType V2 Light" w:hAnsi="BMWType V2 Light"/>
                <w:color w:val="000000"/>
              </w:rPr>
            </w:pPr>
            <w:r w:rsidRPr="0014507B">
              <w:rPr>
                <w:rFonts w:ascii="BMWType V2 Light" w:hAnsi="BMWType V2 Light"/>
                <w:color w:val="000000"/>
              </w:rPr>
              <w:t>%</w:t>
            </w:r>
          </w:p>
        </w:tc>
        <w:tc>
          <w:tcPr>
            <w:tcW w:w="1080" w:type="dxa"/>
            <w:tcBorders>
              <w:left w:val="single" w:sz="12" w:space="0" w:color="auto"/>
            </w:tcBorders>
          </w:tcPr>
          <w:p w:rsidR="00B8170A" w:rsidRPr="0014507B" w:rsidRDefault="00B8170A" w:rsidP="00340FF3">
            <w:pPr>
              <w:rPr>
                <w:rFonts w:ascii="BMWType V2 Light" w:hAnsi="BMWType V2 Light"/>
                <w:color w:val="000000"/>
              </w:rPr>
            </w:pPr>
            <w:r w:rsidRPr="0014507B">
              <w:rPr>
                <w:rFonts w:ascii="BMWType V2 Light" w:hAnsi="BMWType V2 Light"/>
                <w:color w:val="000000"/>
              </w:rPr>
              <w:t>YTD</w:t>
            </w:r>
          </w:p>
          <w:p w:rsidR="00B8170A" w:rsidRPr="0014507B" w:rsidRDefault="00B8170A" w:rsidP="00340FF3">
            <w:pPr>
              <w:rPr>
                <w:rFonts w:ascii="BMWType V2 Light" w:hAnsi="BMWType V2 Light"/>
                <w:color w:val="000000"/>
              </w:rPr>
            </w:pPr>
            <w:r w:rsidRPr="0014507B">
              <w:rPr>
                <w:rFonts w:ascii="BMWType V2 Light" w:hAnsi="BMWType V2 Light"/>
                <w:color w:val="000000"/>
              </w:rPr>
              <w:t>20</w:t>
            </w:r>
            <w:r>
              <w:rPr>
                <w:rFonts w:ascii="BMWType V2 Light" w:hAnsi="BMWType V2 Light"/>
                <w:color w:val="000000"/>
              </w:rPr>
              <w:t>1</w:t>
            </w:r>
            <w:r w:rsidR="0056099C">
              <w:rPr>
                <w:rFonts w:ascii="BMWType V2 Light" w:hAnsi="BMWType V2 Light"/>
                <w:color w:val="000000"/>
              </w:rPr>
              <w:t>1</w:t>
            </w:r>
          </w:p>
        </w:tc>
        <w:tc>
          <w:tcPr>
            <w:tcW w:w="108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YTD 20</w:t>
            </w:r>
            <w:r w:rsidR="0056099C">
              <w:rPr>
                <w:rFonts w:ascii="BMWType V2 Light" w:hAnsi="BMWType V2 Light"/>
                <w:color w:val="000000"/>
              </w:rPr>
              <w:t>10</w:t>
            </w:r>
          </w:p>
        </w:tc>
        <w:tc>
          <w:tcPr>
            <w:tcW w:w="900" w:type="dxa"/>
          </w:tcPr>
          <w:p w:rsidR="00B8170A" w:rsidRPr="0014507B" w:rsidRDefault="00B8170A" w:rsidP="00340FF3">
            <w:pPr>
              <w:jc w:val="center"/>
              <w:rPr>
                <w:rFonts w:ascii="BMWType V2 Light" w:hAnsi="BMWType V2 Light"/>
                <w:color w:val="000000"/>
              </w:rPr>
            </w:pPr>
            <w:r w:rsidRPr="0014507B">
              <w:rPr>
                <w:rFonts w:ascii="BMWType V2 Light" w:hAnsi="BMWType V2 Light"/>
                <w:color w:val="000000"/>
              </w:rPr>
              <w:t>%</w:t>
            </w:r>
          </w:p>
        </w:tc>
      </w:tr>
      <w:tr w:rsidR="00B8170A" w:rsidRPr="0014507B" w:rsidTr="00B8170A">
        <w:tc>
          <w:tcPr>
            <w:tcW w:w="2160" w:type="dxa"/>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BMW brand</w:t>
            </w:r>
            <w:r w:rsidRPr="0014507B">
              <w:rPr>
                <w:rFonts w:ascii="BMWType V2 Light" w:hAnsi="BMWType V2 Light"/>
                <w:b/>
                <w:color w:val="000000"/>
              </w:rPr>
              <w:br/>
            </w:r>
          </w:p>
        </w:tc>
        <w:tc>
          <w:tcPr>
            <w:tcW w:w="1080" w:type="dxa"/>
          </w:tcPr>
          <w:p w:rsidR="00B8170A" w:rsidRPr="0014507B" w:rsidRDefault="00E43FA5" w:rsidP="00340FF3">
            <w:pPr>
              <w:jc w:val="right"/>
              <w:rPr>
                <w:rFonts w:ascii="BMWType V2 Light" w:hAnsi="BMWType V2 Light"/>
                <w:b/>
                <w:color w:val="000000"/>
              </w:rPr>
            </w:pPr>
            <w:r>
              <w:rPr>
                <w:rFonts w:ascii="BMWType V2 Light" w:hAnsi="BMWType V2 Light"/>
                <w:b/>
                <w:color w:val="000000"/>
              </w:rPr>
              <w:t>16,416</w:t>
            </w:r>
          </w:p>
        </w:tc>
        <w:tc>
          <w:tcPr>
            <w:tcW w:w="1080" w:type="dxa"/>
          </w:tcPr>
          <w:p w:rsidR="00B8170A" w:rsidRPr="0014507B" w:rsidRDefault="00E43FA5" w:rsidP="00340FF3">
            <w:pPr>
              <w:jc w:val="right"/>
              <w:rPr>
                <w:rFonts w:ascii="BMWType V2 Light" w:hAnsi="BMWType V2 Light"/>
                <w:b/>
                <w:color w:val="000000"/>
              </w:rPr>
            </w:pPr>
            <w:r>
              <w:rPr>
                <w:rFonts w:ascii="BMWType V2 Light" w:hAnsi="BMWType V2 Light"/>
                <w:b/>
                <w:color w:val="000000"/>
              </w:rPr>
              <w:t>15,100</w:t>
            </w:r>
          </w:p>
        </w:tc>
        <w:tc>
          <w:tcPr>
            <w:tcW w:w="810" w:type="dxa"/>
            <w:tcBorders>
              <w:right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8.7</w:t>
            </w:r>
          </w:p>
        </w:tc>
        <w:tc>
          <w:tcPr>
            <w:tcW w:w="1080" w:type="dxa"/>
            <w:tcBorders>
              <w:left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32,321</w:t>
            </w:r>
          </w:p>
        </w:tc>
        <w:tc>
          <w:tcPr>
            <w:tcW w:w="1080" w:type="dxa"/>
          </w:tcPr>
          <w:p w:rsidR="00B8170A" w:rsidRPr="0014507B" w:rsidRDefault="00E43FA5" w:rsidP="00340FF3">
            <w:pPr>
              <w:jc w:val="right"/>
              <w:rPr>
                <w:rFonts w:ascii="BMWType V2 Light" w:hAnsi="BMWType V2 Light"/>
                <w:b/>
                <w:color w:val="000000"/>
              </w:rPr>
            </w:pPr>
            <w:r>
              <w:rPr>
                <w:rFonts w:ascii="BMWType V2 Light" w:hAnsi="BMWType V2 Light"/>
                <w:b/>
                <w:color w:val="000000"/>
              </w:rPr>
              <w:t>28,263</w:t>
            </w:r>
          </w:p>
        </w:tc>
        <w:tc>
          <w:tcPr>
            <w:tcW w:w="900" w:type="dxa"/>
          </w:tcPr>
          <w:p w:rsidR="00B8170A" w:rsidRPr="0014507B" w:rsidRDefault="00E43FA5" w:rsidP="00340FF3">
            <w:pPr>
              <w:jc w:val="right"/>
              <w:rPr>
                <w:rFonts w:ascii="BMWType V2 Light" w:hAnsi="BMWType V2 Light"/>
                <w:b/>
                <w:color w:val="000000"/>
              </w:rPr>
            </w:pPr>
            <w:r>
              <w:rPr>
                <w:rFonts w:ascii="BMWType V2 Light" w:hAnsi="BMWType V2 Light"/>
                <w:b/>
                <w:color w:val="000000"/>
              </w:rPr>
              <w:t>14.4</w:t>
            </w:r>
          </w:p>
        </w:tc>
      </w:tr>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BMW passenger cars</w:t>
            </w:r>
            <w:r w:rsidRPr="0014507B">
              <w:rPr>
                <w:rFonts w:ascii="BMWType V2 Light" w:hAnsi="BMWType V2 Light"/>
                <w:color w:val="000000"/>
              </w:rPr>
              <w:br/>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11,379</w:t>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11,296</w:t>
            </w:r>
          </w:p>
        </w:tc>
        <w:tc>
          <w:tcPr>
            <w:tcW w:w="810" w:type="dxa"/>
            <w:tcBorders>
              <w:right w:val="single" w:sz="12" w:space="0" w:color="auto"/>
            </w:tcBorders>
          </w:tcPr>
          <w:p w:rsidR="00B8170A" w:rsidRPr="0014507B" w:rsidRDefault="00E43FA5" w:rsidP="00340FF3">
            <w:pPr>
              <w:jc w:val="right"/>
              <w:rPr>
                <w:rFonts w:ascii="BMWType V2 Light" w:hAnsi="BMWType V2 Light"/>
                <w:color w:val="000000"/>
              </w:rPr>
            </w:pPr>
            <w:r>
              <w:rPr>
                <w:rFonts w:ascii="BMWType V2 Light" w:hAnsi="BMWType V2 Light"/>
                <w:color w:val="000000"/>
              </w:rPr>
              <w:t>0.7</w:t>
            </w:r>
          </w:p>
        </w:tc>
        <w:tc>
          <w:tcPr>
            <w:tcW w:w="1080" w:type="dxa"/>
            <w:tcBorders>
              <w:left w:val="single" w:sz="12" w:space="0" w:color="auto"/>
            </w:tcBorders>
          </w:tcPr>
          <w:p w:rsidR="00B8170A" w:rsidRPr="0014507B" w:rsidRDefault="00E43FA5" w:rsidP="00340FF3">
            <w:pPr>
              <w:jc w:val="right"/>
              <w:rPr>
                <w:rFonts w:ascii="BMWType V2 Light" w:hAnsi="BMWType V2 Light"/>
                <w:color w:val="000000"/>
              </w:rPr>
            </w:pPr>
            <w:r>
              <w:rPr>
                <w:rFonts w:ascii="BMWType V2 Light" w:hAnsi="BMWType V2 Light"/>
                <w:color w:val="000000"/>
              </w:rPr>
              <w:t>22,814</w:t>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21,329</w:t>
            </w:r>
          </w:p>
        </w:tc>
        <w:tc>
          <w:tcPr>
            <w:tcW w:w="90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7.0</w:t>
            </w:r>
          </w:p>
        </w:tc>
      </w:tr>
      <w:tr w:rsidR="00B8170A" w:rsidRPr="0014507B" w:rsidTr="00B8170A">
        <w:tc>
          <w:tcPr>
            <w:tcW w:w="2160" w:type="dxa"/>
          </w:tcPr>
          <w:p w:rsidR="00B8170A" w:rsidRPr="0014507B" w:rsidRDefault="00B8170A" w:rsidP="00340FF3">
            <w:pPr>
              <w:rPr>
                <w:rFonts w:ascii="BMWType V2 Light" w:hAnsi="BMWType V2 Light"/>
                <w:color w:val="000000"/>
              </w:rPr>
            </w:pPr>
            <w:r w:rsidRPr="0014507B">
              <w:rPr>
                <w:rFonts w:ascii="BMWType V2 Light" w:hAnsi="BMWType V2 Light"/>
                <w:color w:val="000000"/>
              </w:rPr>
              <w:t xml:space="preserve">BMW light trucks </w:t>
            </w:r>
          </w:p>
          <w:p w:rsidR="00B8170A" w:rsidRPr="0014507B" w:rsidRDefault="00BA3BD7" w:rsidP="00340FF3">
            <w:pPr>
              <w:rPr>
                <w:rFonts w:ascii="BMWType V2 Light" w:hAnsi="BMWType V2 Light"/>
                <w:color w:val="000000"/>
              </w:rPr>
            </w:pPr>
            <w:r>
              <w:rPr>
                <w:rFonts w:ascii="BMWType V2 Light" w:hAnsi="BMWType V2 Light"/>
                <w:color w:val="000000"/>
              </w:rPr>
              <w:t xml:space="preserve"> </w:t>
            </w:r>
            <w:r w:rsidR="00B8170A" w:rsidRPr="0014507B">
              <w:rPr>
                <w:rFonts w:ascii="BMWType V2 Light" w:hAnsi="BMWType V2 Light"/>
                <w:color w:val="000000"/>
              </w:rPr>
              <w:t>(SAVs)</w:t>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5,037</w:t>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3,804</w:t>
            </w:r>
          </w:p>
        </w:tc>
        <w:tc>
          <w:tcPr>
            <w:tcW w:w="810" w:type="dxa"/>
            <w:tcBorders>
              <w:right w:val="single" w:sz="12" w:space="0" w:color="auto"/>
            </w:tcBorders>
          </w:tcPr>
          <w:p w:rsidR="00B8170A" w:rsidRPr="0014507B" w:rsidRDefault="00E43FA5" w:rsidP="00340FF3">
            <w:pPr>
              <w:jc w:val="right"/>
              <w:rPr>
                <w:rFonts w:ascii="BMWType V2 Light" w:hAnsi="BMWType V2 Light"/>
                <w:color w:val="000000"/>
              </w:rPr>
            </w:pPr>
            <w:r>
              <w:rPr>
                <w:rFonts w:ascii="BMWType V2 Light" w:hAnsi="BMWType V2 Light"/>
                <w:color w:val="000000"/>
              </w:rPr>
              <w:t>32.4</w:t>
            </w:r>
          </w:p>
        </w:tc>
        <w:tc>
          <w:tcPr>
            <w:tcW w:w="1080" w:type="dxa"/>
            <w:tcBorders>
              <w:left w:val="single" w:sz="12" w:space="0" w:color="auto"/>
            </w:tcBorders>
          </w:tcPr>
          <w:p w:rsidR="00B8170A" w:rsidRPr="0014507B" w:rsidRDefault="00E43FA5" w:rsidP="00340FF3">
            <w:pPr>
              <w:jc w:val="right"/>
              <w:rPr>
                <w:rFonts w:ascii="BMWType V2 Light" w:hAnsi="BMWType V2 Light"/>
                <w:color w:val="000000"/>
              </w:rPr>
            </w:pPr>
            <w:r>
              <w:rPr>
                <w:rFonts w:ascii="BMWType V2 Light" w:hAnsi="BMWType V2 Light"/>
                <w:color w:val="000000"/>
              </w:rPr>
              <w:t>9,507</w:t>
            </w:r>
          </w:p>
        </w:tc>
        <w:tc>
          <w:tcPr>
            <w:tcW w:w="108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6,934</w:t>
            </w:r>
          </w:p>
        </w:tc>
        <w:tc>
          <w:tcPr>
            <w:tcW w:w="900" w:type="dxa"/>
          </w:tcPr>
          <w:p w:rsidR="00B8170A" w:rsidRPr="0014507B" w:rsidRDefault="00E43FA5" w:rsidP="00340FF3">
            <w:pPr>
              <w:jc w:val="right"/>
              <w:rPr>
                <w:rFonts w:ascii="BMWType V2 Light" w:hAnsi="BMWType V2 Light"/>
                <w:color w:val="000000"/>
              </w:rPr>
            </w:pPr>
            <w:r>
              <w:rPr>
                <w:rFonts w:ascii="BMWType V2 Light" w:hAnsi="BMWType V2 Light"/>
                <w:color w:val="000000"/>
              </w:rPr>
              <w:t>37.1</w:t>
            </w:r>
          </w:p>
        </w:tc>
      </w:tr>
      <w:tr w:rsidR="00B8170A" w:rsidRPr="0014507B" w:rsidTr="00B8170A">
        <w:tc>
          <w:tcPr>
            <w:tcW w:w="2160" w:type="dxa"/>
            <w:tcBorders>
              <w:bottom w:val="single" w:sz="12" w:space="0" w:color="auto"/>
            </w:tcBorders>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MINI brand</w:t>
            </w:r>
            <w:r w:rsidRPr="0014507B">
              <w:rPr>
                <w:rFonts w:ascii="BMWType V2 Light" w:hAnsi="BMWType V2 Light"/>
                <w:b/>
                <w:color w:val="000000"/>
              </w:rPr>
              <w:br/>
            </w:r>
          </w:p>
        </w:tc>
        <w:tc>
          <w:tcPr>
            <w:tcW w:w="1080" w:type="dxa"/>
            <w:tcBorders>
              <w:bottom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3,503</w:t>
            </w:r>
          </w:p>
        </w:tc>
        <w:tc>
          <w:tcPr>
            <w:tcW w:w="1080" w:type="dxa"/>
            <w:tcBorders>
              <w:bottom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2,871</w:t>
            </w:r>
          </w:p>
        </w:tc>
        <w:tc>
          <w:tcPr>
            <w:tcW w:w="810" w:type="dxa"/>
            <w:tcBorders>
              <w:bottom w:val="single" w:sz="12" w:space="0" w:color="auto"/>
              <w:right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22.0</w:t>
            </w:r>
          </w:p>
        </w:tc>
        <w:tc>
          <w:tcPr>
            <w:tcW w:w="1080" w:type="dxa"/>
            <w:tcBorders>
              <w:left w:val="single" w:sz="12" w:space="0" w:color="auto"/>
              <w:bottom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6,254</w:t>
            </w:r>
          </w:p>
        </w:tc>
        <w:tc>
          <w:tcPr>
            <w:tcW w:w="1080" w:type="dxa"/>
            <w:tcBorders>
              <w:bottom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5,118</w:t>
            </w:r>
          </w:p>
        </w:tc>
        <w:tc>
          <w:tcPr>
            <w:tcW w:w="900" w:type="dxa"/>
            <w:tcBorders>
              <w:bottom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22.2</w:t>
            </w:r>
          </w:p>
        </w:tc>
      </w:tr>
      <w:tr w:rsidR="00B8170A" w:rsidRPr="00614ABA" w:rsidTr="00B8170A">
        <w:trPr>
          <w:trHeight w:val="465"/>
        </w:trPr>
        <w:tc>
          <w:tcPr>
            <w:tcW w:w="2160" w:type="dxa"/>
            <w:tcBorders>
              <w:top w:val="single" w:sz="12" w:space="0" w:color="auto"/>
            </w:tcBorders>
          </w:tcPr>
          <w:p w:rsidR="00B8170A" w:rsidRPr="0014507B" w:rsidRDefault="00B8170A" w:rsidP="00340FF3">
            <w:pPr>
              <w:rPr>
                <w:rFonts w:ascii="BMWType V2 Light" w:hAnsi="BMWType V2 Light"/>
                <w:b/>
                <w:color w:val="000000"/>
              </w:rPr>
            </w:pPr>
            <w:r w:rsidRPr="0014507B">
              <w:rPr>
                <w:rFonts w:ascii="BMWType V2 Light" w:hAnsi="BMWType V2 Light"/>
                <w:b/>
                <w:color w:val="000000"/>
              </w:rPr>
              <w:t>TOTAL Group</w:t>
            </w:r>
            <w:r w:rsidRPr="0014507B">
              <w:rPr>
                <w:rFonts w:ascii="BMWType V2 Light" w:hAnsi="BMWType V2 Light"/>
                <w:b/>
                <w:color w:val="000000"/>
              </w:rPr>
              <w:br/>
            </w:r>
          </w:p>
        </w:tc>
        <w:tc>
          <w:tcPr>
            <w:tcW w:w="1080" w:type="dxa"/>
            <w:tcBorders>
              <w:top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19,919</w:t>
            </w:r>
          </w:p>
        </w:tc>
        <w:tc>
          <w:tcPr>
            <w:tcW w:w="1080" w:type="dxa"/>
            <w:tcBorders>
              <w:top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17,971</w:t>
            </w:r>
          </w:p>
        </w:tc>
        <w:tc>
          <w:tcPr>
            <w:tcW w:w="810" w:type="dxa"/>
            <w:tcBorders>
              <w:top w:val="single" w:sz="12" w:space="0" w:color="auto"/>
              <w:right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10.8</w:t>
            </w:r>
          </w:p>
        </w:tc>
        <w:tc>
          <w:tcPr>
            <w:tcW w:w="1080" w:type="dxa"/>
            <w:tcBorders>
              <w:top w:val="single" w:sz="12" w:space="0" w:color="auto"/>
              <w:left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38,575</w:t>
            </w:r>
          </w:p>
        </w:tc>
        <w:tc>
          <w:tcPr>
            <w:tcW w:w="1080" w:type="dxa"/>
            <w:tcBorders>
              <w:top w:val="single" w:sz="12" w:space="0" w:color="auto"/>
            </w:tcBorders>
          </w:tcPr>
          <w:p w:rsidR="00B8170A" w:rsidRPr="0014507B" w:rsidRDefault="00E43FA5" w:rsidP="00340FF3">
            <w:pPr>
              <w:jc w:val="right"/>
              <w:rPr>
                <w:rFonts w:ascii="BMWType V2 Light" w:hAnsi="BMWType V2 Light"/>
                <w:b/>
                <w:color w:val="000000"/>
              </w:rPr>
            </w:pPr>
            <w:r>
              <w:rPr>
                <w:rFonts w:ascii="BMWType V2 Light" w:hAnsi="BMWType V2 Light"/>
                <w:b/>
                <w:color w:val="000000"/>
              </w:rPr>
              <w:t>33,381</w:t>
            </w:r>
          </w:p>
        </w:tc>
        <w:tc>
          <w:tcPr>
            <w:tcW w:w="900" w:type="dxa"/>
            <w:tcBorders>
              <w:top w:val="single" w:sz="12" w:space="0" w:color="auto"/>
            </w:tcBorders>
          </w:tcPr>
          <w:p w:rsidR="00B8170A" w:rsidRPr="00192305" w:rsidRDefault="00F83EBE" w:rsidP="00340FF3">
            <w:pPr>
              <w:jc w:val="right"/>
              <w:rPr>
                <w:rFonts w:ascii="BMWType V2 Light" w:hAnsi="BMWType V2 Light"/>
                <w:b/>
                <w:color w:val="000000"/>
              </w:rPr>
            </w:pPr>
            <w:r>
              <w:rPr>
                <w:rFonts w:ascii="BMWType V2 Light" w:hAnsi="BMWType V2 Light"/>
                <w:b/>
                <w:color w:val="000000"/>
              </w:rPr>
              <w:t>15.6</w:t>
            </w:r>
          </w:p>
        </w:tc>
      </w:tr>
    </w:tbl>
    <w:p w:rsidR="00D7297E" w:rsidRDefault="00D7297E" w:rsidP="00A06547">
      <w:pPr>
        <w:spacing w:line="360" w:lineRule="exact"/>
        <w:ind w:left="90"/>
        <w:rPr>
          <w:rFonts w:ascii="BMWType V2 Light" w:hAnsi="BMWType V2 Light"/>
          <w:b/>
          <w:sz w:val="22"/>
          <w:szCs w:val="22"/>
        </w:rPr>
      </w:pPr>
    </w:p>
    <w:p w:rsidR="00A06547" w:rsidRPr="000C45B1" w:rsidRDefault="003575DC" w:rsidP="00A06547">
      <w:pPr>
        <w:spacing w:line="360" w:lineRule="exact"/>
        <w:ind w:left="90"/>
        <w:rPr>
          <w:rFonts w:ascii="BMWType V2 Light" w:hAnsi="BMWType V2 Light"/>
          <w:b/>
          <w:sz w:val="22"/>
          <w:szCs w:val="22"/>
        </w:rPr>
      </w:pPr>
      <w:r w:rsidRPr="000C45B1">
        <w:rPr>
          <w:rFonts w:ascii="BMWType V2 Light" w:hAnsi="BMWType V2 Light"/>
          <w:b/>
          <w:sz w:val="22"/>
          <w:szCs w:val="22"/>
        </w:rPr>
        <w:t xml:space="preserve">BMW Group </w:t>
      </w:r>
      <w:proofErr w:type="gramStart"/>
      <w:r w:rsidRPr="000C45B1">
        <w:rPr>
          <w:rFonts w:ascii="BMWType V2 Light" w:hAnsi="BMWType V2 Light"/>
          <w:b/>
          <w:sz w:val="22"/>
          <w:szCs w:val="22"/>
        </w:rPr>
        <w:t>In</w:t>
      </w:r>
      <w:proofErr w:type="gramEnd"/>
      <w:r w:rsidRPr="000C45B1">
        <w:rPr>
          <w:rFonts w:ascii="BMWType V2 Light" w:hAnsi="BMWType V2 Light"/>
          <w:b/>
          <w:sz w:val="22"/>
          <w:szCs w:val="22"/>
        </w:rPr>
        <w:t xml:space="preserve"> America</w:t>
      </w:r>
    </w:p>
    <w:p w:rsidR="00FB4FDE" w:rsidRDefault="00A06547" w:rsidP="000C45B1">
      <w:pPr>
        <w:spacing w:line="360" w:lineRule="exact"/>
        <w:ind w:left="90"/>
        <w:rPr>
          <w:rFonts w:ascii="BMWType V2 Light" w:hAnsi="BMWType V2 Light"/>
          <w:sz w:val="22"/>
          <w:szCs w:val="22"/>
        </w:rPr>
      </w:pPr>
      <w:r w:rsidRPr="000C45B1">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Pr>
          <w:rFonts w:ascii="BMWType V2 Light" w:hAnsi="BMWType V2 Light"/>
          <w:sz w:val="22"/>
          <w:szCs w:val="22"/>
        </w:rPr>
        <w:t xml:space="preserve">and X3 </w:t>
      </w:r>
      <w:r w:rsidRPr="000C45B1">
        <w:rPr>
          <w:rFonts w:ascii="BMWType V2 Light" w:hAnsi="BMWType V2 Light"/>
          <w:sz w:val="22"/>
          <w:szCs w:val="22"/>
        </w:rPr>
        <w:t xml:space="preserve">Sports Activity Vehicles and X6 Sports Activity Coupes.  </w:t>
      </w:r>
      <w:r w:rsidR="008A35BD" w:rsidRPr="008A35BD">
        <w:rPr>
          <w:rFonts w:ascii="BMWType V2 Light" w:hAnsi="BMWType V2 Light"/>
          <w:sz w:val="22"/>
          <w:szCs w:val="22"/>
        </w:rPr>
        <w:t>The BMW Group sales organization is represented in the U.S. through networks of 338 BMW passenger car and BMW Sports Activity Vehicle centers, 138 BMW motorcycle retailers, 103 MINI passenger car dealers, and 30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lastRenderedPageBreak/>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5A" w:rsidRDefault="0012325A">
      <w:r>
        <w:separator/>
      </w:r>
    </w:p>
  </w:endnote>
  <w:endnote w:type="continuationSeparator" w:id="0">
    <w:p w:rsidR="0012325A" w:rsidRDefault="00123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FD" w:rsidRDefault="000442FD">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FD" w:rsidRDefault="00097709">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0442FD">
      <w:rPr>
        <w:rFonts w:ascii="BMWTypeLight" w:hAnsi="BMWTypeLight"/>
      </w:rPr>
      <w:t>- more -</w:t>
    </w:r>
    <w:r w:rsidR="000442FD">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5A" w:rsidRDefault="0012325A">
      <w:r>
        <w:separator/>
      </w:r>
    </w:p>
  </w:footnote>
  <w:footnote w:type="continuationSeparator" w:id="0">
    <w:p w:rsidR="0012325A" w:rsidRDefault="00123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FD" w:rsidRDefault="00097709">
    <w:pPr>
      <w:pStyle w:val="Header"/>
      <w:framePr w:wrap="around" w:vAnchor="text" w:hAnchor="margin" w:xAlign="center" w:y="1"/>
      <w:rPr>
        <w:rStyle w:val="PageNumber"/>
      </w:rPr>
    </w:pPr>
    <w:r>
      <w:rPr>
        <w:rStyle w:val="PageNumber"/>
      </w:rPr>
      <w:fldChar w:fldCharType="begin"/>
    </w:r>
    <w:r w:rsidR="000442FD">
      <w:rPr>
        <w:rStyle w:val="PageNumber"/>
      </w:rPr>
      <w:instrText xml:space="preserve">PAGE  </w:instrText>
    </w:r>
    <w:r>
      <w:rPr>
        <w:rStyle w:val="PageNumber"/>
      </w:rPr>
      <w:fldChar w:fldCharType="end"/>
    </w:r>
  </w:p>
  <w:p w:rsidR="000442FD" w:rsidRDefault="00044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2FD" w:rsidRDefault="000442FD">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097709">
      <w:rPr>
        <w:rStyle w:val="PageNumber"/>
        <w:rFonts w:ascii="BMWTypeLight" w:hAnsi="BMWTypeLight"/>
        <w:sz w:val="20"/>
      </w:rPr>
      <w:fldChar w:fldCharType="begin"/>
    </w:r>
    <w:r>
      <w:rPr>
        <w:rStyle w:val="PageNumber"/>
        <w:rFonts w:ascii="BMWTypeLight" w:hAnsi="BMWTypeLight"/>
        <w:sz w:val="20"/>
      </w:rPr>
      <w:instrText xml:space="preserve">PAGE  </w:instrText>
    </w:r>
    <w:r w:rsidR="00097709">
      <w:rPr>
        <w:rStyle w:val="PageNumber"/>
        <w:rFonts w:ascii="BMWTypeLight" w:hAnsi="BMWTypeLight"/>
        <w:sz w:val="20"/>
      </w:rPr>
      <w:fldChar w:fldCharType="separate"/>
    </w:r>
    <w:r w:rsidR="005F5013">
      <w:rPr>
        <w:rStyle w:val="PageNumber"/>
        <w:rFonts w:ascii="BMWTypeLight" w:hAnsi="BMWTypeLight"/>
        <w:noProof/>
        <w:sz w:val="20"/>
      </w:rPr>
      <w:t>2</w:t>
    </w:r>
    <w:r w:rsidR="00097709">
      <w:rPr>
        <w:rStyle w:val="PageNumber"/>
        <w:rFonts w:ascii="BMWTypeLight" w:hAnsi="BMWTypeLight"/>
        <w:sz w:val="20"/>
      </w:rPr>
      <w:fldChar w:fldCharType="end"/>
    </w:r>
    <w:r>
      <w:rPr>
        <w:rStyle w:val="PageNumber"/>
        <w:rFonts w:ascii="BMWTypeLight" w:hAnsi="BMWTypeLight"/>
        <w:sz w:val="20"/>
      </w:rPr>
      <w:t xml:space="preserve"> -</w:t>
    </w:r>
  </w:p>
  <w:p w:rsidR="000442FD" w:rsidRDefault="000442FD">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442FD">
      <w:trPr>
        <w:cantSplit/>
        <w:trHeight w:val="1170"/>
      </w:trPr>
      <w:tc>
        <w:tcPr>
          <w:tcW w:w="2075" w:type="dxa"/>
        </w:tcPr>
        <w:p w:rsidR="000442FD" w:rsidRDefault="000442FD">
          <w:pPr>
            <w:pStyle w:val="subsid"/>
            <w:spacing w:before="76"/>
            <w:ind w:left="-13" w:right="72" w:firstLine="13"/>
          </w:pPr>
        </w:p>
      </w:tc>
      <w:tc>
        <w:tcPr>
          <w:tcW w:w="5446" w:type="dxa"/>
        </w:tcPr>
        <w:p w:rsidR="000442FD" w:rsidRDefault="000442FD">
          <w:pPr>
            <w:pStyle w:val="Header"/>
            <w:rPr>
              <w:rFonts w:ascii="BMWTypeLight" w:hAnsi="BMWTypeLight"/>
              <w:b/>
            </w:rPr>
          </w:pPr>
          <w:r>
            <w:rPr>
              <w:rFonts w:ascii="BMWTypeLight" w:hAnsi="BMWTypeLight"/>
              <w:b/>
            </w:rPr>
            <w:t>BMW Group</w:t>
          </w:r>
        </w:p>
        <w:p w:rsidR="000442FD" w:rsidRDefault="000442FD">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0442FD">
      <w:trPr>
        <w:cantSplit/>
      </w:trPr>
      <w:tc>
        <w:tcPr>
          <w:tcW w:w="2016" w:type="dxa"/>
        </w:tcPr>
        <w:p w:rsidR="000442FD" w:rsidRDefault="000442FD">
          <w:pPr>
            <w:framePr w:wrap="around" w:vAnchor="page" w:hAnchor="page" w:x="277" w:y="10145" w:anchorLock="1"/>
            <w:spacing w:line="175" w:lineRule="exact"/>
            <w:ind w:left="-90"/>
            <w:jc w:val="right"/>
            <w:rPr>
              <w:b/>
              <w:sz w:val="12"/>
            </w:rPr>
          </w:pPr>
        </w:p>
        <w:p w:rsidR="000442FD" w:rsidRDefault="000442FD">
          <w:pPr>
            <w:framePr w:wrap="around" w:vAnchor="page" w:hAnchor="page" w:x="277" w:y="10145" w:anchorLock="1"/>
            <w:spacing w:line="175" w:lineRule="exact"/>
            <w:ind w:left="-90"/>
            <w:jc w:val="right"/>
            <w:rPr>
              <w:b/>
              <w:sz w:val="12"/>
            </w:rPr>
          </w:pPr>
        </w:p>
        <w:p w:rsidR="000442FD" w:rsidRDefault="000442FD">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0442FD" w:rsidRDefault="000442F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0442FD" w:rsidRDefault="000442FD">
          <w:pPr>
            <w:framePr w:wrap="around" w:vAnchor="page" w:hAnchor="page" w:x="277" w:y="10145" w:anchorLock="1"/>
            <w:spacing w:line="175" w:lineRule="exact"/>
            <w:ind w:left="-90"/>
            <w:jc w:val="right"/>
            <w:rPr>
              <w:rFonts w:ascii="BMWTypeLight" w:hAnsi="BMWTypeLight"/>
              <w:sz w:val="12"/>
            </w:rPr>
          </w:pPr>
        </w:p>
        <w:p w:rsidR="000442FD" w:rsidRDefault="000442F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0442FD" w:rsidRDefault="000442FD">
          <w:pPr>
            <w:framePr w:wrap="around" w:vAnchor="page" w:hAnchor="page" w:x="277" w:y="10145" w:anchorLock="1"/>
            <w:spacing w:line="175" w:lineRule="exact"/>
            <w:ind w:left="-90"/>
            <w:jc w:val="right"/>
            <w:rPr>
              <w:rFonts w:ascii="BMWTypeLight" w:hAnsi="BMWTypeLight"/>
              <w:sz w:val="12"/>
            </w:rPr>
          </w:pPr>
        </w:p>
        <w:p w:rsidR="000442FD" w:rsidRDefault="000442F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0442FD" w:rsidRDefault="000442FD">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0442FD" w:rsidRDefault="000442FD">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0442FD" w:rsidRDefault="000442FD">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0442FD" w:rsidRDefault="000442FD">
          <w:pPr>
            <w:framePr w:wrap="around" w:vAnchor="page" w:hAnchor="page" w:x="277" w:y="10145" w:anchorLock="1"/>
            <w:spacing w:line="175" w:lineRule="exact"/>
            <w:ind w:left="-90"/>
            <w:jc w:val="right"/>
            <w:rPr>
              <w:rFonts w:ascii="BMWTypeLight" w:hAnsi="BMWTypeLight"/>
              <w:b/>
              <w:sz w:val="12"/>
            </w:rPr>
          </w:pPr>
        </w:p>
        <w:p w:rsidR="000442FD" w:rsidRDefault="000442FD">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0442FD" w:rsidRDefault="000442FD">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0442FD" w:rsidRDefault="000442FD">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0442FD" w:rsidRDefault="000442FD">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0442FD" w:rsidRDefault="000442FD">
          <w:pPr>
            <w:framePr w:wrap="around" w:vAnchor="page" w:hAnchor="page" w:x="277" w:y="10145" w:anchorLock="1"/>
            <w:spacing w:line="175" w:lineRule="exact"/>
            <w:ind w:left="-288" w:firstLine="288"/>
            <w:jc w:val="right"/>
            <w:rPr>
              <w:rFonts w:ascii="BMWTypeLight" w:hAnsi="BMWTypeLight"/>
              <w:b/>
              <w:sz w:val="12"/>
            </w:rPr>
          </w:pPr>
        </w:p>
        <w:p w:rsidR="000442FD" w:rsidRDefault="000442F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0442FD" w:rsidRDefault="000442F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0442FD" w:rsidRDefault="000442FD">
          <w:pPr>
            <w:framePr w:wrap="around" w:vAnchor="page" w:hAnchor="page" w:x="277" w:y="10145" w:anchorLock="1"/>
            <w:spacing w:line="175" w:lineRule="exact"/>
            <w:ind w:left="-288" w:firstLine="288"/>
            <w:jc w:val="right"/>
            <w:rPr>
              <w:rFonts w:ascii="BMWTypeLight" w:hAnsi="BMWTypeLight"/>
              <w:b/>
              <w:sz w:val="12"/>
            </w:rPr>
          </w:pPr>
        </w:p>
        <w:p w:rsidR="000442FD" w:rsidRDefault="000442FD">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0442FD" w:rsidRDefault="000442FD">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0442FD" w:rsidRDefault="000442FD">
          <w:pPr>
            <w:framePr w:wrap="around" w:vAnchor="page" w:hAnchor="page" w:x="277" w:y="10145" w:anchorLock="1"/>
            <w:spacing w:line="175" w:lineRule="exact"/>
            <w:jc w:val="right"/>
            <w:rPr>
              <w:rFonts w:ascii="BMWTypeLight" w:hAnsi="BMWTypeLight"/>
              <w:sz w:val="12"/>
            </w:rPr>
          </w:pPr>
        </w:p>
        <w:p w:rsidR="000442FD" w:rsidRDefault="000442FD">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0442FD" w:rsidRPr="00287DFF" w:rsidRDefault="000442FD"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0442FD" w:rsidRDefault="000442FD">
          <w:pPr>
            <w:framePr w:wrap="around" w:vAnchor="page" w:hAnchor="page" w:x="277" w:y="10145" w:anchorLock="1"/>
            <w:spacing w:line="480" w:lineRule="auto"/>
            <w:ind w:left="-288" w:firstLine="288"/>
            <w:jc w:val="right"/>
            <w:rPr>
              <w:b/>
              <w:sz w:val="14"/>
            </w:rPr>
          </w:pPr>
        </w:p>
      </w:tc>
    </w:tr>
  </w:tbl>
  <w:p w:rsidR="000442FD" w:rsidRDefault="000442FD">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442FD"/>
    <w:rsid w:val="00074770"/>
    <w:rsid w:val="00086C94"/>
    <w:rsid w:val="00094853"/>
    <w:rsid w:val="00097709"/>
    <w:rsid w:val="000C45B1"/>
    <w:rsid w:val="000F398B"/>
    <w:rsid w:val="00102188"/>
    <w:rsid w:val="0010225B"/>
    <w:rsid w:val="0010645C"/>
    <w:rsid w:val="00106FBD"/>
    <w:rsid w:val="00112CAF"/>
    <w:rsid w:val="00114C8D"/>
    <w:rsid w:val="00115601"/>
    <w:rsid w:val="001176A8"/>
    <w:rsid w:val="00120D04"/>
    <w:rsid w:val="0012325A"/>
    <w:rsid w:val="00124EF2"/>
    <w:rsid w:val="00140308"/>
    <w:rsid w:val="00144E1A"/>
    <w:rsid w:val="00146773"/>
    <w:rsid w:val="001518FA"/>
    <w:rsid w:val="00156898"/>
    <w:rsid w:val="00192CD7"/>
    <w:rsid w:val="001A0F3F"/>
    <w:rsid w:val="001A40E9"/>
    <w:rsid w:val="001B3A28"/>
    <w:rsid w:val="001C6EB5"/>
    <w:rsid w:val="001E1700"/>
    <w:rsid w:val="001E72DE"/>
    <w:rsid w:val="001F3F2C"/>
    <w:rsid w:val="00244B97"/>
    <w:rsid w:val="00260533"/>
    <w:rsid w:val="002624CD"/>
    <w:rsid w:val="00263061"/>
    <w:rsid w:val="00274E8B"/>
    <w:rsid w:val="00287DFF"/>
    <w:rsid w:val="00291B77"/>
    <w:rsid w:val="002A2C1B"/>
    <w:rsid w:val="002A3B6A"/>
    <w:rsid w:val="002B2C9E"/>
    <w:rsid w:val="002F3759"/>
    <w:rsid w:val="002F3B86"/>
    <w:rsid w:val="00326A1D"/>
    <w:rsid w:val="0033050B"/>
    <w:rsid w:val="00340FF3"/>
    <w:rsid w:val="00350112"/>
    <w:rsid w:val="003575DC"/>
    <w:rsid w:val="0038528A"/>
    <w:rsid w:val="0039345C"/>
    <w:rsid w:val="003A4DED"/>
    <w:rsid w:val="003D2130"/>
    <w:rsid w:val="00404910"/>
    <w:rsid w:val="004245C8"/>
    <w:rsid w:val="0043276F"/>
    <w:rsid w:val="00451960"/>
    <w:rsid w:val="00462819"/>
    <w:rsid w:val="004A2EDE"/>
    <w:rsid w:val="004B0CCB"/>
    <w:rsid w:val="004B2F5A"/>
    <w:rsid w:val="004B4A4F"/>
    <w:rsid w:val="004E3941"/>
    <w:rsid w:val="004E4A24"/>
    <w:rsid w:val="00505715"/>
    <w:rsid w:val="00516BA8"/>
    <w:rsid w:val="00533BDB"/>
    <w:rsid w:val="0056099C"/>
    <w:rsid w:val="00582A45"/>
    <w:rsid w:val="00591C3F"/>
    <w:rsid w:val="005A6A60"/>
    <w:rsid w:val="005B6BE8"/>
    <w:rsid w:val="005E63EE"/>
    <w:rsid w:val="005F5013"/>
    <w:rsid w:val="005F5EFB"/>
    <w:rsid w:val="005F6F0E"/>
    <w:rsid w:val="00601F2C"/>
    <w:rsid w:val="0060655C"/>
    <w:rsid w:val="006164C9"/>
    <w:rsid w:val="006178D6"/>
    <w:rsid w:val="00623B4E"/>
    <w:rsid w:val="00634F62"/>
    <w:rsid w:val="006A141E"/>
    <w:rsid w:val="006A3220"/>
    <w:rsid w:val="006A5E07"/>
    <w:rsid w:val="006C2E39"/>
    <w:rsid w:val="00702EC8"/>
    <w:rsid w:val="00716326"/>
    <w:rsid w:val="00730EE7"/>
    <w:rsid w:val="00745864"/>
    <w:rsid w:val="007515C5"/>
    <w:rsid w:val="0079074F"/>
    <w:rsid w:val="00794396"/>
    <w:rsid w:val="00794756"/>
    <w:rsid w:val="007A6EF2"/>
    <w:rsid w:val="007A7E1B"/>
    <w:rsid w:val="007B3422"/>
    <w:rsid w:val="007C5FD9"/>
    <w:rsid w:val="007D0BC6"/>
    <w:rsid w:val="008232CA"/>
    <w:rsid w:val="00835884"/>
    <w:rsid w:val="00877035"/>
    <w:rsid w:val="00884CB7"/>
    <w:rsid w:val="00892201"/>
    <w:rsid w:val="00893A82"/>
    <w:rsid w:val="008A35BD"/>
    <w:rsid w:val="008B1A1C"/>
    <w:rsid w:val="008C0C4A"/>
    <w:rsid w:val="00902199"/>
    <w:rsid w:val="00904014"/>
    <w:rsid w:val="00907D4A"/>
    <w:rsid w:val="009337E7"/>
    <w:rsid w:val="00935603"/>
    <w:rsid w:val="00946DE0"/>
    <w:rsid w:val="00952774"/>
    <w:rsid w:val="0095441B"/>
    <w:rsid w:val="00997CAB"/>
    <w:rsid w:val="00997EF8"/>
    <w:rsid w:val="009A04CB"/>
    <w:rsid w:val="009C6CD0"/>
    <w:rsid w:val="009D3109"/>
    <w:rsid w:val="009E372F"/>
    <w:rsid w:val="009F5C3D"/>
    <w:rsid w:val="009F7833"/>
    <w:rsid w:val="00A06547"/>
    <w:rsid w:val="00A36560"/>
    <w:rsid w:val="00A36D12"/>
    <w:rsid w:val="00A477D5"/>
    <w:rsid w:val="00A509D6"/>
    <w:rsid w:val="00A714FB"/>
    <w:rsid w:val="00A7349A"/>
    <w:rsid w:val="00A9666E"/>
    <w:rsid w:val="00AA0873"/>
    <w:rsid w:val="00B079FC"/>
    <w:rsid w:val="00B334BC"/>
    <w:rsid w:val="00B5203C"/>
    <w:rsid w:val="00B633DA"/>
    <w:rsid w:val="00B8170A"/>
    <w:rsid w:val="00B818AA"/>
    <w:rsid w:val="00BA3BD7"/>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22128"/>
    <w:rsid w:val="00D267C1"/>
    <w:rsid w:val="00D31A35"/>
    <w:rsid w:val="00D35CE6"/>
    <w:rsid w:val="00D403D5"/>
    <w:rsid w:val="00D54C4D"/>
    <w:rsid w:val="00D723D0"/>
    <w:rsid w:val="00D7297E"/>
    <w:rsid w:val="00D73D77"/>
    <w:rsid w:val="00D91265"/>
    <w:rsid w:val="00D94AE3"/>
    <w:rsid w:val="00DE4E03"/>
    <w:rsid w:val="00E02850"/>
    <w:rsid w:val="00E02EED"/>
    <w:rsid w:val="00E05EA2"/>
    <w:rsid w:val="00E20AD6"/>
    <w:rsid w:val="00E3694E"/>
    <w:rsid w:val="00E43FA5"/>
    <w:rsid w:val="00E51970"/>
    <w:rsid w:val="00E52765"/>
    <w:rsid w:val="00E93FF2"/>
    <w:rsid w:val="00EA1E3D"/>
    <w:rsid w:val="00EA67F3"/>
    <w:rsid w:val="00EB3DA0"/>
    <w:rsid w:val="00ED44E0"/>
    <w:rsid w:val="00ED7053"/>
    <w:rsid w:val="00F0127F"/>
    <w:rsid w:val="00F06890"/>
    <w:rsid w:val="00F1788F"/>
    <w:rsid w:val="00F212EB"/>
    <w:rsid w:val="00F31377"/>
    <w:rsid w:val="00F4243E"/>
    <w:rsid w:val="00F56341"/>
    <w:rsid w:val="00F638C5"/>
    <w:rsid w:val="00F83EBE"/>
    <w:rsid w:val="00FA0D05"/>
    <w:rsid w:val="00FA52C5"/>
    <w:rsid w:val="00FB4FDE"/>
    <w:rsid w:val="00FD1254"/>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531</Words>
  <Characters>2935</Characters>
  <Application>Microsoft Office Word</Application>
  <DocSecurity>6</DocSecurity>
  <Lines>24</Lines>
  <Paragraphs>6</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3460</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2011-03-01T19:55:00Z</dcterms:created>
  <dcterms:modified xsi:type="dcterms:W3CDTF">2011-03-01T19:55:00Z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