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A719CC" w:rsidP="00BE4BF9">
            <w:pPr>
              <w:rPr>
                <w:rFonts w:ascii="BMWType V2 Light" w:hAnsi="BMWType V2 Light"/>
                <w:sz w:val="22"/>
                <w:szCs w:val="22"/>
              </w:rPr>
            </w:pPr>
            <w:r>
              <w:rPr>
                <w:rFonts w:ascii="BMWType V2 Light" w:hAnsi="BMWType V2 Light"/>
                <w:sz w:val="22"/>
                <w:szCs w:val="22"/>
              </w:rPr>
              <w:t>April</w:t>
            </w:r>
            <w:r w:rsidR="008232CA">
              <w:rPr>
                <w:rFonts w:ascii="BMWType V2 Light" w:hAnsi="BMWType V2 Light"/>
                <w:sz w:val="22"/>
                <w:szCs w:val="22"/>
              </w:rPr>
              <w:t xml:space="preserve"> 1</w:t>
            </w:r>
            <w:r w:rsidR="00146773">
              <w:rPr>
                <w:rFonts w:ascii="BMWType V2 Light" w:hAnsi="BMWType V2 Light"/>
                <w:sz w:val="22"/>
                <w:szCs w:val="22"/>
              </w:rPr>
              <w:t>, 20</w:t>
            </w:r>
            <w:r w:rsidR="00C51CBE">
              <w:rPr>
                <w:rFonts w:ascii="BMWType V2 Light" w:hAnsi="BMWType V2 Light"/>
                <w:sz w:val="22"/>
                <w:szCs w:val="22"/>
              </w:rPr>
              <w:t>1</w:t>
            </w:r>
            <w:r w:rsidR="008A35BD">
              <w:rPr>
                <w:rFonts w:ascii="BMWType V2 Light" w:hAnsi="BMWType V2 Light"/>
                <w:sz w:val="22"/>
                <w:szCs w:val="22"/>
              </w:rPr>
              <w:t>1</w:t>
            </w:r>
            <w:r w:rsidR="007705F6">
              <w:rPr>
                <w:rFonts w:ascii="BMWType V2 Light" w:hAnsi="BMWType V2 Light"/>
                <w:sz w:val="22"/>
                <w:szCs w:val="22"/>
              </w:rPr>
              <w:t xml:space="preserve">  </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5F5EFB" w:rsidP="00BE4BF9">
            <w:pPr>
              <w:rPr>
                <w:rFonts w:ascii="BMWType V2 Light" w:hAnsi="BMWType V2 Light"/>
                <w:sz w:val="22"/>
                <w:szCs w:val="22"/>
              </w:rPr>
            </w:pPr>
            <w:r>
              <w:rPr>
                <w:rFonts w:ascii="BMWType V2 Light" w:hAnsi="BMWType V2 Light"/>
                <w:sz w:val="22"/>
                <w:szCs w:val="22"/>
              </w:rPr>
              <w:t>Kenn Sparks</w:t>
            </w:r>
          </w:p>
          <w:p w:rsidR="00024E73" w:rsidRPr="003862B6" w:rsidRDefault="005F5EFB" w:rsidP="00BE4BF9">
            <w:pPr>
              <w:rPr>
                <w:rFonts w:ascii="BMWType V2 Light" w:hAnsi="BMWType V2 Light"/>
                <w:sz w:val="22"/>
                <w:szCs w:val="22"/>
              </w:rPr>
            </w:pPr>
            <w:r>
              <w:rPr>
                <w:rFonts w:ascii="BMWType V2 Light" w:hAnsi="BMWType V2 Light"/>
                <w:sz w:val="22"/>
                <w:szCs w:val="22"/>
              </w:rPr>
              <w:t>Business</w:t>
            </w:r>
            <w:r w:rsidR="00024E73" w:rsidRPr="003862B6">
              <w:rPr>
                <w:rFonts w:ascii="BMWType V2 Light" w:hAnsi="BMWType V2 Light"/>
                <w:sz w:val="22"/>
                <w:szCs w:val="22"/>
              </w:rPr>
              <w:t xml:space="preserve"> 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5F5EFB">
              <w:rPr>
                <w:rFonts w:ascii="BMWType V2 Light" w:hAnsi="BMWType V2 Light"/>
                <w:sz w:val="22"/>
                <w:szCs w:val="22"/>
              </w:rPr>
              <w:t>4467</w:t>
            </w:r>
            <w:r w:rsidRPr="003862B6">
              <w:rPr>
                <w:rFonts w:ascii="BMWType V2 Light" w:hAnsi="BMWType V2 Light"/>
                <w:sz w:val="22"/>
                <w:szCs w:val="22"/>
              </w:rPr>
              <w:t xml:space="preserve">/ </w:t>
            </w:r>
            <w:r w:rsidR="005F5EFB">
              <w:rPr>
                <w:rFonts w:ascii="BMWType V2 Light" w:hAnsi="BMWType V2 Light"/>
                <w:sz w:val="22"/>
                <w:szCs w:val="22"/>
              </w:rPr>
              <w:t>Kenn.Sparks</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024E73" w:rsidRPr="00505715" w:rsidRDefault="00340FF3" w:rsidP="003D2130">
      <w:pPr>
        <w:pStyle w:val="Heading1"/>
        <w:spacing w:line="360" w:lineRule="exact"/>
        <w:ind w:left="90"/>
        <w:rPr>
          <w:rFonts w:ascii="BMWType V2 Light" w:hAnsi="BMWType V2 Light"/>
          <w:sz w:val="28"/>
          <w:szCs w:val="28"/>
          <w:u w:val="none"/>
        </w:rPr>
      </w:pPr>
      <w:r w:rsidRPr="00505715">
        <w:rPr>
          <w:rFonts w:ascii="BMWType V2 Light" w:hAnsi="BMWType V2 Light"/>
          <w:sz w:val="28"/>
          <w:szCs w:val="28"/>
          <w:u w:val="none"/>
        </w:rPr>
        <w:t xml:space="preserve">BMW Group U.S. </w:t>
      </w:r>
      <w:r w:rsidR="00A719CC">
        <w:rPr>
          <w:rFonts w:ascii="BMWType V2 Light" w:hAnsi="BMWType V2 Light"/>
          <w:sz w:val="28"/>
          <w:szCs w:val="28"/>
          <w:u w:val="none"/>
        </w:rPr>
        <w:t>Reports March</w:t>
      </w:r>
      <w:r w:rsidR="00A36560">
        <w:rPr>
          <w:rFonts w:ascii="BMWType V2 Light" w:hAnsi="BMWType V2 Light"/>
          <w:sz w:val="28"/>
          <w:szCs w:val="28"/>
          <w:u w:val="none"/>
        </w:rPr>
        <w:t xml:space="preserve"> 2011</w:t>
      </w:r>
      <w:r w:rsidR="00505715" w:rsidRPr="00505715">
        <w:rPr>
          <w:rFonts w:ascii="BMWType V2 Light" w:hAnsi="BMWType V2 Light"/>
          <w:sz w:val="28"/>
          <w:szCs w:val="28"/>
          <w:u w:val="none"/>
        </w:rPr>
        <w:t xml:space="preserve"> Sales</w:t>
      </w:r>
    </w:p>
    <w:p w:rsidR="00505715" w:rsidRDefault="00505715" w:rsidP="003D2130">
      <w:pPr>
        <w:ind w:left="90"/>
        <w:rPr>
          <w:rFonts w:ascii="BMWType V2 Light" w:hAnsi="BMWType V2 Light"/>
          <w:b/>
          <w:sz w:val="22"/>
          <w:szCs w:val="22"/>
        </w:rPr>
      </w:pPr>
    </w:p>
    <w:p w:rsidR="00024E73" w:rsidRPr="000C45B1" w:rsidRDefault="00A464C3" w:rsidP="003D2130">
      <w:pPr>
        <w:ind w:left="90"/>
        <w:rPr>
          <w:rFonts w:ascii="BMWType V2 Light" w:hAnsi="BMWType V2 Light"/>
          <w:b/>
          <w:sz w:val="22"/>
          <w:szCs w:val="22"/>
        </w:rPr>
      </w:pPr>
      <w:r>
        <w:rPr>
          <w:rFonts w:ascii="BMWType V2 Light" w:hAnsi="BMWType V2 Light"/>
          <w:b/>
          <w:sz w:val="22"/>
          <w:szCs w:val="22"/>
        </w:rPr>
        <w:t>BMW brand sales up 12.4</w:t>
      </w:r>
      <w:r w:rsidR="001C6EB5">
        <w:rPr>
          <w:rFonts w:ascii="BMWType V2 Light" w:hAnsi="BMWType V2 Light"/>
          <w:b/>
          <w:sz w:val="22"/>
          <w:szCs w:val="22"/>
        </w:rPr>
        <w:t>%</w:t>
      </w:r>
      <w:r w:rsidR="00E52765">
        <w:rPr>
          <w:rFonts w:ascii="BMWType V2 Light" w:hAnsi="BMWType V2 Light"/>
          <w:b/>
          <w:sz w:val="22"/>
          <w:szCs w:val="22"/>
        </w:rPr>
        <w:t xml:space="preserve"> </w:t>
      </w:r>
    </w:p>
    <w:p w:rsidR="00124EF2" w:rsidRPr="00505715" w:rsidRDefault="006C2E39" w:rsidP="003D2130">
      <w:pPr>
        <w:spacing w:line="360" w:lineRule="exact"/>
        <w:ind w:left="90"/>
        <w:rPr>
          <w:rFonts w:ascii="BMWType V2 Light" w:hAnsi="BMWType V2 Light"/>
          <w:b/>
          <w:sz w:val="22"/>
          <w:szCs w:val="22"/>
        </w:rPr>
      </w:pPr>
      <w:r>
        <w:rPr>
          <w:rFonts w:ascii="BMWType V2 Light" w:hAnsi="BMWType V2 Light"/>
          <w:b/>
          <w:sz w:val="22"/>
          <w:szCs w:val="22"/>
        </w:rPr>
        <w:t xml:space="preserve">MINI </w:t>
      </w:r>
      <w:r w:rsidR="00877035">
        <w:rPr>
          <w:rFonts w:ascii="BMWType V2 Light" w:hAnsi="BMWType V2 Light"/>
          <w:b/>
          <w:sz w:val="22"/>
          <w:szCs w:val="22"/>
        </w:rPr>
        <w:t>sales up</w:t>
      </w:r>
      <w:r>
        <w:rPr>
          <w:rFonts w:ascii="BMWType V2 Light" w:hAnsi="BMWType V2 Light"/>
          <w:b/>
          <w:sz w:val="22"/>
          <w:szCs w:val="22"/>
        </w:rPr>
        <w:t xml:space="preserve"> </w:t>
      </w:r>
      <w:r w:rsidR="00A464C3">
        <w:rPr>
          <w:rFonts w:ascii="BMWType V2 Light" w:hAnsi="BMWType V2 Light"/>
          <w:b/>
          <w:sz w:val="22"/>
          <w:szCs w:val="22"/>
        </w:rPr>
        <w:t>68.6</w:t>
      </w:r>
      <w:r>
        <w:rPr>
          <w:rFonts w:ascii="BMWType V2 Light" w:hAnsi="BMWType V2 Light"/>
          <w:b/>
          <w:sz w:val="22"/>
          <w:szCs w:val="22"/>
        </w:rPr>
        <w:t xml:space="preserve">% </w:t>
      </w:r>
    </w:p>
    <w:p w:rsidR="00505715" w:rsidRPr="000C45B1" w:rsidRDefault="00505715" w:rsidP="003D2130">
      <w:pPr>
        <w:spacing w:line="360" w:lineRule="exact"/>
        <w:ind w:left="90"/>
        <w:rPr>
          <w:rFonts w:ascii="BMWType V2 Light" w:hAnsi="BMWType V2 Light"/>
          <w:sz w:val="22"/>
          <w:szCs w:val="22"/>
        </w:rPr>
      </w:pPr>
    </w:p>
    <w:p w:rsidR="00892201" w:rsidRDefault="00124EF2" w:rsidP="007C7AB6">
      <w:pPr>
        <w:spacing w:line="360" w:lineRule="exact"/>
        <w:ind w:left="90"/>
        <w:rPr>
          <w:rFonts w:ascii="BMWType V2 Light" w:hAnsi="BMWType V2 Light"/>
          <w:sz w:val="22"/>
          <w:szCs w:val="22"/>
        </w:rPr>
      </w:pPr>
      <w:r w:rsidRPr="000C45B1">
        <w:rPr>
          <w:rFonts w:ascii="BMWType V2 Light" w:hAnsi="BMWType V2 Light"/>
          <w:b/>
          <w:sz w:val="22"/>
          <w:szCs w:val="22"/>
        </w:rPr>
        <w:t>Woodcliff Lake, NJ</w:t>
      </w:r>
      <w:r w:rsidR="000B5236">
        <w:rPr>
          <w:rFonts w:ascii="BMWType V2 Light" w:hAnsi="BMWType V2 Light"/>
          <w:b/>
          <w:sz w:val="22"/>
          <w:szCs w:val="22"/>
        </w:rPr>
        <w:t xml:space="preserve"> – April 1</w:t>
      </w:r>
      <w:r w:rsidR="008A35BD">
        <w:rPr>
          <w:rFonts w:ascii="BMWType V2 Light" w:hAnsi="BMWType V2 Light"/>
          <w:b/>
          <w:sz w:val="22"/>
          <w:szCs w:val="22"/>
        </w:rPr>
        <w:t>, 2011</w:t>
      </w:r>
      <w:r w:rsidRPr="000C45B1">
        <w:rPr>
          <w:rFonts w:ascii="BMWType V2 Light" w:hAnsi="BMWType V2 Light"/>
          <w:b/>
          <w:sz w:val="22"/>
          <w:szCs w:val="22"/>
        </w:rPr>
        <w:t xml:space="preserve">…  </w:t>
      </w:r>
      <w:r w:rsidR="0038528A">
        <w:rPr>
          <w:rFonts w:ascii="BMWType V2 Light" w:hAnsi="BMWType V2 Light"/>
          <w:sz w:val="22"/>
          <w:szCs w:val="22"/>
        </w:rPr>
        <w:t xml:space="preserve">The BMW Group in the U.S. (BMW and </w:t>
      </w:r>
      <w:r w:rsidR="000B5236">
        <w:rPr>
          <w:rFonts w:ascii="BMWType V2 Light" w:hAnsi="BMWType V2 Light"/>
          <w:sz w:val="22"/>
          <w:szCs w:val="22"/>
        </w:rPr>
        <w:t>MINI combined) reported March</w:t>
      </w:r>
      <w:r w:rsidR="0038528A">
        <w:rPr>
          <w:rFonts w:ascii="BMWType V2 Light" w:hAnsi="BMWType V2 Light"/>
          <w:sz w:val="22"/>
          <w:szCs w:val="22"/>
        </w:rPr>
        <w:t xml:space="preserve"> sales of </w:t>
      </w:r>
      <w:r w:rsidR="00C10FEE">
        <w:rPr>
          <w:rFonts w:ascii="BMWType V2 Light" w:hAnsi="BMWType V2 Light"/>
          <w:sz w:val="22"/>
          <w:szCs w:val="22"/>
        </w:rPr>
        <w:t>26,382</w:t>
      </w:r>
      <w:r w:rsidR="00892201">
        <w:rPr>
          <w:rFonts w:ascii="BMWType V2 Light" w:hAnsi="BMWType V2 Light"/>
          <w:sz w:val="22"/>
          <w:szCs w:val="22"/>
        </w:rPr>
        <w:t xml:space="preserve"> vehicles, an increase of </w:t>
      </w:r>
      <w:r w:rsidR="00C10FEE">
        <w:rPr>
          <w:rFonts w:ascii="BMWType V2 Light" w:hAnsi="BMWType V2 Light"/>
          <w:sz w:val="22"/>
          <w:szCs w:val="22"/>
        </w:rPr>
        <w:t>21.7</w:t>
      </w:r>
      <w:r w:rsidR="00E52765">
        <w:rPr>
          <w:rFonts w:ascii="BMWType V2 Light" w:hAnsi="BMWType V2 Light"/>
          <w:sz w:val="22"/>
          <w:szCs w:val="22"/>
        </w:rPr>
        <w:t xml:space="preserve"> percent from the </w:t>
      </w:r>
      <w:r w:rsidR="00C10FEE">
        <w:rPr>
          <w:rFonts w:ascii="BMWType V2 Light" w:hAnsi="BMWType V2 Light"/>
          <w:sz w:val="22"/>
          <w:szCs w:val="22"/>
        </w:rPr>
        <w:t>21,670</w:t>
      </w:r>
      <w:r w:rsidR="0038528A">
        <w:rPr>
          <w:rFonts w:ascii="BMWType V2 Light" w:hAnsi="BMWType V2 Light"/>
          <w:sz w:val="22"/>
          <w:szCs w:val="22"/>
        </w:rPr>
        <w:t xml:space="preserve"> vehicles sold in the same month a year ago.  </w:t>
      </w:r>
    </w:p>
    <w:p w:rsidR="00A464C3" w:rsidRDefault="00A464C3" w:rsidP="007C7AB6">
      <w:pPr>
        <w:spacing w:line="360" w:lineRule="exact"/>
        <w:ind w:left="90"/>
        <w:rPr>
          <w:rFonts w:ascii="BMWType V2 Light" w:hAnsi="BMWType V2 Light"/>
          <w:sz w:val="22"/>
          <w:szCs w:val="22"/>
        </w:rPr>
      </w:pPr>
    </w:p>
    <w:p w:rsidR="00A464C3" w:rsidRDefault="00A464C3" w:rsidP="007C7AB6">
      <w:pPr>
        <w:spacing w:line="360" w:lineRule="exact"/>
        <w:ind w:left="90"/>
        <w:rPr>
          <w:rFonts w:ascii="BMWType V2 Light" w:hAnsi="BMWType V2 Light"/>
          <w:sz w:val="22"/>
          <w:szCs w:val="22"/>
        </w:rPr>
      </w:pPr>
      <w:r>
        <w:rPr>
          <w:rFonts w:ascii="BMWType V2 Light" w:hAnsi="BMWType V2 Light"/>
          <w:sz w:val="22"/>
          <w:szCs w:val="22"/>
        </w:rPr>
        <w:t>Year-to-date, BMW Group is up 18% on sales of 64,958 in the first three months of 2011 compared 55,0</w:t>
      </w:r>
      <w:r w:rsidR="00F100BD">
        <w:rPr>
          <w:rFonts w:ascii="BMWType V2 Light" w:hAnsi="BMWType V2 Light"/>
          <w:sz w:val="22"/>
          <w:szCs w:val="22"/>
        </w:rPr>
        <w:t>51 in the same period in 2010</w:t>
      </w:r>
      <w:r>
        <w:rPr>
          <w:rFonts w:ascii="BMWType V2 Light" w:hAnsi="BMWType V2 Light"/>
          <w:sz w:val="22"/>
          <w:szCs w:val="22"/>
        </w:rPr>
        <w:t xml:space="preserve">. </w:t>
      </w:r>
    </w:p>
    <w:p w:rsidR="004245C8" w:rsidRDefault="004245C8" w:rsidP="007C7AB6">
      <w:pPr>
        <w:spacing w:line="360" w:lineRule="exact"/>
        <w:ind w:left="90"/>
        <w:rPr>
          <w:rFonts w:ascii="BMWType V2 Light" w:hAnsi="BMWType V2 Light"/>
          <w:sz w:val="22"/>
          <w:szCs w:val="22"/>
        </w:rPr>
      </w:pPr>
    </w:p>
    <w:p w:rsidR="001F3F2C" w:rsidRDefault="00517CE3" w:rsidP="007C7AB6">
      <w:pPr>
        <w:spacing w:line="360" w:lineRule="exact"/>
        <w:ind w:left="90"/>
        <w:rPr>
          <w:rFonts w:ascii="BMWType V2 Light" w:hAnsi="BMWType V2 Light"/>
          <w:sz w:val="22"/>
          <w:szCs w:val="22"/>
        </w:rPr>
      </w:pPr>
      <w:r>
        <w:rPr>
          <w:rFonts w:ascii="BMWType V2 Light" w:hAnsi="BMWType V2 Light"/>
          <w:sz w:val="22"/>
          <w:szCs w:val="22"/>
        </w:rPr>
        <w:t xml:space="preserve"> “Three months into 2011, </w:t>
      </w:r>
      <w:r w:rsidR="00996EF3">
        <w:rPr>
          <w:rFonts w:ascii="BMWType V2 Light" w:hAnsi="BMWType V2 Light"/>
          <w:sz w:val="22"/>
          <w:szCs w:val="22"/>
        </w:rPr>
        <w:t xml:space="preserve">we’re now seeing our consumer base becoming increasingly comfortable with </w:t>
      </w:r>
      <w:r w:rsidR="00D15410">
        <w:rPr>
          <w:rFonts w:ascii="BMWType V2 Light" w:hAnsi="BMWType V2 Light"/>
          <w:sz w:val="22"/>
          <w:szCs w:val="22"/>
        </w:rPr>
        <w:t xml:space="preserve">the moderate pace of </w:t>
      </w:r>
      <w:r w:rsidR="00996EF3">
        <w:rPr>
          <w:rFonts w:ascii="BMWType V2 Light" w:hAnsi="BMWType V2 Light"/>
          <w:sz w:val="22"/>
          <w:szCs w:val="22"/>
        </w:rPr>
        <w:t xml:space="preserve">economic recovery,” </w:t>
      </w:r>
      <w:r w:rsidR="001F3F2C">
        <w:rPr>
          <w:rFonts w:ascii="BMWType V2 Light" w:hAnsi="BMWType V2 Light"/>
          <w:sz w:val="22"/>
          <w:szCs w:val="22"/>
        </w:rPr>
        <w:t>said Jim O’Donnell, President and CEO of BMW of Nor</w:t>
      </w:r>
      <w:r w:rsidR="00F85775">
        <w:rPr>
          <w:rFonts w:ascii="BMWType V2 Light" w:hAnsi="BMWType V2 Light"/>
          <w:sz w:val="22"/>
          <w:szCs w:val="22"/>
        </w:rPr>
        <w:t>th America, LLC.  “</w:t>
      </w:r>
      <w:r w:rsidR="00D15410">
        <w:rPr>
          <w:rFonts w:ascii="BMWType V2 Light" w:hAnsi="BMWType V2 Light"/>
          <w:sz w:val="22"/>
          <w:szCs w:val="22"/>
        </w:rPr>
        <w:t>T</w:t>
      </w:r>
      <w:r w:rsidR="00996EF3">
        <w:rPr>
          <w:rFonts w:ascii="BMWType V2 Light" w:hAnsi="BMWType V2 Light"/>
          <w:sz w:val="22"/>
          <w:szCs w:val="22"/>
        </w:rPr>
        <w:t>hose with attractive vehicles, such as the new BMW 5 Series</w:t>
      </w:r>
      <w:r w:rsidR="008D61CF">
        <w:rPr>
          <w:rFonts w:ascii="BMWType V2 Light" w:hAnsi="BMWType V2 Light"/>
          <w:sz w:val="22"/>
          <w:szCs w:val="22"/>
        </w:rPr>
        <w:t xml:space="preserve"> and</w:t>
      </w:r>
      <w:r w:rsidR="00996EF3">
        <w:rPr>
          <w:rFonts w:ascii="BMWType V2 Light" w:hAnsi="BMWType V2 Light"/>
          <w:sz w:val="22"/>
          <w:szCs w:val="22"/>
        </w:rPr>
        <w:t xml:space="preserve"> X3 and the MINI Countryman, are right in the sweet spot of opportunity</w:t>
      </w:r>
      <w:r w:rsidR="00F87D9D">
        <w:rPr>
          <w:rFonts w:ascii="BMWType V2 Light" w:hAnsi="BMWType V2 Light"/>
          <w:sz w:val="22"/>
          <w:szCs w:val="22"/>
        </w:rPr>
        <w:t xml:space="preserve"> </w:t>
      </w:r>
      <w:r w:rsidR="008D61CF">
        <w:rPr>
          <w:rFonts w:ascii="BMWType V2 Light" w:hAnsi="BMWType V2 Light"/>
          <w:sz w:val="22"/>
          <w:szCs w:val="22"/>
        </w:rPr>
        <w:t xml:space="preserve">as we are seeing </w:t>
      </w:r>
      <w:r w:rsidR="00F87D9D">
        <w:rPr>
          <w:rFonts w:ascii="BMWType V2 Light" w:hAnsi="BMWType V2 Light"/>
          <w:sz w:val="22"/>
          <w:szCs w:val="22"/>
        </w:rPr>
        <w:t>with</w:t>
      </w:r>
      <w:r w:rsidR="00996EF3">
        <w:rPr>
          <w:rFonts w:ascii="BMWType V2 Light" w:hAnsi="BMWType V2 Light"/>
          <w:sz w:val="22"/>
          <w:szCs w:val="22"/>
        </w:rPr>
        <w:t xml:space="preserve"> the</w:t>
      </w:r>
      <w:r w:rsidR="00745864">
        <w:rPr>
          <w:rFonts w:ascii="BMWType V2 Light" w:hAnsi="BMWType V2 Light"/>
          <w:sz w:val="22"/>
          <w:szCs w:val="22"/>
        </w:rPr>
        <w:t xml:space="preserve"> X3 and</w:t>
      </w:r>
      <w:r w:rsidR="001F3F2C">
        <w:rPr>
          <w:rFonts w:ascii="BMWType V2 Light" w:hAnsi="BMWType V2 Light"/>
          <w:sz w:val="22"/>
          <w:szCs w:val="22"/>
        </w:rPr>
        <w:t xml:space="preserve"> </w:t>
      </w:r>
      <w:r w:rsidR="00996EF3">
        <w:rPr>
          <w:rFonts w:ascii="BMWType V2 Light" w:hAnsi="BMWType V2 Light"/>
          <w:sz w:val="22"/>
          <w:szCs w:val="22"/>
        </w:rPr>
        <w:t>the</w:t>
      </w:r>
      <w:r w:rsidR="001F3F2C">
        <w:rPr>
          <w:rFonts w:ascii="BMWType V2 Light" w:hAnsi="BMWType V2 Light"/>
          <w:sz w:val="22"/>
          <w:szCs w:val="22"/>
        </w:rPr>
        <w:t xml:space="preserve"> Coun</w:t>
      </w:r>
      <w:r w:rsidR="00745864">
        <w:rPr>
          <w:rFonts w:ascii="BMWType V2 Light" w:hAnsi="BMWType V2 Light"/>
          <w:sz w:val="22"/>
          <w:szCs w:val="22"/>
        </w:rPr>
        <w:t xml:space="preserve">tryman </w:t>
      </w:r>
      <w:r w:rsidR="008D61CF">
        <w:rPr>
          <w:rFonts w:ascii="BMWType V2 Light" w:hAnsi="BMWType V2 Light"/>
          <w:sz w:val="22"/>
          <w:szCs w:val="22"/>
        </w:rPr>
        <w:t>accounting</w:t>
      </w:r>
      <w:r w:rsidR="00F85775">
        <w:rPr>
          <w:rFonts w:ascii="BMWType V2 Light" w:hAnsi="BMWType V2 Light"/>
          <w:sz w:val="22"/>
          <w:szCs w:val="22"/>
        </w:rPr>
        <w:t xml:space="preserve"> for</w:t>
      </w:r>
      <w:r w:rsidR="00F100BD">
        <w:rPr>
          <w:rFonts w:ascii="BMWType V2 Light" w:hAnsi="BMWType V2 Light"/>
          <w:sz w:val="22"/>
          <w:szCs w:val="22"/>
        </w:rPr>
        <w:t xml:space="preserve"> more than 9,0</w:t>
      </w:r>
      <w:r w:rsidR="00F85775">
        <w:rPr>
          <w:rFonts w:ascii="BMWType V2 Light" w:hAnsi="BMWType V2 Light"/>
          <w:sz w:val="22"/>
          <w:szCs w:val="22"/>
        </w:rPr>
        <w:t>00 year-to-date sa</w:t>
      </w:r>
      <w:r w:rsidR="00F87D9D">
        <w:rPr>
          <w:rFonts w:ascii="BMWType V2 Light" w:hAnsi="BMWType V2 Light"/>
          <w:sz w:val="22"/>
          <w:szCs w:val="22"/>
        </w:rPr>
        <w:t>les of</w:t>
      </w:r>
      <w:r w:rsidR="00F85775">
        <w:rPr>
          <w:rFonts w:ascii="BMWType V2 Light" w:hAnsi="BMWType V2 Light"/>
          <w:sz w:val="22"/>
          <w:szCs w:val="22"/>
        </w:rPr>
        <w:t xml:space="preserve"> the BMW Group in the U.S.” </w:t>
      </w:r>
    </w:p>
    <w:p w:rsidR="00892201" w:rsidRPr="000C45B1" w:rsidRDefault="00892201" w:rsidP="007C7AB6">
      <w:pPr>
        <w:spacing w:line="360" w:lineRule="exact"/>
        <w:ind w:left="90"/>
        <w:rPr>
          <w:rFonts w:ascii="BMWType V2 Light" w:hAnsi="BMWType V2 Light"/>
          <w:sz w:val="22"/>
          <w:szCs w:val="22"/>
        </w:rPr>
      </w:pPr>
    </w:p>
    <w:p w:rsidR="00024E73" w:rsidRPr="00892201" w:rsidRDefault="00892201" w:rsidP="007C7AB6">
      <w:pPr>
        <w:spacing w:line="360" w:lineRule="exact"/>
        <w:ind w:left="90"/>
        <w:rPr>
          <w:rFonts w:ascii="BMWType V2 Light" w:hAnsi="BMWType V2 Light"/>
          <w:b/>
          <w:sz w:val="22"/>
          <w:szCs w:val="22"/>
        </w:rPr>
      </w:pPr>
      <w:r w:rsidRPr="00892201">
        <w:rPr>
          <w:rFonts w:ascii="BMWType V2 Light" w:hAnsi="BMWType V2 Light"/>
          <w:b/>
          <w:sz w:val="22"/>
          <w:szCs w:val="22"/>
        </w:rPr>
        <w:t xml:space="preserve">BMW Brand Sales </w:t>
      </w:r>
    </w:p>
    <w:p w:rsidR="00E93FF2" w:rsidRDefault="00892201" w:rsidP="007C7AB6">
      <w:pPr>
        <w:spacing w:line="360" w:lineRule="exact"/>
        <w:ind w:left="90"/>
        <w:rPr>
          <w:rFonts w:ascii="BMWType V2 Light" w:hAnsi="BMWType V2 Light"/>
          <w:sz w:val="22"/>
          <w:szCs w:val="22"/>
        </w:rPr>
      </w:pPr>
      <w:r>
        <w:rPr>
          <w:rFonts w:ascii="BMWType V2 Light" w:hAnsi="BMWType V2 Light"/>
          <w:sz w:val="22"/>
          <w:szCs w:val="22"/>
        </w:rPr>
        <w:t>Sales of B</w:t>
      </w:r>
      <w:r w:rsidR="00192CD7">
        <w:rPr>
          <w:rFonts w:ascii="BMWType V2 Light" w:hAnsi="BMWType V2 Light"/>
          <w:sz w:val="22"/>
          <w:szCs w:val="22"/>
        </w:rPr>
        <w:t xml:space="preserve">MW brand vehicles increased </w:t>
      </w:r>
      <w:r w:rsidR="006B0AF7">
        <w:rPr>
          <w:rFonts w:ascii="BMWType V2 Light" w:hAnsi="BMWType V2 Light"/>
          <w:sz w:val="22"/>
          <w:szCs w:val="22"/>
        </w:rPr>
        <w:t>12.4%</w:t>
      </w:r>
      <w:r>
        <w:rPr>
          <w:rFonts w:ascii="BMWType V2 Light" w:hAnsi="BMWType V2 Light"/>
          <w:sz w:val="22"/>
          <w:szCs w:val="22"/>
        </w:rPr>
        <w:t xml:space="preserve"> i</w:t>
      </w:r>
      <w:r w:rsidR="004245C8">
        <w:rPr>
          <w:rFonts w:ascii="BMWType V2 Light" w:hAnsi="BMWType V2 Light"/>
          <w:sz w:val="22"/>
          <w:szCs w:val="22"/>
        </w:rPr>
        <w:t xml:space="preserve">n </w:t>
      </w:r>
      <w:r w:rsidR="000B5236">
        <w:rPr>
          <w:rFonts w:ascii="BMWType V2 Light" w:hAnsi="BMWType V2 Light"/>
          <w:sz w:val="22"/>
          <w:szCs w:val="22"/>
        </w:rPr>
        <w:t>March</w:t>
      </w:r>
      <w:r w:rsidR="00192CD7">
        <w:rPr>
          <w:rFonts w:ascii="BMWType V2 Light" w:hAnsi="BMWType V2 Light"/>
          <w:sz w:val="22"/>
          <w:szCs w:val="22"/>
        </w:rPr>
        <w:t xml:space="preserve"> for a total of </w:t>
      </w:r>
      <w:r w:rsidR="00C10FEE">
        <w:rPr>
          <w:rFonts w:ascii="BMWType V2 Light" w:hAnsi="BMWType V2 Light"/>
          <w:sz w:val="22"/>
          <w:szCs w:val="22"/>
        </w:rPr>
        <w:t>20,295</w:t>
      </w:r>
      <w:r w:rsidR="00192CD7">
        <w:rPr>
          <w:rFonts w:ascii="BMWType V2 Light" w:hAnsi="BMWType V2 Light"/>
          <w:sz w:val="22"/>
          <w:szCs w:val="22"/>
        </w:rPr>
        <w:t xml:space="preserve"> compared to </w:t>
      </w:r>
      <w:r w:rsidR="00C10FEE">
        <w:rPr>
          <w:rFonts w:ascii="BMWType V2 Light" w:hAnsi="BMWType V2 Light"/>
          <w:sz w:val="22"/>
          <w:szCs w:val="22"/>
        </w:rPr>
        <w:t>18,060</w:t>
      </w:r>
      <w:r w:rsidR="00192CD7">
        <w:rPr>
          <w:rFonts w:ascii="BMWType V2 Light" w:hAnsi="BMWType V2 Light"/>
          <w:sz w:val="22"/>
          <w:szCs w:val="22"/>
        </w:rPr>
        <w:t xml:space="preserve"> vehicles sold i</w:t>
      </w:r>
      <w:r w:rsidR="006A5E07">
        <w:rPr>
          <w:rFonts w:ascii="BMWType V2 Light" w:hAnsi="BMWType V2 Light"/>
          <w:sz w:val="22"/>
          <w:szCs w:val="22"/>
        </w:rPr>
        <w:t xml:space="preserve">n </w:t>
      </w:r>
      <w:r w:rsidR="000B5236">
        <w:rPr>
          <w:rFonts w:ascii="BMWType V2 Light" w:hAnsi="BMWType V2 Light"/>
          <w:sz w:val="22"/>
          <w:szCs w:val="22"/>
        </w:rPr>
        <w:t>March</w:t>
      </w:r>
      <w:r w:rsidR="00192CD7">
        <w:rPr>
          <w:rFonts w:ascii="BMWType V2 Light" w:hAnsi="BMWType V2 Light"/>
          <w:sz w:val="22"/>
          <w:szCs w:val="22"/>
        </w:rPr>
        <w:t>, 2010</w:t>
      </w:r>
      <w:r w:rsidR="004245C8">
        <w:rPr>
          <w:rFonts w:ascii="BMWType V2 Light" w:hAnsi="BMWType V2 Light"/>
          <w:sz w:val="22"/>
          <w:szCs w:val="22"/>
        </w:rPr>
        <w:t xml:space="preserve">. </w:t>
      </w:r>
    </w:p>
    <w:p w:rsidR="00A464C3" w:rsidRDefault="00A464C3" w:rsidP="007C7AB6">
      <w:pPr>
        <w:spacing w:line="360" w:lineRule="exact"/>
        <w:ind w:left="90"/>
        <w:rPr>
          <w:rFonts w:ascii="BMWType V2 Light" w:hAnsi="BMWType V2 Light"/>
          <w:sz w:val="22"/>
          <w:szCs w:val="22"/>
        </w:rPr>
      </w:pPr>
    </w:p>
    <w:p w:rsidR="00A464C3" w:rsidRDefault="00A464C3" w:rsidP="007C7AB6">
      <w:pPr>
        <w:spacing w:line="360" w:lineRule="exact"/>
        <w:ind w:left="90"/>
        <w:rPr>
          <w:rFonts w:ascii="BMWType V2 Light" w:hAnsi="BMWType V2 Light"/>
          <w:sz w:val="22"/>
          <w:szCs w:val="22"/>
        </w:rPr>
      </w:pPr>
      <w:r>
        <w:rPr>
          <w:rFonts w:ascii="BMWType V2 Light" w:hAnsi="BMWType V2 Light"/>
          <w:sz w:val="22"/>
          <w:szCs w:val="22"/>
        </w:rPr>
        <w:t xml:space="preserve">Year-to-date, the BMW brand is up 13.6% on sales of 52,617 January to March compared to 46,323 sold in the first three months of 2010. </w:t>
      </w:r>
    </w:p>
    <w:p w:rsidR="00E93FF2" w:rsidRDefault="00E93FF2" w:rsidP="007C7AB6">
      <w:pPr>
        <w:spacing w:line="360" w:lineRule="exact"/>
        <w:ind w:left="90"/>
        <w:rPr>
          <w:rFonts w:ascii="BMWType V2 Light" w:hAnsi="BMWType V2 Light"/>
          <w:sz w:val="22"/>
          <w:szCs w:val="22"/>
        </w:rPr>
      </w:pPr>
      <w:r>
        <w:rPr>
          <w:rFonts w:ascii="BMWType V2 Light" w:hAnsi="BMWType V2 Light"/>
          <w:sz w:val="22"/>
          <w:szCs w:val="22"/>
        </w:rPr>
        <w:t xml:space="preserve"> </w:t>
      </w:r>
    </w:p>
    <w:p w:rsidR="00A464C3" w:rsidRDefault="00A464C3" w:rsidP="007C7AB6">
      <w:pPr>
        <w:spacing w:line="360" w:lineRule="exact"/>
        <w:ind w:left="90"/>
        <w:rPr>
          <w:rFonts w:ascii="BMWType V2 Light" w:hAnsi="BMWType V2 Light"/>
          <w:sz w:val="22"/>
          <w:szCs w:val="22"/>
        </w:rPr>
      </w:pPr>
    </w:p>
    <w:p w:rsidR="00A464C3" w:rsidRDefault="00A464C3" w:rsidP="007C7AB6">
      <w:pPr>
        <w:spacing w:line="360" w:lineRule="exact"/>
        <w:ind w:left="90"/>
        <w:rPr>
          <w:rFonts w:ascii="BMWType V2 Light" w:hAnsi="BMWType V2 Light"/>
          <w:sz w:val="22"/>
          <w:szCs w:val="22"/>
        </w:rPr>
      </w:pPr>
    </w:p>
    <w:p w:rsidR="000E35CB" w:rsidRDefault="000E35CB" w:rsidP="007C7AB6">
      <w:pPr>
        <w:spacing w:line="360" w:lineRule="exact"/>
        <w:ind w:left="90"/>
        <w:rPr>
          <w:rFonts w:ascii="BMWType V2 Light" w:hAnsi="BMWType V2 Light"/>
          <w:sz w:val="22"/>
          <w:szCs w:val="22"/>
        </w:rPr>
      </w:pPr>
    </w:p>
    <w:p w:rsidR="00124EF2" w:rsidRDefault="00192CD7" w:rsidP="007C7AB6">
      <w:pPr>
        <w:spacing w:line="360" w:lineRule="exact"/>
        <w:ind w:left="90"/>
        <w:rPr>
          <w:rFonts w:ascii="BMWType V2 Light" w:hAnsi="BMWType V2 Light"/>
          <w:sz w:val="22"/>
          <w:szCs w:val="22"/>
        </w:rPr>
      </w:pPr>
      <w:r>
        <w:rPr>
          <w:rFonts w:ascii="BMWType V2 Light" w:hAnsi="BMWType V2 Light"/>
          <w:sz w:val="22"/>
          <w:szCs w:val="22"/>
        </w:rPr>
        <w:lastRenderedPageBreak/>
        <w:t xml:space="preserve">In </w:t>
      </w:r>
      <w:r w:rsidR="000B5236">
        <w:rPr>
          <w:rFonts w:ascii="BMWType V2 Light" w:hAnsi="BMWType V2 Light"/>
          <w:sz w:val="22"/>
          <w:szCs w:val="22"/>
        </w:rPr>
        <w:t>March</w:t>
      </w:r>
      <w:r w:rsidR="00E93FF2">
        <w:rPr>
          <w:rFonts w:ascii="BMWType V2 Light" w:hAnsi="BMWType V2 Light"/>
          <w:sz w:val="22"/>
          <w:szCs w:val="22"/>
        </w:rPr>
        <w:t xml:space="preserve">, best performing vehicles included the </w:t>
      </w:r>
      <w:r>
        <w:rPr>
          <w:rFonts w:ascii="BMWType V2 Light" w:hAnsi="BMWType V2 Light"/>
          <w:sz w:val="22"/>
          <w:szCs w:val="22"/>
        </w:rPr>
        <w:t>new X3 SAV</w:t>
      </w:r>
      <w:r w:rsidR="00D85158">
        <w:rPr>
          <w:rFonts w:ascii="BMWType V2 Light" w:hAnsi="BMWType V2 Light"/>
          <w:sz w:val="22"/>
          <w:szCs w:val="22"/>
        </w:rPr>
        <w:t xml:space="preserve"> – now on sale in the U.S. for two full months</w:t>
      </w:r>
      <w:r w:rsidR="00D267C1">
        <w:rPr>
          <w:rFonts w:ascii="BMWType V2 Light" w:hAnsi="BMWType V2 Light"/>
          <w:sz w:val="22"/>
          <w:szCs w:val="22"/>
        </w:rPr>
        <w:t xml:space="preserve"> -</w:t>
      </w:r>
      <w:r>
        <w:rPr>
          <w:rFonts w:ascii="BMWType V2 Light" w:hAnsi="BMWType V2 Light"/>
          <w:sz w:val="22"/>
          <w:szCs w:val="22"/>
        </w:rPr>
        <w:t xml:space="preserve"> up </w:t>
      </w:r>
      <w:r w:rsidR="00D85158">
        <w:rPr>
          <w:rFonts w:ascii="BMWType V2 Light" w:hAnsi="BMWType V2 Light"/>
          <w:sz w:val="22"/>
          <w:szCs w:val="22"/>
        </w:rPr>
        <w:t>270</w:t>
      </w:r>
      <w:r w:rsidR="006B0AF7">
        <w:rPr>
          <w:rFonts w:ascii="BMWType V2 Light" w:hAnsi="BMWType V2 Light"/>
          <w:sz w:val="22"/>
          <w:szCs w:val="22"/>
        </w:rPr>
        <w:t>%</w:t>
      </w:r>
      <w:r w:rsidR="00505715">
        <w:rPr>
          <w:rFonts w:ascii="BMWType V2 Light" w:hAnsi="BMWType V2 Light"/>
          <w:sz w:val="22"/>
          <w:szCs w:val="22"/>
        </w:rPr>
        <w:t xml:space="preserve"> to </w:t>
      </w:r>
      <w:r w:rsidR="00D85158">
        <w:rPr>
          <w:rFonts w:ascii="BMWType V2 Light" w:hAnsi="BMWType V2 Light"/>
          <w:sz w:val="22"/>
          <w:szCs w:val="22"/>
        </w:rPr>
        <w:t>2,648</w:t>
      </w:r>
      <w:r>
        <w:rPr>
          <w:rFonts w:ascii="BMWType V2 Light" w:hAnsi="BMWType V2 Light"/>
          <w:sz w:val="22"/>
          <w:szCs w:val="22"/>
        </w:rPr>
        <w:t xml:space="preserve"> units; the 5</w:t>
      </w:r>
      <w:r w:rsidR="00505715">
        <w:rPr>
          <w:rFonts w:ascii="BMWType V2 Light" w:hAnsi="BMWType V2 Light"/>
          <w:sz w:val="22"/>
          <w:szCs w:val="22"/>
        </w:rPr>
        <w:t xml:space="preserve"> Series,</w:t>
      </w:r>
      <w:r w:rsidR="00E93FF2">
        <w:rPr>
          <w:rFonts w:ascii="BMWType V2 Light" w:hAnsi="BMWType V2 Light"/>
          <w:sz w:val="22"/>
          <w:szCs w:val="22"/>
        </w:rPr>
        <w:t xml:space="preserve"> </w:t>
      </w:r>
      <w:r>
        <w:rPr>
          <w:rFonts w:ascii="BMWType V2 Light" w:hAnsi="BMWType V2 Light"/>
          <w:sz w:val="22"/>
          <w:szCs w:val="22"/>
        </w:rPr>
        <w:t>up</w:t>
      </w:r>
      <w:r w:rsidR="00D85158">
        <w:rPr>
          <w:rFonts w:ascii="BMWType V2 Light" w:hAnsi="BMWType V2 Light"/>
          <w:sz w:val="22"/>
          <w:szCs w:val="22"/>
        </w:rPr>
        <w:t xml:space="preserve"> 55.6</w:t>
      </w:r>
      <w:r w:rsidR="006B0AF7">
        <w:rPr>
          <w:rFonts w:ascii="BMWType V2 Light" w:hAnsi="BMWType V2 Light"/>
          <w:sz w:val="22"/>
          <w:szCs w:val="22"/>
        </w:rPr>
        <w:t>%</w:t>
      </w:r>
      <w:r>
        <w:rPr>
          <w:rFonts w:ascii="BMWType V2 Light" w:hAnsi="BMWType V2 Light"/>
          <w:sz w:val="22"/>
          <w:szCs w:val="22"/>
        </w:rPr>
        <w:t xml:space="preserve"> to </w:t>
      </w:r>
      <w:r w:rsidR="00D85158">
        <w:rPr>
          <w:rFonts w:ascii="BMWType V2 Light" w:hAnsi="BMWType V2 Light"/>
          <w:sz w:val="22"/>
          <w:szCs w:val="22"/>
        </w:rPr>
        <w:t>4,491 units and the 7 Series, up 40</w:t>
      </w:r>
      <w:r w:rsidR="006B0AF7">
        <w:rPr>
          <w:rFonts w:ascii="BMWType V2 Light" w:hAnsi="BMWType V2 Light"/>
          <w:sz w:val="22"/>
          <w:szCs w:val="22"/>
        </w:rPr>
        <w:t>%</w:t>
      </w:r>
      <w:r w:rsidR="00E93FF2">
        <w:rPr>
          <w:rFonts w:ascii="BMWType V2 Light" w:hAnsi="BMWType V2 Light"/>
          <w:sz w:val="22"/>
          <w:szCs w:val="22"/>
        </w:rPr>
        <w:t xml:space="preserve"> to </w:t>
      </w:r>
      <w:r w:rsidR="00D85158">
        <w:rPr>
          <w:rFonts w:ascii="BMWType V2 Light" w:hAnsi="BMWType V2 Light"/>
          <w:sz w:val="22"/>
          <w:szCs w:val="22"/>
        </w:rPr>
        <w:t>1,027</w:t>
      </w:r>
      <w:r w:rsidR="00E93FF2">
        <w:rPr>
          <w:rFonts w:ascii="BMWType V2 Light" w:hAnsi="BMWType V2 Light"/>
          <w:sz w:val="22"/>
          <w:szCs w:val="22"/>
        </w:rPr>
        <w:t xml:space="preserve"> units</w:t>
      </w:r>
      <w:r>
        <w:rPr>
          <w:rFonts w:ascii="BMWType V2 Light" w:hAnsi="BMWType V2 Light"/>
          <w:sz w:val="22"/>
          <w:szCs w:val="22"/>
        </w:rPr>
        <w:t xml:space="preserve">.  </w:t>
      </w:r>
      <w:r w:rsidR="00D267C1">
        <w:rPr>
          <w:rFonts w:ascii="BMWType V2 Light" w:hAnsi="BMWType V2 Light"/>
          <w:sz w:val="22"/>
          <w:szCs w:val="22"/>
        </w:rPr>
        <w:t>T</w:t>
      </w:r>
      <w:r w:rsidR="00E93FF2">
        <w:rPr>
          <w:rFonts w:ascii="BMWType V2 Light" w:hAnsi="BMWType V2 Light"/>
          <w:sz w:val="22"/>
          <w:szCs w:val="22"/>
        </w:rPr>
        <w:t xml:space="preserve">he BMW SAV segment </w:t>
      </w:r>
      <w:r w:rsidR="001518FA">
        <w:rPr>
          <w:rFonts w:ascii="BMWType V2 Light" w:hAnsi="BMWType V2 Light"/>
          <w:sz w:val="22"/>
          <w:szCs w:val="22"/>
        </w:rPr>
        <w:t xml:space="preserve">(X3, X5, </w:t>
      </w:r>
      <w:proofErr w:type="gramStart"/>
      <w:r w:rsidR="001518FA">
        <w:rPr>
          <w:rFonts w:ascii="BMWType V2 Light" w:hAnsi="BMWType V2 Light"/>
          <w:sz w:val="22"/>
          <w:szCs w:val="22"/>
        </w:rPr>
        <w:t>X</w:t>
      </w:r>
      <w:r w:rsidR="00D85158">
        <w:rPr>
          <w:rFonts w:ascii="BMWType V2 Light" w:hAnsi="BMWType V2 Light"/>
          <w:sz w:val="22"/>
          <w:szCs w:val="22"/>
        </w:rPr>
        <w:t>6</w:t>
      </w:r>
      <w:proofErr w:type="gramEnd"/>
      <w:r w:rsidR="00D85158">
        <w:rPr>
          <w:rFonts w:ascii="BMWType V2 Light" w:hAnsi="BMWType V2 Light"/>
          <w:sz w:val="22"/>
          <w:szCs w:val="22"/>
        </w:rPr>
        <w:t>) continues to show</w:t>
      </w:r>
      <w:r w:rsidR="001518FA">
        <w:rPr>
          <w:rFonts w:ascii="BMWType V2 Light" w:hAnsi="BMWType V2 Light"/>
          <w:sz w:val="22"/>
          <w:szCs w:val="22"/>
        </w:rPr>
        <w:t xml:space="preserve"> growth with sales up </w:t>
      </w:r>
      <w:r w:rsidR="00D85158">
        <w:rPr>
          <w:rFonts w:ascii="BMWType V2 Light" w:hAnsi="BMWType V2 Light"/>
          <w:sz w:val="22"/>
          <w:szCs w:val="22"/>
        </w:rPr>
        <w:t>36.5</w:t>
      </w:r>
      <w:r w:rsidR="006B0AF7">
        <w:rPr>
          <w:rFonts w:ascii="BMWType V2 Light" w:hAnsi="BMWType V2 Light"/>
          <w:sz w:val="22"/>
          <w:szCs w:val="22"/>
        </w:rPr>
        <w:t>%</w:t>
      </w:r>
      <w:r w:rsidR="001518FA">
        <w:rPr>
          <w:rFonts w:ascii="BMWType V2 Light" w:hAnsi="BMWType V2 Light"/>
          <w:sz w:val="22"/>
          <w:szCs w:val="22"/>
        </w:rPr>
        <w:t xml:space="preserve"> </w:t>
      </w:r>
      <w:r w:rsidR="000B5236">
        <w:rPr>
          <w:rFonts w:ascii="BMWType V2 Light" w:hAnsi="BMWType V2 Light"/>
          <w:sz w:val="22"/>
          <w:szCs w:val="22"/>
        </w:rPr>
        <w:t>from the previous March</w:t>
      </w:r>
      <w:r w:rsidR="001518FA">
        <w:rPr>
          <w:rFonts w:ascii="BMWType V2 Light" w:hAnsi="BMWType V2 Light"/>
          <w:sz w:val="22"/>
          <w:szCs w:val="22"/>
        </w:rPr>
        <w:t xml:space="preserve">. </w:t>
      </w:r>
      <w:r w:rsidR="00E93FF2">
        <w:rPr>
          <w:rFonts w:ascii="BMWType V2 Light" w:hAnsi="BMWType V2 Light"/>
          <w:sz w:val="22"/>
          <w:szCs w:val="22"/>
        </w:rPr>
        <w:t xml:space="preserve">  </w:t>
      </w:r>
    </w:p>
    <w:p w:rsidR="00112CAF" w:rsidRDefault="00112CAF" w:rsidP="007C7AB6">
      <w:pPr>
        <w:spacing w:line="360" w:lineRule="exact"/>
        <w:ind w:left="90"/>
        <w:rPr>
          <w:rFonts w:ascii="BMWType V2 Light" w:hAnsi="BMWType V2 Light"/>
          <w:sz w:val="22"/>
          <w:szCs w:val="22"/>
        </w:rPr>
      </w:pPr>
    </w:p>
    <w:p w:rsidR="001518FA" w:rsidRPr="001518FA" w:rsidRDefault="001518FA" w:rsidP="007C7AB6">
      <w:pPr>
        <w:spacing w:line="360" w:lineRule="exact"/>
        <w:ind w:left="90"/>
        <w:rPr>
          <w:rFonts w:ascii="BMWType V2 Light" w:hAnsi="BMWType V2 Light"/>
          <w:b/>
          <w:sz w:val="22"/>
          <w:szCs w:val="22"/>
        </w:rPr>
      </w:pPr>
      <w:r w:rsidRPr="001518FA">
        <w:rPr>
          <w:rFonts w:ascii="BMWType V2 Light" w:hAnsi="BMWType V2 Light"/>
          <w:b/>
          <w:sz w:val="22"/>
          <w:szCs w:val="22"/>
        </w:rPr>
        <w:t xml:space="preserve">BMW Pre-Owned Vehicles </w:t>
      </w:r>
    </w:p>
    <w:p w:rsidR="00D7297E" w:rsidRDefault="000B5236" w:rsidP="007C7AB6">
      <w:pPr>
        <w:spacing w:line="360" w:lineRule="exact"/>
        <w:ind w:left="90"/>
        <w:rPr>
          <w:rFonts w:ascii="BMWType V2 Light" w:hAnsi="BMWType V2 Light"/>
          <w:sz w:val="22"/>
          <w:szCs w:val="22"/>
        </w:rPr>
      </w:pPr>
      <w:r>
        <w:rPr>
          <w:rFonts w:ascii="BMWType V2 Light" w:hAnsi="BMWType V2 Light"/>
          <w:sz w:val="22"/>
          <w:szCs w:val="22"/>
        </w:rPr>
        <w:t>In March</w:t>
      </w:r>
      <w:r w:rsidR="001518FA">
        <w:rPr>
          <w:rFonts w:ascii="BMWType V2 Light" w:hAnsi="BMWType V2 Light"/>
          <w:sz w:val="22"/>
          <w:szCs w:val="22"/>
        </w:rPr>
        <w:t>, sales of BMW used vehicles (including certified pr</w:t>
      </w:r>
      <w:r w:rsidR="006E19AD">
        <w:rPr>
          <w:rFonts w:ascii="BMWType V2 Light" w:hAnsi="BMWType V2 Light"/>
          <w:sz w:val="22"/>
          <w:szCs w:val="22"/>
        </w:rPr>
        <w:t xml:space="preserve">e-owned and pre-owned) totaled 14,773, a decrease of 7.3% from the 15, 938 sold in March 2010. </w:t>
      </w:r>
      <w:r w:rsidR="002F3B86">
        <w:rPr>
          <w:rFonts w:ascii="BMWType V2 Light" w:hAnsi="BMWType V2 Light"/>
          <w:sz w:val="22"/>
          <w:szCs w:val="22"/>
        </w:rPr>
        <w:t xml:space="preserve"> </w:t>
      </w:r>
    </w:p>
    <w:p w:rsidR="006E19AD" w:rsidRDefault="006E19AD" w:rsidP="007C7AB6">
      <w:pPr>
        <w:spacing w:line="360" w:lineRule="exact"/>
        <w:ind w:left="90"/>
        <w:rPr>
          <w:rFonts w:ascii="BMWType V2 Light" w:hAnsi="BMWType V2 Light"/>
          <w:sz w:val="22"/>
          <w:szCs w:val="22"/>
        </w:rPr>
      </w:pPr>
    </w:p>
    <w:p w:rsidR="006E19AD" w:rsidRDefault="006E19AD" w:rsidP="007C7AB6">
      <w:pPr>
        <w:spacing w:line="360" w:lineRule="exact"/>
        <w:ind w:left="90"/>
        <w:rPr>
          <w:rFonts w:ascii="BMWType V2 Light" w:hAnsi="BMWType V2 Light"/>
          <w:sz w:val="22"/>
          <w:szCs w:val="22"/>
        </w:rPr>
      </w:pPr>
      <w:r>
        <w:rPr>
          <w:rFonts w:ascii="BMWType V2 Light" w:hAnsi="BMWType V2 Light"/>
          <w:sz w:val="22"/>
          <w:szCs w:val="22"/>
        </w:rPr>
        <w:t xml:space="preserve">Year-to-date, BMW used vehicle sales are down 1.6% on volume of 39,214 compared to 39,848 in the first three months of 2010. </w:t>
      </w:r>
    </w:p>
    <w:p w:rsidR="006E19AD" w:rsidRDefault="006E19AD" w:rsidP="007C7AB6">
      <w:pPr>
        <w:spacing w:line="360" w:lineRule="exact"/>
        <w:ind w:left="90"/>
        <w:rPr>
          <w:rFonts w:ascii="BMWType V2 Light" w:hAnsi="BMWType V2 Light"/>
          <w:sz w:val="22"/>
          <w:szCs w:val="22"/>
        </w:rPr>
      </w:pPr>
    </w:p>
    <w:p w:rsidR="00D7297E" w:rsidRPr="00D7297E" w:rsidRDefault="00D7297E" w:rsidP="007C7AB6">
      <w:pPr>
        <w:spacing w:line="360" w:lineRule="exact"/>
        <w:ind w:left="90"/>
        <w:rPr>
          <w:rFonts w:ascii="BMWType V2 Light" w:hAnsi="BMWType V2 Light"/>
          <w:b/>
          <w:sz w:val="22"/>
          <w:szCs w:val="22"/>
        </w:rPr>
      </w:pPr>
      <w:r w:rsidRPr="00D7297E">
        <w:rPr>
          <w:rFonts w:ascii="BMWType V2 Light" w:hAnsi="BMWType V2 Light"/>
          <w:b/>
          <w:sz w:val="22"/>
          <w:szCs w:val="22"/>
        </w:rPr>
        <w:t xml:space="preserve">MINI Brand Sales </w:t>
      </w:r>
    </w:p>
    <w:p w:rsidR="00B8170A" w:rsidRDefault="004245C8" w:rsidP="007C7AB6">
      <w:pPr>
        <w:spacing w:line="360" w:lineRule="exact"/>
        <w:ind w:left="90"/>
        <w:rPr>
          <w:rFonts w:ascii="BMWType V2 Light" w:hAnsi="BMWType V2 Light"/>
          <w:sz w:val="22"/>
          <w:szCs w:val="22"/>
        </w:rPr>
      </w:pPr>
      <w:r>
        <w:rPr>
          <w:rFonts w:ascii="BMWType V2 Light" w:hAnsi="BMWType V2 Light"/>
          <w:sz w:val="22"/>
          <w:szCs w:val="22"/>
        </w:rPr>
        <w:t xml:space="preserve">MINI USA reported sales of </w:t>
      </w:r>
      <w:r w:rsidR="00A464C3">
        <w:rPr>
          <w:rFonts w:ascii="BMWType V2 Light" w:hAnsi="BMWType V2 Light"/>
          <w:sz w:val="22"/>
          <w:szCs w:val="22"/>
        </w:rPr>
        <w:t>6,087</w:t>
      </w:r>
      <w:r w:rsidR="00D7297E">
        <w:rPr>
          <w:rFonts w:ascii="BMWType V2 Light" w:hAnsi="BMWType V2 Light"/>
          <w:sz w:val="22"/>
          <w:szCs w:val="22"/>
        </w:rPr>
        <w:t xml:space="preserve"> automobiles </w:t>
      </w:r>
      <w:r w:rsidR="00A464C3">
        <w:rPr>
          <w:rFonts w:ascii="BMWType V2 Light" w:hAnsi="BMWType V2 Light"/>
          <w:sz w:val="22"/>
          <w:szCs w:val="22"/>
        </w:rPr>
        <w:t>making it the best</w:t>
      </w:r>
      <w:r w:rsidR="00D7297E">
        <w:rPr>
          <w:rFonts w:ascii="BMWType V2 Light" w:hAnsi="BMWType V2 Light"/>
          <w:sz w:val="22"/>
          <w:szCs w:val="22"/>
        </w:rPr>
        <w:t xml:space="preserve"> </w:t>
      </w:r>
      <w:r w:rsidR="000B5236">
        <w:rPr>
          <w:rFonts w:ascii="BMWType V2 Light" w:hAnsi="BMWType V2 Light"/>
          <w:sz w:val="22"/>
          <w:szCs w:val="22"/>
        </w:rPr>
        <w:t>March</w:t>
      </w:r>
      <w:r w:rsidR="00A464C3">
        <w:rPr>
          <w:rFonts w:ascii="BMWType V2 Light" w:hAnsi="BMWType V2 Light"/>
          <w:sz w:val="22"/>
          <w:szCs w:val="22"/>
        </w:rPr>
        <w:t xml:space="preserve"> and the 2</w:t>
      </w:r>
      <w:r w:rsidR="00A464C3" w:rsidRPr="00A464C3">
        <w:rPr>
          <w:rFonts w:ascii="BMWType V2 Light" w:hAnsi="BMWType V2 Light"/>
          <w:sz w:val="22"/>
          <w:szCs w:val="22"/>
          <w:vertAlign w:val="superscript"/>
        </w:rPr>
        <w:t>nd</w:t>
      </w:r>
      <w:r w:rsidR="00A464C3">
        <w:rPr>
          <w:rFonts w:ascii="BMWType V2 Light" w:hAnsi="BMWType V2 Light"/>
          <w:sz w:val="22"/>
          <w:szCs w:val="22"/>
        </w:rPr>
        <w:t xml:space="preserve"> best sales month ever in the U.S.  March 2011 sales are an increase of 68.6% over the 3,610 sold</w:t>
      </w:r>
      <w:r w:rsidR="000B5236">
        <w:rPr>
          <w:rFonts w:ascii="BMWType V2 Light" w:hAnsi="BMWType V2 Light"/>
          <w:sz w:val="22"/>
          <w:szCs w:val="22"/>
        </w:rPr>
        <w:t xml:space="preserve"> in March,</w:t>
      </w:r>
      <w:r>
        <w:rPr>
          <w:rFonts w:ascii="BMWType V2 Light" w:hAnsi="BMWType V2 Light"/>
          <w:sz w:val="22"/>
          <w:szCs w:val="22"/>
        </w:rPr>
        <w:t xml:space="preserve"> 2010.</w:t>
      </w:r>
    </w:p>
    <w:p w:rsidR="00A464C3" w:rsidRDefault="00A464C3" w:rsidP="007C7AB6">
      <w:pPr>
        <w:spacing w:line="360" w:lineRule="exact"/>
        <w:ind w:left="90"/>
        <w:rPr>
          <w:rFonts w:ascii="BMWType V2 Light" w:hAnsi="BMWType V2 Light"/>
          <w:sz w:val="22"/>
          <w:szCs w:val="22"/>
        </w:rPr>
      </w:pPr>
    </w:p>
    <w:p w:rsidR="00A464C3" w:rsidRPr="004245C8" w:rsidRDefault="00A464C3" w:rsidP="007C7AB6">
      <w:pPr>
        <w:spacing w:line="360" w:lineRule="exact"/>
        <w:ind w:left="90"/>
        <w:rPr>
          <w:rFonts w:ascii="BMWType V2 Light" w:hAnsi="BMWType V2 Light"/>
          <w:color w:val="FF0000"/>
          <w:sz w:val="22"/>
          <w:szCs w:val="22"/>
        </w:rPr>
      </w:pPr>
      <w:r>
        <w:rPr>
          <w:rFonts w:ascii="BMWType V2 Light" w:hAnsi="BMWType V2 Light"/>
          <w:sz w:val="22"/>
          <w:szCs w:val="22"/>
        </w:rPr>
        <w:t xml:space="preserve">Year-to-date, MINI sales in the U.S. are up 41.4% on volume of 12,341 compared to 8,728 in the first three months of 2010. </w:t>
      </w:r>
    </w:p>
    <w:p w:rsidR="00024E73" w:rsidRPr="000C45B1" w:rsidRDefault="00024E73" w:rsidP="007C7AB6">
      <w:pPr>
        <w:spacing w:line="360" w:lineRule="exact"/>
        <w:ind w:left="90"/>
        <w:rPr>
          <w:rFonts w:ascii="BMWType V2 Light" w:hAnsi="BMWType V2 Light"/>
          <w:sz w:val="22"/>
          <w:szCs w:val="22"/>
        </w:rPr>
      </w:pPr>
      <w:r w:rsidRPr="000C45B1">
        <w:rPr>
          <w:rFonts w:ascii="BMWType V2 Light" w:hAnsi="BMWType V2 Light"/>
          <w:sz w:val="22"/>
          <w:szCs w:val="22"/>
        </w:rPr>
        <w:t xml:space="preserve">   </w:t>
      </w:r>
    </w:p>
    <w:p w:rsidR="00024E73" w:rsidRPr="000C45B1" w:rsidRDefault="00024E73" w:rsidP="007C7AB6">
      <w:pPr>
        <w:spacing w:line="360" w:lineRule="exact"/>
        <w:ind w:left="90"/>
        <w:rPr>
          <w:rFonts w:ascii="BMWType V2 Light" w:hAnsi="BMWType V2 Light"/>
          <w:sz w:val="22"/>
          <w:szCs w:val="22"/>
        </w:rPr>
      </w:pPr>
    </w:p>
    <w:p w:rsidR="00B8170A" w:rsidRPr="0014507B" w:rsidRDefault="00B8170A" w:rsidP="007C7AB6">
      <w:pPr>
        <w:pStyle w:val="BodyText2"/>
        <w:spacing w:line="360" w:lineRule="exact"/>
        <w:ind w:left="90" w:right="36"/>
        <w:rPr>
          <w:rFonts w:ascii="BMWType V2 Light" w:hAnsi="BMWType V2 Light"/>
          <w:b/>
          <w:color w:val="000000"/>
          <w:sz w:val="20"/>
        </w:rPr>
      </w:pPr>
      <w:r>
        <w:rPr>
          <w:rFonts w:ascii="BMWType V2 Light" w:hAnsi="BMWType V2 Light"/>
          <w:b/>
          <w:color w:val="000000"/>
          <w:sz w:val="20"/>
        </w:rPr>
        <w:t xml:space="preserve">  </w:t>
      </w:r>
      <w:r w:rsidRPr="0014507B">
        <w:rPr>
          <w:rFonts w:ascii="BMWType V2 Light" w:hAnsi="BMWType V2 Light"/>
          <w:b/>
          <w:color w:val="000000"/>
          <w:sz w:val="20"/>
        </w:rPr>
        <w:t xml:space="preserve">Table: Sales BMW of North America, LLC, </w:t>
      </w:r>
      <w:r w:rsidR="00130B65">
        <w:rPr>
          <w:rFonts w:ascii="BMWType V2 Light" w:hAnsi="BMWType V2 Light"/>
          <w:b/>
          <w:color w:val="000000"/>
          <w:sz w:val="20"/>
        </w:rPr>
        <w:t>March</w:t>
      </w:r>
      <w:r w:rsidR="001E1700">
        <w:rPr>
          <w:rFonts w:ascii="BMWType V2 Light" w:hAnsi="BMWType V2 Light"/>
          <w:b/>
          <w:color w:val="000000"/>
          <w:sz w:val="20"/>
        </w:rPr>
        <w:t xml:space="preserve"> 2011</w:t>
      </w:r>
      <w:r w:rsidRPr="0014507B">
        <w:rPr>
          <w:rFonts w:ascii="BMWType V2 Light" w:hAnsi="BMWType V2 Light"/>
          <w:b/>
          <w:color w:val="000000"/>
          <w:sz w:val="20"/>
        </w:rPr>
        <w:t xml:space="preserve"> </w:t>
      </w: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1080"/>
        <w:gridCol w:w="810"/>
        <w:gridCol w:w="1080"/>
        <w:gridCol w:w="1080"/>
        <w:gridCol w:w="900"/>
      </w:tblGrid>
      <w:tr w:rsidR="00B8170A" w:rsidRPr="0014507B" w:rsidTr="00B8170A">
        <w:tc>
          <w:tcPr>
            <w:tcW w:w="2160" w:type="dxa"/>
          </w:tcPr>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br/>
            </w:r>
          </w:p>
        </w:tc>
        <w:tc>
          <w:tcPr>
            <w:tcW w:w="1080" w:type="dxa"/>
          </w:tcPr>
          <w:p w:rsidR="00B8170A" w:rsidRDefault="000B5236" w:rsidP="007C7AB6">
            <w:pPr>
              <w:ind w:left="90"/>
              <w:rPr>
                <w:rFonts w:ascii="BMWType V2 Light" w:hAnsi="BMWType V2 Light"/>
                <w:color w:val="000000"/>
              </w:rPr>
            </w:pPr>
            <w:r>
              <w:rPr>
                <w:rFonts w:ascii="BMWType V2 Light" w:hAnsi="BMWType V2 Light"/>
                <w:color w:val="000000"/>
              </w:rPr>
              <w:t>March</w:t>
            </w:r>
          </w:p>
          <w:p w:rsidR="0056099C" w:rsidRPr="0014507B" w:rsidRDefault="0056099C" w:rsidP="007C7AB6">
            <w:pPr>
              <w:ind w:left="90"/>
              <w:rPr>
                <w:rFonts w:ascii="BMWType V2 Light" w:hAnsi="BMWType V2 Light"/>
                <w:color w:val="000000"/>
              </w:rPr>
            </w:pPr>
            <w:r>
              <w:rPr>
                <w:rFonts w:ascii="BMWType V2 Light" w:hAnsi="BMWType V2 Light"/>
                <w:color w:val="000000"/>
              </w:rPr>
              <w:t>2011</w:t>
            </w:r>
          </w:p>
        </w:tc>
        <w:tc>
          <w:tcPr>
            <w:tcW w:w="1080" w:type="dxa"/>
          </w:tcPr>
          <w:p w:rsidR="00B8170A" w:rsidRDefault="000B5236" w:rsidP="007C7AB6">
            <w:pPr>
              <w:ind w:left="90"/>
              <w:rPr>
                <w:rFonts w:ascii="BMWType V2 Light" w:hAnsi="BMWType V2 Light"/>
                <w:color w:val="000000"/>
              </w:rPr>
            </w:pPr>
            <w:r>
              <w:rPr>
                <w:rFonts w:ascii="BMWType V2 Light" w:hAnsi="BMWType V2 Light"/>
                <w:color w:val="000000"/>
              </w:rPr>
              <w:t>March</w:t>
            </w:r>
          </w:p>
          <w:p w:rsidR="0056099C" w:rsidRPr="0014507B" w:rsidRDefault="0056099C" w:rsidP="007C7AB6">
            <w:pPr>
              <w:ind w:left="90"/>
              <w:rPr>
                <w:rFonts w:ascii="BMWType V2 Light" w:hAnsi="BMWType V2 Light"/>
                <w:color w:val="000000"/>
              </w:rPr>
            </w:pPr>
            <w:r>
              <w:rPr>
                <w:rFonts w:ascii="BMWType V2 Light" w:hAnsi="BMWType V2 Light"/>
                <w:color w:val="000000"/>
              </w:rPr>
              <w:t>2010</w:t>
            </w:r>
          </w:p>
        </w:tc>
        <w:tc>
          <w:tcPr>
            <w:tcW w:w="810" w:type="dxa"/>
            <w:tcBorders>
              <w:right w:val="single" w:sz="12" w:space="0" w:color="auto"/>
            </w:tcBorders>
          </w:tcPr>
          <w:p w:rsidR="00B8170A" w:rsidRPr="0014507B" w:rsidRDefault="00B8170A" w:rsidP="007C7AB6">
            <w:pPr>
              <w:ind w:left="90"/>
              <w:jc w:val="center"/>
              <w:rPr>
                <w:rFonts w:ascii="BMWType V2 Light" w:hAnsi="BMWType V2 Light"/>
                <w:color w:val="000000"/>
              </w:rPr>
            </w:pPr>
            <w:r w:rsidRPr="0014507B">
              <w:rPr>
                <w:rFonts w:ascii="BMWType V2 Light" w:hAnsi="BMWType V2 Light"/>
                <w:color w:val="000000"/>
              </w:rPr>
              <w:t>%</w:t>
            </w:r>
          </w:p>
        </w:tc>
        <w:tc>
          <w:tcPr>
            <w:tcW w:w="1080" w:type="dxa"/>
            <w:tcBorders>
              <w:left w:val="single" w:sz="12" w:space="0" w:color="auto"/>
            </w:tcBorders>
          </w:tcPr>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t>YTD</w:t>
            </w:r>
          </w:p>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t>20</w:t>
            </w:r>
            <w:r>
              <w:rPr>
                <w:rFonts w:ascii="BMWType V2 Light" w:hAnsi="BMWType V2 Light"/>
                <w:color w:val="000000"/>
              </w:rPr>
              <w:t>1</w:t>
            </w:r>
            <w:r w:rsidR="0056099C">
              <w:rPr>
                <w:rFonts w:ascii="BMWType V2 Light" w:hAnsi="BMWType V2 Light"/>
                <w:color w:val="000000"/>
              </w:rPr>
              <w:t>1</w:t>
            </w:r>
          </w:p>
        </w:tc>
        <w:tc>
          <w:tcPr>
            <w:tcW w:w="1080" w:type="dxa"/>
          </w:tcPr>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t>YTD 20</w:t>
            </w:r>
            <w:r w:rsidR="0056099C">
              <w:rPr>
                <w:rFonts w:ascii="BMWType V2 Light" w:hAnsi="BMWType V2 Light"/>
                <w:color w:val="000000"/>
              </w:rPr>
              <w:t>10</w:t>
            </w:r>
          </w:p>
        </w:tc>
        <w:tc>
          <w:tcPr>
            <w:tcW w:w="900" w:type="dxa"/>
          </w:tcPr>
          <w:p w:rsidR="00B8170A" w:rsidRPr="0014507B" w:rsidRDefault="00B8170A" w:rsidP="007C7AB6">
            <w:pPr>
              <w:ind w:left="90"/>
              <w:jc w:val="center"/>
              <w:rPr>
                <w:rFonts w:ascii="BMWType V2 Light" w:hAnsi="BMWType V2 Light"/>
                <w:color w:val="000000"/>
              </w:rPr>
            </w:pPr>
            <w:r w:rsidRPr="0014507B">
              <w:rPr>
                <w:rFonts w:ascii="BMWType V2 Light" w:hAnsi="BMWType V2 Light"/>
                <w:color w:val="000000"/>
              </w:rPr>
              <w:t>%</w:t>
            </w:r>
          </w:p>
        </w:tc>
      </w:tr>
      <w:tr w:rsidR="00B8170A" w:rsidRPr="0014507B" w:rsidTr="00B8170A">
        <w:tc>
          <w:tcPr>
            <w:tcW w:w="2160" w:type="dxa"/>
          </w:tcPr>
          <w:p w:rsidR="00B8170A" w:rsidRPr="0014507B" w:rsidRDefault="00B8170A" w:rsidP="007C7AB6">
            <w:pPr>
              <w:ind w:left="90"/>
              <w:rPr>
                <w:rFonts w:ascii="BMWType V2 Light" w:hAnsi="BMWType V2 Light"/>
                <w:b/>
                <w:color w:val="000000"/>
              </w:rPr>
            </w:pPr>
            <w:r w:rsidRPr="0014507B">
              <w:rPr>
                <w:rFonts w:ascii="BMWType V2 Light" w:hAnsi="BMWType V2 Light"/>
                <w:b/>
                <w:color w:val="000000"/>
              </w:rPr>
              <w:t>BMW brand</w:t>
            </w:r>
            <w:r w:rsidRPr="0014507B">
              <w:rPr>
                <w:rFonts w:ascii="BMWType V2 Light" w:hAnsi="BMWType V2 Light"/>
                <w:b/>
                <w:color w:val="000000"/>
              </w:rPr>
              <w:br/>
            </w:r>
          </w:p>
        </w:tc>
        <w:tc>
          <w:tcPr>
            <w:tcW w:w="1080" w:type="dxa"/>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20,295</w:t>
            </w:r>
          </w:p>
        </w:tc>
        <w:tc>
          <w:tcPr>
            <w:tcW w:w="1080" w:type="dxa"/>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18,060</w:t>
            </w:r>
          </w:p>
        </w:tc>
        <w:tc>
          <w:tcPr>
            <w:tcW w:w="810" w:type="dxa"/>
            <w:tcBorders>
              <w:right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12.4</w:t>
            </w:r>
          </w:p>
        </w:tc>
        <w:tc>
          <w:tcPr>
            <w:tcW w:w="1080" w:type="dxa"/>
            <w:tcBorders>
              <w:left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52,617</w:t>
            </w:r>
          </w:p>
        </w:tc>
        <w:tc>
          <w:tcPr>
            <w:tcW w:w="1080" w:type="dxa"/>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46,323</w:t>
            </w:r>
          </w:p>
        </w:tc>
        <w:tc>
          <w:tcPr>
            <w:tcW w:w="900" w:type="dxa"/>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13.6</w:t>
            </w:r>
          </w:p>
        </w:tc>
      </w:tr>
      <w:tr w:rsidR="00B8170A" w:rsidRPr="0014507B" w:rsidTr="00B8170A">
        <w:tc>
          <w:tcPr>
            <w:tcW w:w="2160" w:type="dxa"/>
          </w:tcPr>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t>BMW passenger cars</w:t>
            </w:r>
            <w:r w:rsidRPr="0014507B">
              <w:rPr>
                <w:rFonts w:ascii="BMWType V2 Light" w:hAnsi="BMWType V2 Light"/>
                <w:color w:val="000000"/>
              </w:rPr>
              <w:br/>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15,361</w:t>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14,445</w:t>
            </w:r>
          </w:p>
        </w:tc>
        <w:tc>
          <w:tcPr>
            <w:tcW w:w="810" w:type="dxa"/>
            <w:tcBorders>
              <w:right w:val="single" w:sz="12" w:space="0" w:color="auto"/>
            </w:tcBorders>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6.3</w:t>
            </w:r>
          </w:p>
        </w:tc>
        <w:tc>
          <w:tcPr>
            <w:tcW w:w="1080" w:type="dxa"/>
            <w:tcBorders>
              <w:left w:val="single" w:sz="12" w:space="0" w:color="auto"/>
            </w:tcBorders>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38,176</w:t>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35,774</w:t>
            </w:r>
          </w:p>
        </w:tc>
        <w:tc>
          <w:tcPr>
            <w:tcW w:w="90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6.7</w:t>
            </w:r>
          </w:p>
        </w:tc>
      </w:tr>
      <w:tr w:rsidR="00B8170A" w:rsidRPr="0014507B" w:rsidTr="00B8170A">
        <w:tc>
          <w:tcPr>
            <w:tcW w:w="2160" w:type="dxa"/>
          </w:tcPr>
          <w:p w:rsidR="00B8170A" w:rsidRPr="0014507B" w:rsidRDefault="00B8170A" w:rsidP="007C7AB6">
            <w:pPr>
              <w:ind w:left="90"/>
              <w:rPr>
                <w:rFonts w:ascii="BMWType V2 Light" w:hAnsi="BMWType V2 Light"/>
                <w:color w:val="000000"/>
              </w:rPr>
            </w:pPr>
            <w:r w:rsidRPr="0014507B">
              <w:rPr>
                <w:rFonts w:ascii="BMWType V2 Light" w:hAnsi="BMWType V2 Light"/>
                <w:color w:val="000000"/>
              </w:rPr>
              <w:t xml:space="preserve">BMW light trucks </w:t>
            </w:r>
          </w:p>
          <w:p w:rsidR="00B8170A" w:rsidRPr="0014507B" w:rsidRDefault="00BA3BD7" w:rsidP="007C7AB6">
            <w:pPr>
              <w:ind w:left="90"/>
              <w:rPr>
                <w:rFonts w:ascii="BMWType V2 Light" w:hAnsi="BMWType V2 Light"/>
                <w:color w:val="000000"/>
              </w:rPr>
            </w:pPr>
            <w:r>
              <w:rPr>
                <w:rFonts w:ascii="BMWType V2 Light" w:hAnsi="BMWType V2 Light"/>
                <w:color w:val="000000"/>
              </w:rPr>
              <w:t xml:space="preserve"> </w:t>
            </w:r>
            <w:r w:rsidR="00B8170A" w:rsidRPr="0014507B">
              <w:rPr>
                <w:rFonts w:ascii="BMWType V2 Light" w:hAnsi="BMWType V2 Light"/>
                <w:color w:val="000000"/>
              </w:rPr>
              <w:t>(SAVs)</w:t>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4,934</w:t>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3,615</w:t>
            </w:r>
          </w:p>
        </w:tc>
        <w:tc>
          <w:tcPr>
            <w:tcW w:w="810" w:type="dxa"/>
            <w:tcBorders>
              <w:right w:val="single" w:sz="12" w:space="0" w:color="auto"/>
            </w:tcBorders>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36.5</w:t>
            </w:r>
          </w:p>
        </w:tc>
        <w:tc>
          <w:tcPr>
            <w:tcW w:w="1080" w:type="dxa"/>
            <w:tcBorders>
              <w:left w:val="single" w:sz="12" w:space="0" w:color="auto"/>
            </w:tcBorders>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14,441</w:t>
            </w:r>
          </w:p>
        </w:tc>
        <w:tc>
          <w:tcPr>
            <w:tcW w:w="108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10,549</w:t>
            </w:r>
          </w:p>
        </w:tc>
        <w:tc>
          <w:tcPr>
            <w:tcW w:w="900" w:type="dxa"/>
          </w:tcPr>
          <w:p w:rsidR="00B8170A" w:rsidRPr="0014507B" w:rsidRDefault="00B539B6" w:rsidP="007C7AB6">
            <w:pPr>
              <w:ind w:left="90"/>
              <w:jc w:val="right"/>
              <w:rPr>
                <w:rFonts w:ascii="BMWType V2 Light" w:hAnsi="BMWType V2 Light"/>
                <w:color w:val="000000"/>
              </w:rPr>
            </w:pPr>
            <w:r>
              <w:rPr>
                <w:rFonts w:ascii="BMWType V2 Light" w:hAnsi="BMWType V2 Light"/>
                <w:color w:val="000000"/>
              </w:rPr>
              <w:t>36.9</w:t>
            </w:r>
          </w:p>
        </w:tc>
      </w:tr>
      <w:tr w:rsidR="00B8170A" w:rsidRPr="0014507B" w:rsidTr="00B8170A">
        <w:tc>
          <w:tcPr>
            <w:tcW w:w="2160" w:type="dxa"/>
            <w:tcBorders>
              <w:bottom w:val="single" w:sz="12" w:space="0" w:color="auto"/>
            </w:tcBorders>
          </w:tcPr>
          <w:p w:rsidR="00B8170A" w:rsidRPr="0014507B" w:rsidRDefault="00B8170A" w:rsidP="007C7AB6">
            <w:pPr>
              <w:ind w:left="90"/>
              <w:rPr>
                <w:rFonts w:ascii="BMWType V2 Light" w:hAnsi="BMWType V2 Light"/>
                <w:b/>
                <w:color w:val="000000"/>
              </w:rPr>
            </w:pPr>
            <w:r w:rsidRPr="0014507B">
              <w:rPr>
                <w:rFonts w:ascii="BMWType V2 Light" w:hAnsi="BMWType V2 Light"/>
                <w:b/>
                <w:color w:val="000000"/>
              </w:rPr>
              <w:t>MINI brand</w:t>
            </w:r>
            <w:r w:rsidRPr="0014507B">
              <w:rPr>
                <w:rFonts w:ascii="BMWType V2 Light" w:hAnsi="BMWType V2 Light"/>
                <w:b/>
                <w:color w:val="000000"/>
              </w:rPr>
              <w:br/>
            </w:r>
          </w:p>
        </w:tc>
        <w:tc>
          <w:tcPr>
            <w:tcW w:w="1080" w:type="dxa"/>
            <w:tcBorders>
              <w:bottom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6,087</w:t>
            </w:r>
          </w:p>
        </w:tc>
        <w:tc>
          <w:tcPr>
            <w:tcW w:w="1080" w:type="dxa"/>
            <w:tcBorders>
              <w:bottom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3,610</w:t>
            </w:r>
          </w:p>
        </w:tc>
        <w:tc>
          <w:tcPr>
            <w:tcW w:w="810" w:type="dxa"/>
            <w:tcBorders>
              <w:bottom w:val="single" w:sz="12" w:space="0" w:color="auto"/>
              <w:right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68.6</w:t>
            </w:r>
          </w:p>
        </w:tc>
        <w:tc>
          <w:tcPr>
            <w:tcW w:w="1080" w:type="dxa"/>
            <w:tcBorders>
              <w:left w:val="single" w:sz="12" w:space="0" w:color="auto"/>
              <w:bottom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12,341</w:t>
            </w:r>
          </w:p>
        </w:tc>
        <w:tc>
          <w:tcPr>
            <w:tcW w:w="1080" w:type="dxa"/>
            <w:tcBorders>
              <w:bottom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8,728</w:t>
            </w:r>
          </w:p>
        </w:tc>
        <w:tc>
          <w:tcPr>
            <w:tcW w:w="900" w:type="dxa"/>
            <w:tcBorders>
              <w:bottom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41.4</w:t>
            </w:r>
          </w:p>
        </w:tc>
      </w:tr>
      <w:tr w:rsidR="00B8170A" w:rsidRPr="00614ABA" w:rsidTr="00B8170A">
        <w:trPr>
          <w:trHeight w:val="465"/>
        </w:trPr>
        <w:tc>
          <w:tcPr>
            <w:tcW w:w="2160" w:type="dxa"/>
            <w:tcBorders>
              <w:top w:val="single" w:sz="12" w:space="0" w:color="auto"/>
            </w:tcBorders>
          </w:tcPr>
          <w:p w:rsidR="00B8170A" w:rsidRPr="0014507B" w:rsidRDefault="00B8170A" w:rsidP="007C7AB6">
            <w:pPr>
              <w:ind w:left="90"/>
              <w:rPr>
                <w:rFonts w:ascii="BMWType V2 Light" w:hAnsi="BMWType V2 Light"/>
                <w:b/>
                <w:color w:val="000000"/>
              </w:rPr>
            </w:pPr>
            <w:r w:rsidRPr="0014507B">
              <w:rPr>
                <w:rFonts w:ascii="BMWType V2 Light" w:hAnsi="BMWType V2 Light"/>
                <w:b/>
                <w:color w:val="000000"/>
              </w:rPr>
              <w:t>TOTAL Group</w:t>
            </w:r>
            <w:r w:rsidRPr="0014507B">
              <w:rPr>
                <w:rFonts w:ascii="BMWType V2 Light" w:hAnsi="BMWType V2 Light"/>
                <w:b/>
                <w:color w:val="000000"/>
              </w:rPr>
              <w:br/>
            </w:r>
          </w:p>
        </w:tc>
        <w:tc>
          <w:tcPr>
            <w:tcW w:w="1080" w:type="dxa"/>
            <w:tcBorders>
              <w:top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26,382</w:t>
            </w:r>
          </w:p>
        </w:tc>
        <w:tc>
          <w:tcPr>
            <w:tcW w:w="1080" w:type="dxa"/>
            <w:tcBorders>
              <w:top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21,670</w:t>
            </w:r>
          </w:p>
        </w:tc>
        <w:tc>
          <w:tcPr>
            <w:tcW w:w="810" w:type="dxa"/>
            <w:tcBorders>
              <w:top w:val="single" w:sz="12" w:space="0" w:color="auto"/>
              <w:right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21.7</w:t>
            </w:r>
          </w:p>
        </w:tc>
        <w:tc>
          <w:tcPr>
            <w:tcW w:w="1080" w:type="dxa"/>
            <w:tcBorders>
              <w:top w:val="single" w:sz="12" w:space="0" w:color="auto"/>
              <w:left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64,958</w:t>
            </w:r>
          </w:p>
        </w:tc>
        <w:tc>
          <w:tcPr>
            <w:tcW w:w="1080" w:type="dxa"/>
            <w:tcBorders>
              <w:top w:val="single" w:sz="12" w:space="0" w:color="auto"/>
            </w:tcBorders>
          </w:tcPr>
          <w:p w:rsidR="00B8170A" w:rsidRPr="0014507B" w:rsidRDefault="00B539B6" w:rsidP="007C7AB6">
            <w:pPr>
              <w:ind w:left="90"/>
              <w:jc w:val="right"/>
              <w:rPr>
                <w:rFonts w:ascii="BMWType V2 Light" w:hAnsi="BMWType V2 Light"/>
                <w:b/>
                <w:color w:val="000000"/>
              </w:rPr>
            </w:pPr>
            <w:r>
              <w:rPr>
                <w:rFonts w:ascii="BMWType V2 Light" w:hAnsi="BMWType V2 Light"/>
                <w:b/>
                <w:color w:val="000000"/>
              </w:rPr>
              <w:t>55,051</w:t>
            </w:r>
          </w:p>
        </w:tc>
        <w:tc>
          <w:tcPr>
            <w:tcW w:w="900" w:type="dxa"/>
            <w:tcBorders>
              <w:top w:val="single" w:sz="12" w:space="0" w:color="auto"/>
            </w:tcBorders>
          </w:tcPr>
          <w:p w:rsidR="00B8170A" w:rsidRPr="00192305" w:rsidRDefault="00B539B6" w:rsidP="007C7AB6">
            <w:pPr>
              <w:ind w:left="90"/>
              <w:jc w:val="right"/>
              <w:rPr>
                <w:rFonts w:ascii="BMWType V2 Light" w:hAnsi="BMWType V2 Light"/>
                <w:b/>
                <w:color w:val="000000"/>
              </w:rPr>
            </w:pPr>
            <w:r>
              <w:rPr>
                <w:rFonts w:ascii="BMWType V2 Light" w:hAnsi="BMWType V2 Light"/>
                <w:b/>
                <w:color w:val="000000"/>
              </w:rPr>
              <w:t>18.0</w:t>
            </w:r>
          </w:p>
        </w:tc>
      </w:tr>
    </w:tbl>
    <w:p w:rsidR="00D7297E" w:rsidRDefault="00D7297E" w:rsidP="007C7AB6">
      <w:pPr>
        <w:spacing w:line="360" w:lineRule="exact"/>
        <w:ind w:left="90"/>
        <w:rPr>
          <w:rFonts w:ascii="BMWType V2 Light" w:hAnsi="BMWType V2 Light"/>
          <w:b/>
          <w:sz w:val="22"/>
          <w:szCs w:val="22"/>
        </w:rPr>
      </w:pPr>
    </w:p>
    <w:p w:rsidR="00D7297E" w:rsidRDefault="00D7297E" w:rsidP="007C7AB6">
      <w:pPr>
        <w:spacing w:line="360" w:lineRule="exact"/>
        <w:ind w:left="90"/>
        <w:rPr>
          <w:rFonts w:ascii="BMWType V2 Light" w:hAnsi="BMWType V2 Light"/>
          <w:b/>
          <w:sz w:val="22"/>
          <w:szCs w:val="22"/>
        </w:rPr>
      </w:pPr>
    </w:p>
    <w:p w:rsidR="00D7297E" w:rsidRDefault="00D7297E" w:rsidP="007C7AB6">
      <w:pPr>
        <w:spacing w:line="360" w:lineRule="exact"/>
        <w:ind w:left="90"/>
        <w:rPr>
          <w:rFonts w:ascii="BMWType V2 Light" w:hAnsi="BMWType V2 Light"/>
          <w:b/>
          <w:sz w:val="22"/>
          <w:szCs w:val="22"/>
        </w:rPr>
      </w:pPr>
    </w:p>
    <w:p w:rsidR="00B539B6" w:rsidRDefault="00B539B6" w:rsidP="007C7AB6">
      <w:pPr>
        <w:spacing w:line="360" w:lineRule="exact"/>
        <w:ind w:left="90"/>
        <w:rPr>
          <w:rFonts w:ascii="BMWType V2 Light" w:hAnsi="BMWType V2 Light"/>
          <w:b/>
          <w:sz w:val="22"/>
          <w:szCs w:val="22"/>
        </w:rPr>
      </w:pPr>
    </w:p>
    <w:p w:rsidR="00B539B6" w:rsidRDefault="00B539B6" w:rsidP="007C7AB6">
      <w:pPr>
        <w:spacing w:line="360" w:lineRule="exact"/>
        <w:ind w:left="90"/>
        <w:rPr>
          <w:rFonts w:ascii="BMWType V2 Light" w:hAnsi="BMWType V2 Light"/>
          <w:b/>
          <w:sz w:val="22"/>
          <w:szCs w:val="22"/>
        </w:rPr>
      </w:pPr>
    </w:p>
    <w:p w:rsidR="00B539B6" w:rsidRDefault="00B539B6" w:rsidP="007C7AB6">
      <w:pPr>
        <w:spacing w:line="360" w:lineRule="exact"/>
        <w:ind w:left="90"/>
        <w:rPr>
          <w:rFonts w:ascii="BMWType V2 Light" w:hAnsi="BMWType V2 Light"/>
          <w:b/>
          <w:sz w:val="22"/>
          <w:szCs w:val="22"/>
        </w:rPr>
      </w:pPr>
    </w:p>
    <w:p w:rsidR="00A06547" w:rsidRPr="000C45B1" w:rsidRDefault="003575DC" w:rsidP="007C7AB6">
      <w:pPr>
        <w:spacing w:line="360" w:lineRule="exact"/>
        <w:ind w:left="90"/>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FB4FDE" w:rsidRDefault="00A06547" w:rsidP="007C7AB6">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p>
    <w:p w:rsidR="008A35BD" w:rsidRDefault="008A35BD" w:rsidP="007C7AB6">
      <w:pPr>
        <w:spacing w:line="360" w:lineRule="exact"/>
        <w:ind w:left="90"/>
        <w:rPr>
          <w:rFonts w:ascii="BMWType V2 Light" w:hAnsi="BMWType V2 Light"/>
          <w:sz w:val="22"/>
          <w:szCs w:val="22"/>
        </w:rPr>
      </w:pPr>
    </w:p>
    <w:p w:rsidR="000C45B1" w:rsidRPr="000C45B1" w:rsidRDefault="00A06547" w:rsidP="007C7AB6">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7C7AB6">
      <w:pPr>
        <w:spacing w:line="360" w:lineRule="atLeast"/>
        <w:ind w:left="90"/>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7C7AB6">
      <w:pPr>
        <w:spacing w:line="360" w:lineRule="exact"/>
        <w:ind w:left="90"/>
        <w:rPr>
          <w:rStyle w:val="Hyperlink"/>
          <w:rFonts w:ascii="BMWType V2 Light" w:hAnsi="BMWType V2 Light"/>
          <w:sz w:val="22"/>
          <w:szCs w:val="22"/>
        </w:rPr>
      </w:pPr>
    </w:p>
    <w:p w:rsidR="00A06547" w:rsidRPr="000C45B1" w:rsidRDefault="00A06547" w:rsidP="007C7AB6">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7C7AB6">
      <w:pPr>
        <w:spacing w:line="360" w:lineRule="atLeast"/>
        <w:ind w:left="90"/>
        <w:rPr>
          <w:rFonts w:ascii="BMWType V2 Light" w:hAnsi="BMWType V2 Light"/>
          <w:sz w:val="22"/>
          <w:szCs w:val="22"/>
        </w:rPr>
      </w:pPr>
    </w:p>
    <w:p w:rsidR="00A06547" w:rsidRPr="000C45B1" w:rsidRDefault="00A06547" w:rsidP="007C7AB6">
      <w:pPr>
        <w:ind w:left="90"/>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7C7AB6">
      <w:pPr>
        <w:spacing w:line="360" w:lineRule="exact"/>
        <w:ind w:left="90"/>
        <w:rPr>
          <w:rFonts w:ascii="BMWType V2 Light" w:hAnsi="BMWType V2 Light"/>
          <w:b/>
          <w:sz w:val="22"/>
          <w:szCs w:val="22"/>
        </w:rPr>
      </w:pPr>
    </w:p>
    <w:sectPr w:rsidR="00287DFF" w:rsidRPr="000C45B1"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EC" w:rsidRDefault="003236EC">
      <w:r>
        <w:separator/>
      </w:r>
    </w:p>
  </w:endnote>
  <w:endnote w:type="continuationSeparator" w:id="0">
    <w:p w:rsidR="003236EC" w:rsidRDefault="00323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375A0F">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263061">
      <w:rPr>
        <w:rFonts w:ascii="BMWTypeLight" w:hAnsi="BMWTypeLight"/>
      </w:rPr>
      <w:t>- more -</w:t>
    </w:r>
    <w:r w:rsidR="00263061">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EC" w:rsidRDefault="003236EC">
      <w:r>
        <w:separator/>
      </w:r>
    </w:p>
  </w:footnote>
  <w:footnote w:type="continuationSeparator" w:id="0">
    <w:p w:rsidR="003236EC" w:rsidRDefault="00323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375A0F">
    <w:pPr>
      <w:pStyle w:val="Header"/>
      <w:framePr w:wrap="around" w:vAnchor="text" w:hAnchor="margin" w:xAlign="center" w:y="1"/>
      <w:rPr>
        <w:rStyle w:val="PageNumber"/>
      </w:rPr>
    </w:pPr>
    <w:r>
      <w:rPr>
        <w:rStyle w:val="PageNumber"/>
      </w:rPr>
      <w:fldChar w:fldCharType="begin"/>
    </w:r>
    <w:r w:rsidR="00263061">
      <w:rPr>
        <w:rStyle w:val="PageNumber"/>
      </w:rPr>
      <w:instrText xml:space="preserve">PAGE  </w:instrText>
    </w:r>
    <w:r>
      <w:rPr>
        <w:rStyle w:val="PageNumber"/>
      </w:rPr>
      <w:fldChar w:fldCharType="end"/>
    </w:r>
  </w:p>
  <w:p w:rsidR="00263061" w:rsidRDefault="002630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375A0F">
      <w:rPr>
        <w:rStyle w:val="PageNumber"/>
        <w:rFonts w:ascii="BMWTypeLight" w:hAnsi="BMWTypeLight"/>
        <w:sz w:val="20"/>
      </w:rPr>
      <w:fldChar w:fldCharType="begin"/>
    </w:r>
    <w:r>
      <w:rPr>
        <w:rStyle w:val="PageNumber"/>
        <w:rFonts w:ascii="BMWTypeLight" w:hAnsi="BMWTypeLight"/>
        <w:sz w:val="20"/>
      </w:rPr>
      <w:instrText xml:space="preserve">PAGE  </w:instrText>
    </w:r>
    <w:r w:rsidR="00375A0F">
      <w:rPr>
        <w:rStyle w:val="PageNumber"/>
        <w:rFonts w:ascii="BMWTypeLight" w:hAnsi="BMWTypeLight"/>
        <w:sz w:val="20"/>
      </w:rPr>
      <w:fldChar w:fldCharType="separate"/>
    </w:r>
    <w:r w:rsidR="004F733D">
      <w:rPr>
        <w:rStyle w:val="PageNumber"/>
        <w:rFonts w:ascii="BMWTypeLight" w:hAnsi="BMWTypeLight"/>
        <w:noProof/>
        <w:sz w:val="20"/>
      </w:rPr>
      <w:t>3</w:t>
    </w:r>
    <w:r w:rsidR="00375A0F">
      <w:rPr>
        <w:rStyle w:val="PageNumber"/>
        <w:rFonts w:ascii="BMWTypeLight" w:hAnsi="BMWTypeLight"/>
        <w:sz w:val="20"/>
      </w:rPr>
      <w:fldChar w:fldCharType="end"/>
    </w:r>
    <w:r>
      <w:rPr>
        <w:rStyle w:val="PageNumber"/>
        <w:rFonts w:ascii="BMWTypeLight" w:hAnsi="BMWTypeLight"/>
        <w:sz w:val="20"/>
      </w:rPr>
      <w:t xml:space="preserve"> -</w:t>
    </w:r>
  </w:p>
  <w:p w:rsidR="00263061" w:rsidRDefault="00263061">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3061">
      <w:trPr>
        <w:cantSplit/>
        <w:trHeight w:val="1170"/>
      </w:trPr>
      <w:tc>
        <w:tcPr>
          <w:tcW w:w="2075" w:type="dxa"/>
        </w:tcPr>
        <w:p w:rsidR="00263061" w:rsidRDefault="00263061">
          <w:pPr>
            <w:pStyle w:val="subsid"/>
            <w:spacing w:before="76"/>
            <w:ind w:left="-13" w:right="72" w:firstLine="13"/>
          </w:pPr>
        </w:p>
      </w:tc>
      <w:tc>
        <w:tcPr>
          <w:tcW w:w="5446" w:type="dxa"/>
        </w:tcPr>
        <w:p w:rsidR="00263061" w:rsidRDefault="00263061">
          <w:pPr>
            <w:pStyle w:val="Header"/>
            <w:rPr>
              <w:rFonts w:ascii="BMWTypeLight" w:hAnsi="BMWTypeLight"/>
              <w:b/>
            </w:rPr>
          </w:pPr>
          <w:r>
            <w:rPr>
              <w:rFonts w:ascii="BMWTypeLight" w:hAnsi="BMWTypeLight"/>
              <w:b/>
            </w:rPr>
            <w:t>BMW Group</w:t>
          </w:r>
        </w:p>
        <w:p w:rsidR="00263061" w:rsidRDefault="00263061">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263061">
      <w:trPr>
        <w:cantSplit/>
      </w:trPr>
      <w:tc>
        <w:tcPr>
          <w:tcW w:w="2016" w:type="dxa"/>
        </w:tcPr>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63061" w:rsidRDefault="00263061">
          <w:pPr>
            <w:framePr w:wrap="around" w:vAnchor="page" w:hAnchor="page" w:x="277" w:y="10145" w:anchorLock="1"/>
            <w:spacing w:line="175" w:lineRule="exact"/>
            <w:ind w:left="-90"/>
            <w:jc w:val="right"/>
            <w:rPr>
              <w:rFonts w:ascii="BMWTypeLight" w:hAnsi="BMWTypeLight"/>
              <w:b/>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63061" w:rsidRDefault="00263061">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63061" w:rsidRDefault="00263061">
          <w:pPr>
            <w:framePr w:wrap="around" w:vAnchor="page" w:hAnchor="page" w:x="277" w:y="10145" w:anchorLock="1"/>
            <w:spacing w:line="175" w:lineRule="exact"/>
            <w:jc w:val="right"/>
            <w:rPr>
              <w:rFonts w:ascii="BMWTypeLight" w:hAnsi="BMWTypeLight"/>
              <w:sz w:val="12"/>
            </w:rPr>
          </w:pPr>
        </w:p>
        <w:p w:rsidR="00263061" w:rsidRDefault="00263061">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63061" w:rsidRPr="00287DFF" w:rsidRDefault="00263061"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63061" w:rsidRDefault="00263061">
          <w:pPr>
            <w:framePr w:wrap="around" w:vAnchor="page" w:hAnchor="page" w:x="277" w:y="10145" w:anchorLock="1"/>
            <w:spacing w:line="480" w:lineRule="auto"/>
            <w:ind w:left="-288" w:firstLine="288"/>
            <w:jc w:val="right"/>
            <w:rPr>
              <w:b/>
              <w:sz w:val="14"/>
            </w:rPr>
          </w:pPr>
        </w:p>
      </w:tc>
    </w:tr>
  </w:tbl>
  <w:p w:rsidR="00263061" w:rsidRDefault="00263061">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74770"/>
    <w:rsid w:val="00086C94"/>
    <w:rsid w:val="00094853"/>
    <w:rsid w:val="000B5236"/>
    <w:rsid w:val="000C45B1"/>
    <w:rsid w:val="000E35CB"/>
    <w:rsid w:val="000E6C67"/>
    <w:rsid w:val="000F398B"/>
    <w:rsid w:val="0010645C"/>
    <w:rsid w:val="00106FBD"/>
    <w:rsid w:val="00112CAF"/>
    <w:rsid w:val="00115601"/>
    <w:rsid w:val="00120D04"/>
    <w:rsid w:val="00124EF2"/>
    <w:rsid w:val="00130B65"/>
    <w:rsid w:val="00140308"/>
    <w:rsid w:val="00144E1A"/>
    <w:rsid w:val="00146773"/>
    <w:rsid w:val="001518FA"/>
    <w:rsid w:val="00156898"/>
    <w:rsid w:val="00192CD7"/>
    <w:rsid w:val="001A0F3F"/>
    <w:rsid w:val="001A40E9"/>
    <w:rsid w:val="001A7555"/>
    <w:rsid w:val="001B3A28"/>
    <w:rsid w:val="001C6EB5"/>
    <w:rsid w:val="001E1700"/>
    <w:rsid w:val="001E72DE"/>
    <w:rsid w:val="001F3F2C"/>
    <w:rsid w:val="00244B97"/>
    <w:rsid w:val="00260533"/>
    <w:rsid w:val="002624CD"/>
    <w:rsid w:val="00263061"/>
    <w:rsid w:val="00274E8B"/>
    <w:rsid w:val="00287DFF"/>
    <w:rsid w:val="00291B77"/>
    <w:rsid w:val="002A2C1B"/>
    <w:rsid w:val="002A3B6A"/>
    <w:rsid w:val="002B2C9E"/>
    <w:rsid w:val="002F3759"/>
    <w:rsid w:val="002F3B86"/>
    <w:rsid w:val="003236EC"/>
    <w:rsid w:val="00326A1D"/>
    <w:rsid w:val="0033050B"/>
    <w:rsid w:val="00340FF3"/>
    <w:rsid w:val="00350112"/>
    <w:rsid w:val="003575DC"/>
    <w:rsid w:val="00375A0F"/>
    <w:rsid w:val="0038528A"/>
    <w:rsid w:val="0039345C"/>
    <w:rsid w:val="003A4DED"/>
    <w:rsid w:val="003D2130"/>
    <w:rsid w:val="00404910"/>
    <w:rsid w:val="004245C8"/>
    <w:rsid w:val="0043276F"/>
    <w:rsid w:val="00451960"/>
    <w:rsid w:val="00462819"/>
    <w:rsid w:val="004A2EDE"/>
    <w:rsid w:val="004B0CCB"/>
    <w:rsid w:val="004B2F5A"/>
    <w:rsid w:val="004B4A4F"/>
    <w:rsid w:val="004E3941"/>
    <w:rsid w:val="004E4A24"/>
    <w:rsid w:val="004F564B"/>
    <w:rsid w:val="004F733D"/>
    <w:rsid w:val="00505715"/>
    <w:rsid w:val="00516BA8"/>
    <w:rsid w:val="00517CE3"/>
    <w:rsid w:val="005229F6"/>
    <w:rsid w:val="00531D07"/>
    <w:rsid w:val="00533BDB"/>
    <w:rsid w:val="0056099C"/>
    <w:rsid w:val="00582A45"/>
    <w:rsid w:val="00591C3F"/>
    <w:rsid w:val="005A6A60"/>
    <w:rsid w:val="005B6BE8"/>
    <w:rsid w:val="005E63EE"/>
    <w:rsid w:val="005F5EFB"/>
    <w:rsid w:val="00601F2C"/>
    <w:rsid w:val="0060655C"/>
    <w:rsid w:val="006164C9"/>
    <w:rsid w:val="00623B4E"/>
    <w:rsid w:val="00634F62"/>
    <w:rsid w:val="00661A2D"/>
    <w:rsid w:val="006A141E"/>
    <w:rsid w:val="006A3220"/>
    <w:rsid w:val="006A5E07"/>
    <w:rsid w:val="006B0AF7"/>
    <w:rsid w:val="006C2E39"/>
    <w:rsid w:val="006E19AD"/>
    <w:rsid w:val="00702EC8"/>
    <w:rsid w:val="00716326"/>
    <w:rsid w:val="00730EE7"/>
    <w:rsid w:val="00745864"/>
    <w:rsid w:val="007705F6"/>
    <w:rsid w:val="0079074F"/>
    <w:rsid w:val="00794396"/>
    <w:rsid w:val="00794756"/>
    <w:rsid w:val="007A6EF2"/>
    <w:rsid w:val="007A7E1B"/>
    <w:rsid w:val="007B3422"/>
    <w:rsid w:val="007C5FD9"/>
    <w:rsid w:val="007C7AB6"/>
    <w:rsid w:val="007D0BC6"/>
    <w:rsid w:val="008232CA"/>
    <w:rsid w:val="00835884"/>
    <w:rsid w:val="00877035"/>
    <w:rsid w:val="00884CB7"/>
    <w:rsid w:val="00892201"/>
    <w:rsid w:val="00893A82"/>
    <w:rsid w:val="008A35BD"/>
    <w:rsid w:val="008B1A1C"/>
    <w:rsid w:val="008C0C4A"/>
    <w:rsid w:val="008D61CF"/>
    <w:rsid w:val="00902199"/>
    <w:rsid w:val="00904014"/>
    <w:rsid w:val="00907D4A"/>
    <w:rsid w:val="00932BAB"/>
    <w:rsid w:val="009337E7"/>
    <w:rsid w:val="00946DE0"/>
    <w:rsid w:val="0095441B"/>
    <w:rsid w:val="00996EF3"/>
    <w:rsid w:val="00997EF8"/>
    <w:rsid w:val="009A04CB"/>
    <w:rsid w:val="009D3109"/>
    <w:rsid w:val="009F5C3D"/>
    <w:rsid w:val="009F7833"/>
    <w:rsid w:val="00A06547"/>
    <w:rsid w:val="00A331F8"/>
    <w:rsid w:val="00A36560"/>
    <w:rsid w:val="00A36D12"/>
    <w:rsid w:val="00A464C3"/>
    <w:rsid w:val="00A509D6"/>
    <w:rsid w:val="00A70658"/>
    <w:rsid w:val="00A714FB"/>
    <w:rsid w:val="00A719CC"/>
    <w:rsid w:val="00A7349A"/>
    <w:rsid w:val="00A9666E"/>
    <w:rsid w:val="00AA0873"/>
    <w:rsid w:val="00B079FC"/>
    <w:rsid w:val="00B5203C"/>
    <w:rsid w:val="00B539B6"/>
    <w:rsid w:val="00B633DA"/>
    <w:rsid w:val="00B8170A"/>
    <w:rsid w:val="00B818AA"/>
    <w:rsid w:val="00BA3BD7"/>
    <w:rsid w:val="00BD1733"/>
    <w:rsid w:val="00BD7C3D"/>
    <w:rsid w:val="00BE4BF9"/>
    <w:rsid w:val="00C10FEE"/>
    <w:rsid w:val="00C16C01"/>
    <w:rsid w:val="00C45084"/>
    <w:rsid w:val="00C51CBE"/>
    <w:rsid w:val="00C534E3"/>
    <w:rsid w:val="00C62DA5"/>
    <w:rsid w:val="00C630F4"/>
    <w:rsid w:val="00C66F33"/>
    <w:rsid w:val="00C80688"/>
    <w:rsid w:val="00C8224D"/>
    <w:rsid w:val="00C9367F"/>
    <w:rsid w:val="00CA1D49"/>
    <w:rsid w:val="00CC2A3D"/>
    <w:rsid w:val="00CC4C19"/>
    <w:rsid w:val="00CD3AB3"/>
    <w:rsid w:val="00CE6924"/>
    <w:rsid w:val="00CF7419"/>
    <w:rsid w:val="00D053B8"/>
    <w:rsid w:val="00D15410"/>
    <w:rsid w:val="00D22128"/>
    <w:rsid w:val="00D267C1"/>
    <w:rsid w:val="00D31A35"/>
    <w:rsid w:val="00D35CE6"/>
    <w:rsid w:val="00D403D5"/>
    <w:rsid w:val="00D54C4D"/>
    <w:rsid w:val="00D723D0"/>
    <w:rsid w:val="00D7297E"/>
    <w:rsid w:val="00D73D77"/>
    <w:rsid w:val="00D85158"/>
    <w:rsid w:val="00D91265"/>
    <w:rsid w:val="00D94AE3"/>
    <w:rsid w:val="00DE4E03"/>
    <w:rsid w:val="00E02850"/>
    <w:rsid w:val="00E02EED"/>
    <w:rsid w:val="00E05EA2"/>
    <w:rsid w:val="00E20AD6"/>
    <w:rsid w:val="00E3694E"/>
    <w:rsid w:val="00E51970"/>
    <w:rsid w:val="00E52765"/>
    <w:rsid w:val="00E93FF2"/>
    <w:rsid w:val="00EA1E3D"/>
    <w:rsid w:val="00EA67F3"/>
    <w:rsid w:val="00EB3DA0"/>
    <w:rsid w:val="00ED44E0"/>
    <w:rsid w:val="00ED7053"/>
    <w:rsid w:val="00F0127F"/>
    <w:rsid w:val="00F06890"/>
    <w:rsid w:val="00F100BD"/>
    <w:rsid w:val="00F1788F"/>
    <w:rsid w:val="00F212EB"/>
    <w:rsid w:val="00F31377"/>
    <w:rsid w:val="00F4243E"/>
    <w:rsid w:val="00F56341"/>
    <w:rsid w:val="00F638C5"/>
    <w:rsid w:val="00F85775"/>
    <w:rsid w:val="00F87D9D"/>
    <w:rsid w:val="00FA0D05"/>
    <w:rsid w:val="00FA52C5"/>
    <w:rsid w:val="00FB4FDE"/>
    <w:rsid w:val="00FD1254"/>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684</Words>
  <Characters>3574</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4250</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2011-04-01T17:21:00Z</dcterms:created>
  <dcterms:modified xsi:type="dcterms:W3CDTF">2011-04-01T17:21:00Z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