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B109AD" w:rsidTr="00BE4BF9">
        <w:trPr>
          <w:cantSplit/>
        </w:trPr>
        <w:tc>
          <w:tcPr>
            <w:tcW w:w="1833" w:type="dxa"/>
          </w:tcPr>
          <w:p w:rsidR="00024E73" w:rsidRPr="00B109AD" w:rsidRDefault="00024E73" w:rsidP="00BE4BF9">
            <w:pPr>
              <w:ind w:right="72"/>
              <w:jc w:val="right"/>
              <w:rPr>
                <w:rFonts w:ascii="BMWType V2 Light" w:hAnsi="BMWType V2 Light" w:cs="BMWType V2 Light"/>
                <w:b/>
                <w:sz w:val="22"/>
                <w:szCs w:val="22"/>
              </w:rPr>
            </w:pPr>
            <w:r w:rsidRPr="00B109AD">
              <w:rPr>
                <w:rFonts w:ascii="BMWType V2 Light" w:hAnsi="BMWType V2 Light" w:cs="BMWType V2 Light"/>
                <w:b/>
                <w:sz w:val="22"/>
                <w:szCs w:val="22"/>
              </w:rPr>
              <w:t>For Release:</w:t>
            </w:r>
          </w:p>
        </w:tc>
        <w:tc>
          <w:tcPr>
            <w:tcW w:w="5747" w:type="dxa"/>
          </w:tcPr>
          <w:p w:rsidR="00024E73" w:rsidRPr="00B109AD" w:rsidRDefault="00E8767D" w:rsidP="00BE4BF9">
            <w:pPr>
              <w:rPr>
                <w:rFonts w:ascii="BMWType V2 Light" w:hAnsi="BMWType V2 Light" w:cs="BMWType V2 Light"/>
                <w:sz w:val="22"/>
                <w:szCs w:val="22"/>
              </w:rPr>
            </w:pPr>
            <w:r w:rsidRPr="00B109AD">
              <w:rPr>
                <w:rFonts w:ascii="BMWType V2 Light" w:hAnsi="BMWType V2 Light" w:cs="BMWType V2 Light"/>
                <w:sz w:val="22"/>
                <w:szCs w:val="22"/>
              </w:rPr>
              <w:t>July 29</w:t>
            </w:r>
            <w:r w:rsidR="00146773" w:rsidRPr="00B109AD">
              <w:rPr>
                <w:rFonts w:ascii="BMWType V2 Light" w:hAnsi="BMWType V2 Light" w:cs="BMWType V2 Light"/>
                <w:sz w:val="22"/>
                <w:szCs w:val="22"/>
              </w:rPr>
              <w:t>, 20</w:t>
            </w:r>
            <w:r w:rsidR="00C51CBE" w:rsidRPr="00B109AD">
              <w:rPr>
                <w:rFonts w:ascii="BMWType V2 Light" w:hAnsi="BMWType V2 Light" w:cs="BMWType V2 Light"/>
                <w:sz w:val="22"/>
                <w:szCs w:val="22"/>
              </w:rPr>
              <w:t>1</w:t>
            </w:r>
            <w:r w:rsidR="008A35BD" w:rsidRPr="00B109AD">
              <w:rPr>
                <w:rFonts w:ascii="BMWType V2 Light" w:hAnsi="BMWType V2 Light" w:cs="BMWType V2 Light"/>
                <w:sz w:val="22"/>
                <w:szCs w:val="22"/>
              </w:rPr>
              <w:t>1</w:t>
            </w:r>
            <w:r w:rsidRPr="00B109AD">
              <w:rPr>
                <w:rFonts w:ascii="BMWType V2 Light" w:hAnsi="BMWType V2 Light" w:cs="BMWType V2 Light"/>
                <w:sz w:val="22"/>
                <w:szCs w:val="22"/>
              </w:rPr>
              <w:t>, 11:00 AM EDT</w:t>
            </w:r>
          </w:p>
        </w:tc>
      </w:tr>
      <w:tr w:rsidR="00024E73" w:rsidRPr="00B109AD" w:rsidTr="00BE4BF9">
        <w:trPr>
          <w:cantSplit/>
        </w:trPr>
        <w:tc>
          <w:tcPr>
            <w:tcW w:w="1833" w:type="dxa"/>
          </w:tcPr>
          <w:p w:rsidR="00024E73" w:rsidRPr="00B109AD"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B109AD" w:rsidRDefault="00024E73" w:rsidP="00BE4BF9">
            <w:pPr>
              <w:spacing w:line="360" w:lineRule="atLeast"/>
              <w:ind w:left="43"/>
              <w:rPr>
                <w:rFonts w:ascii="BMWType V2 Light" w:hAnsi="BMWType V2 Light" w:cs="BMWType V2 Light"/>
                <w:sz w:val="22"/>
                <w:szCs w:val="22"/>
              </w:rPr>
            </w:pPr>
          </w:p>
        </w:tc>
      </w:tr>
      <w:tr w:rsidR="00024E73" w:rsidRPr="00B109AD" w:rsidTr="00BE4BF9">
        <w:trPr>
          <w:cantSplit/>
        </w:trPr>
        <w:tc>
          <w:tcPr>
            <w:tcW w:w="1833" w:type="dxa"/>
          </w:tcPr>
          <w:p w:rsidR="00024E73" w:rsidRPr="00B109AD" w:rsidRDefault="00024E73" w:rsidP="00BE4BF9">
            <w:pPr>
              <w:ind w:right="72"/>
              <w:jc w:val="right"/>
              <w:rPr>
                <w:rFonts w:ascii="BMWType V2 Light" w:hAnsi="BMWType V2 Light" w:cs="BMWType V2 Light"/>
                <w:b/>
                <w:sz w:val="22"/>
                <w:szCs w:val="22"/>
              </w:rPr>
            </w:pPr>
            <w:r w:rsidRPr="00B109AD">
              <w:rPr>
                <w:rFonts w:ascii="BMWType V2 Light" w:hAnsi="BMWType V2 Light" w:cs="BMWType V2 Light"/>
                <w:b/>
                <w:sz w:val="22"/>
                <w:szCs w:val="22"/>
              </w:rPr>
              <w:t>Contact:</w:t>
            </w:r>
          </w:p>
        </w:tc>
        <w:tc>
          <w:tcPr>
            <w:tcW w:w="5747" w:type="dxa"/>
          </w:tcPr>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 xml:space="preserve">Tom Kowaleski </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Vice President, Corporate Communications</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BMW of North America, LLC</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Email: tom.kowaleski@bmwna.com</w:t>
            </w:r>
            <w:r w:rsidR="00804D1F">
              <w:rPr>
                <w:rFonts w:ascii="BMWType V2 Light" w:hAnsi="BMWType V2 Light" w:cs="BMWType V2 Light"/>
                <w:sz w:val="22"/>
                <w:szCs w:val="22"/>
              </w:rPr>
              <w:t xml:space="preserve"> </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Phone: +1 (201) 307 3701</w:t>
            </w:r>
            <w:r w:rsidR="00804D1F">
              <w:rPr>
                <w:rFonts w:ascii="BMWType V2 Light" w:hAnsi="BMWType V2 Light" w:cs="BMWType V2 Light"/>
                <w:sz w:val="22"/>
                <w:szCs w:val="22"/>
              </w:rPr>
              <w:t xml:space="preserve"> / </w:t>
            </w:r>
            <w:r w:rsidRPr="00B109AD">
              <w:rPr>
                <w:rFonts w:ascii="BMWType V2 Light" w:hAnsi="BMWType V2 Light" w:cs="BMWType V2 Light"/>
                <w:sz w:val="22"/>
                <w:szCs w:val="22"/>
              </w:rPr>
              <w:t>Mobile: +1 (201) 962 5426</w:t>
            </w:r>
          </w:p>
          <w:p w:rsidR="00E8767D" w:rsidRPr="00B109AD" w:rsidRDefault="00E8767D" w:rsidP="00E8767D">
            <w:pPr>
              <w:rPr>
                <w:rFonts w:ascii="BMWType V2 Light" w:hAnsi="BMWType V2 Light" w:cs="BMWType V2 Light"/>
                <w:sz w:val="22"/>
                <w:szCs w:val="22"/>
              </w:rPr>
            </w:pP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Andreas Klugescheid</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Vice President, Governmental Affairs</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BMW Group Representative Office California</w:t>
            </w:r>
          </w:p>
          <w:p w:rsidR="00E8767D" w:rsidRPr="00B109AD" w:rsidRDefault="00E8767D" w:rsidP="00E8767D">
            <w:pPr>
              <w:rPr>
                <w:rFonts w:ascii="BMWType V2 Light" w:hAnsi="BMWType V2 Light" w:cs="BMWType V2 Light"/>
                <w:sz w:val="22"/>
                <w:szCs w:val="22"/>
              </w:rPr>
            </w:pPr>
            <w:r w:rsidRPr="00B109AD">
              <w:rPr>
                <w:rFonts w:ascii="BMWType V2 Light" w:hAnsi="BMWType V2 Light" w:cs="BMWType V2 Light"/>
                <w:sz w:val="22"/>
                <w:szCs w:val="22"/>
              </w:rPr>
              <w:t>Email: andreas.klugescheid@bmwna.com</w:t>
            </w:r>
          </w:p>
          <w:p w:rsidR="00024E73" w:rsidRPr="00B109AD" w:rsidRDefault="00E8767D" w:rsidP="00804D1F">
            <w:pPr>
              <w:rPr>
                <w:rFonts w:ascii="BMWType V2 Light" w:hAnsi="BMWType V2 Light" w:cs="BMWType V2 Light"/>
                <w:sz w:val="22"/>
                <w:szCs w:val="22"/>
              </w:rPr>
            </w:pPr>
            <w:r w:rsidRPr="00B109AD">
              <w:rPr>
                <w:rFonts w:ascii="BMWType V2 Light" w:hAnsi="BMWType V2 Light" w:cs="BMWType V2 Light"/>
                <w:sz w:val="22"/>
                <w:szCs w:val="22"/>
              </w:rPr>
              <w:t>Phone: +1 (916) 449 9525</w:t>
            </w:r>
            <w:r w:rsidR="00804D1F">
              <w:rPr>
                <w:rFonts w:ascii="BMWType V2 Light" w:hAnsi="BMWType V2 Light" w:cs="BMWType V2 Light"/>
                <w:sz w:val="22"/>
                <w:szCs w:val="22"/>
              </w:rPr>
              <w:t xml:space="preserve"> / </w:t>
            </w:r>
            <w:r w:rsidRPr="00B109AD">
              <w:rPr>
                <w:rFonts w:ascii="BMWType V2 Light" w:hAnsi="BMWType V2 Light" w:cs="BMWType V2 Light"/>
                <w:sz w:val="22"/>
                <w:szCs w:val="22"/>
              </w:rPr>
              <w:t>Mobile: +1 (916) 203 1106</w:t>
            </w:r>
          </w:p>
        </w:tc>
      </w:tr>
      <w:tr w:rsidR="00024E73" w:rsidRPr="00B109AD" w:rsidTr="00BE4BF9">
        <w:trPr>
          <w:cantSplit/>
        </w:trPr>
        <w:tc>
          <w:tcPr>
            <w:tcW w:w="1833" w:type="dxa"/>
          </w:tcPr>
          <w:p w:rsidR="00024E73" w:rsidRPr="00B109AD" w:rsidRDefault="00024E73" w:rsidP="00BE4BF9">
            <w:pPr>
              <w:ind w:right="72"/>
              <w:jc w:val="right"/>
              <w:rPr>
                <w:rFonts w:ascii="BMWType V2 Light" w:hAnsi="BMWType V2 Light" w:cs="BMWType V2 Light"/>
                <w:b/>
                <w:sz w:val="22"/>
                <w:szCs w:val="22"/>
              </w:rPr>
            </w:pPr>
          </w:p>
        </w:tc>
        <w:tc>
          <w:tcPr>
            <w:tcW w:w="5747" w:type="dxa"/>
          </w:tcPr>
          <w:p w:rsidR="00024E73" w:rsidRPr="00B109AD" w:rsidRDefault="00024E73" w:rsidP="00BE4BF9">
            <w:pPr>
              <w:ind w:left="43"/>
              <w:rPr>
                <w:rFonts w:ascii="BMWType V2 Light" w:hAnsi="BMWType V2 Light" w:cs="BMWType V2 Light"/>
                <w:b/>
                <w:sz w:val="22"/>
                <w:szCs w:val="22"/>
              </w:rPr>
            </w:pPr>
          </w:p>
        </w:tc>
      </w:tr>
    </w:tbl>
    <w:p w:rsidR="00E8767D" w:rsidRPr="00B109AD" w:rsidRDefault="00E8767D" w:rsidP="00E8767D">
      <w:pPr>
        <w:pStyle w:val="Heading1"/>
        <w:spacing w:line="360" w:lineRule="exact"/>
        <w:ind w:left="90"/>
        <w:rPr>
          <w:rFonts w:ascii="BMWType V2 Light" w:hAnsi="BMWType V2 Light" w:cs="BMWType V2 Light"/>
          <w:sz w:val="28"/>
          <w:szCs w:val="28"/>
          <w:u w:val="none"/>
        </w:rPr>
      </w:pPr>
      <w:r w:rsidRPr="00B109AD">
        <w:rPr>
          <w:rFonts w:ascii="BMWType V2 Light" w:hAnsi="BMWType V2 Light" w:cs="BMWType V2 Light"/>
          <w:sz w:val="28"/>
          <w:szCs w:val="28"/>
          <w:u w:val="none"/>
        </w:rPr>
        <w:t>BMW Group supports Obama Administration’s Proposal on</w:t>
      </w:r>
    </w:p>
    <w:p w:rsidR="00024E73" w:rsidRPr="00B109AD" w:rsidRDefault="00E8767D" w:rsidP="00E8767D">
      <w:pPr>
        <w:pStyle w:val="Heading1"/>
        <w:spacing w:line="360" w:lineRule="exact"/>
        <w:ind w:left="90"/>
        <w:rPr>
          <w:rFonts w:ascii="BMWType V2 Light" w:hAnsi="BMWType V2 Light" w:cs="BMWType V2 Light"/>
          <w:sz w:val="28"/>
          <w:szCs w:val="28"/>
          <w:u w:val="none"/>
        </w:rPr>
      </w:pPr>
      <w:r w:rsidRPr="00B109AD">
        <w:rPr>
          <w:rFonts w:ascii="BMWType V2 Light" w:hAnsi="BMWType V2 Light" w:cs="BMWType V2 Light"/>
          <w:sz w:val="28"/>
          <w:szCs w:val="28"/>
          <w:u w:val="none"/>
        </w:rPr>
        <w:t>Future National Fuel and Green House Gas Regulations</w:t>
      </w:r>
    </w:p>
    <w:p w:rsidR="00505715" w:rsidRPr="00B109AD" w:rsidRDefault="00505715" w:rsidP="003D2130">
      <w:pPr>
        <w:ind w:left="90"/>
        <w:rPr>
          <w:rFonts w:ascii="BMWType V2 Light" w:hAnsi="BMWType V2 Light" w:cs="BMWType V2 Light"/>
          <w:b/>
          <w:sz w:val="22"/>
          <w:szCs w:val="22"/>
        </w:rPr>
      </w:pPr>
    </w:p>
    <w:p w:rsidR="00024E73" w:rsidRPr="00B109AD" w:rsidRDefault="00E8767D" w:rsidP="003D2130">
      <w:pPr>
        <w:ind w:left="90"/>
        <w:rPr>
          <w:rFonts w:ascii="BMWType V2 Light" w:hAnsi="BMWType V2 Light" w:cs="BMWType V2 Light"/>
          <w:b/>
          <w:sz w:val="22"/>
          <w:szCs w:val="22"/>
        </w:rPr>
      </w:pPr>
      <w:r w:rsidRPr="00B109AD">
        <w:rPr>
          <w:rFonts w:ascii="BMWType V2 Light" w:hAnsi="BMWType V2 Light" w:cs="BMWType V2 Light"/>
          <w:b/>
          <w:sz w:val="22"/>
          <w:szCs w:val="22"/>
        </w:rPr>
        <w:t>Josef Kerscher, President of BMW Manufacturing, meets with US President Obama today</w:t>
      </w:r>
    </w:p>
    <w:p w:rsidR="00505715" w:rsidRPr="00B109AD" w:rsidRDefault="00505715" w:rsidP="003D2130">
      <w:pPr>
        <w:spacing w:line="360" w:lineRule="exact"/>
        <w:ind w:left="90"/>
        <w:rPr>
          <w:rFonts w:ascii="BMWType V2 Light" w:hAnsi="BMWType V2 Light" w:cs="BMWType V2 Light"/>
          <w:sz w:val="22"/>
          <w:szCs w:val="22"/>
        </w:rPr>
      </w:pPr>
    </w:p>
    <w:p w:rsidR="00B109AD" w:rsidRPr="00B109AD" w:rsidRDefault="00E8767D" w:rsidP="00B109AD">
      <w:pPr>
        <w:spacing w:line="360" w:lineRule="exact"/>
        <w:ind w:left="90"/>
        <w:rPr>
          <w:rFonts w:ascii="BMWType V2 Light" w:hAnsi="BMWType V2 Light" w:cs="BMWType V2 Light"/>
          <w:sz w:val="22"/>
          <w:szCs w:val="22"/>
        </w:rPr>
      </w:pPr>
      <w:proofErr w:type="gramStart"/>
      <w:r w:rsidRPr="00B109AD">
        <w:rPr>
          <w:rFonts w:ascii="BMWType V2 Light" w:hAnsi="BMWType V2 Light" w:cs="BMWType V2 Light"/>
          <w:b/>
          <w:sz w:val="22"/>
          <w:szCs w:val="22"/>
        </w:rPr>
        <w:t>Munich/Washington, DC.</w:t>
      </w:r>
      <w:proofErr w:type="gramEnd"/>
      <w:r w:rsidRPr="00B109AD">
        <w:rPr>
          <w:rFonts w:ascii="BMWType V2 Light" w:hAnsi="BMWType V2 Light" w:cs="BMWType V2 Light"/>
          <w:b/>
          <w:sz w:val="22"/>
          <w:szCs w:val="22"/>
        </w:rPr>
        <w:t xml:space="preserve"> </w:t>
      </w:r>
      <w:r w:rsidR="005C7241" w:rsidRPr="00B109AD">
        <w:rPr>
          <w:rFonts w:ascii="BMWType V2 Light" w:hAnsi="BMWType V2 Light" w:cs="BMWType V2 Light"/>
          <w:b/>
          <w:sz w:val="22"/>
          <w:szCs w:val="22"/>
        </w:rPr>
        <w:t>– July</w:t>
      </w:r>
      <w:r w:rsidRPr="00B109AD">
        <w:rPr>
          <w:rFonts w:ascii="BMWType V2 Light" w:hAnsi="BMWType V2 Light" w:cs="BMWType V2 Light"/>
          <w:b/>
          <w:sz w:val="22"/>
          <w:szCs w:val="22"/>
        </w:rPr>
        <w:t xml:space="preserve"> 29</w:t>
      </w:r>
      <w:r w:rsidR="008A35BD" w:rsidRPr="00B109AD">
        <w:rPr>
          <w:rFonts w:ascii="BMWType V2 Light" w:hAnsi="BMWType V2 Light" w:cs="BMWType V2 Light"/>
          <w:b/>
          <w:sz w:val="22"/>
          <w:szCs w:val="22"/>
        </w:rPr>
        <w:t>, 2011</w:t>
      </w:r>
      <w:r w:rsidR="00124EF2" w:rsidRPr="00B109AD">
        <w:rPr>
          <w:rFonts w:ascii="BMWType V2 Light" w:hAnsi="BMWType V2 Light" w:cs="BMWType V2 Light"/>
          <w:b/>
          <w:sz w:val="22"/>
          <w:szCs w:val="22"/>
        </w:rPr>
        <w:t xml:space="preserve">…  </w:t>
      </w:r>
      <w:r w:rsidR="00B109AD" w:rsidRPr="00B109AD">
        <w:rPr>
          <w:rFonts w:ascii="BMWType V2 Light" w:hAnsi="BMWType V2 Light" w:cs="BMWType V2 Light"/>
          <w:sz w:val="22"/>
          <w:szCs w:val="22"/>
        </w:rPr>
        <w:t>The BMW Group is in agreement with the direction outlined today by President Obama and his Administration on proposed new fuel economy standards for the period 2017 – 2025. The proposal is a result of extensive negotiations between the Environmental Protection Agency (EPA)</w:t>
      </w:r>
      <w:proofErr w:type="gramStart"/>
      <w:r w:rsidR="00B109AD" w:rsidRPr="00B109AD">
        <w:rPr>
          <w:rFonts w:ascii="BMWType V2 Light" w:hAnsi="BMWType V2 Light" w:cs="BMWType V2 Light"/>
          <w:sz w:val="22"/>
          <w:szCs w:val="22"/>
        </w:rPr>
        <w:t>,</w:t>
      </w:r>
      <w:proofErr w:type="gramEnd"/>
      <w:r w:rsidR="00B109AD" w:rsidRPr="00B109AD">
        <w:rPr>
          <w:rFonts w:ascii="BMWType V2 Light" w:hAnsi="BMWType V2 Light" w:cs="BMWType V2 Light"/>
          <w:sz w:val="22"/>
          <w:szCs w:val="22"/>
        </w:rPr>
        <w:t xml:space="preserve"> the Department of Transportation’s National Highway Traffic Safety Administration (NHTSA) and the California Air Resources Board (CARB) and will result in one national standard for regulating future greenhouse gas emissions and fuel economy. </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b/>
          <w:sz w:val="22"/>
          <w:szCs w:val="22"/>
        </w:rPr>
      </w:pPr>
      <w:r w:rsidRPr="00B109AD">
        <w:rPr>
          <w:rFonts w:ascii="BMWType V2 Light" w:hAnsi="BMWType V2 Light" w:cs="BMWType V2 Light"/>
          <w:b/>
          <w:sz w:val="22"/>
          <w:szCs w:val="22"/>
        </w:rPr>
        <w:t xml:space="preserve">Josef Kerscher, President, </w:t>
      </w:r>
      <w:proofErr w:type="gramStart"/>
      <w:r w:rsidRPr="00B109AD">
        <w:rPr>
          <w:rFonts w:ascii="BMWType V2 Light" w:hAnsi="BMWType V2 Light" w:cs="BMWType V2 Light"/>
          <w:b/>
          <w:sz w:val="22"/>
          <w:szCs w:val="22"/>
        </w:rPr>
        <w:t>BMW</w:t>
      </w:r>
      <w:proofErr w:type="gramEnd"/>
      <w:r w:rsidRPr="00B109AD">
        <w:rPr>
          <w:rFonts w:ascii="BMWType V2 Light" w:hAnsi="BMWType V2 Light" w:cs="BMWType V2 Light"/>
          <w:b/>
          <w:sz w:val="22"/>
          <w:szCs w:val="22"/>
        </w:rPr>
        <w:t xml:space="preserve"> Manufacturing:  </w:t>
      </w:r>
    </w:p>
    <w:p w:rsid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 xml:space="preserve">“Regulatory consistency is critical to synchronize product development with government rules. This way, companies have the time necessary to develop technologies that fulfill the requirements while remaining profitable and sustainable.  The path from 2017 to 2021 is now clearly marked and we are ready for the challenge.” </w:t>
      </w:r>
    </w:p>
    <w:p w:rsidR="00FA7815" w:rsidRPr="00B109AD" w:rsidRDefault="00FA7815"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The BMW Group supports the approach the US Government has taken, integrating the potential of numerous technologies to play a role in reducing GHG emissions, thus providing flexibility to achieve the ambitious targets that have been proposed. All implications of the upcoming regulation can be ass</w:t>
      </w:r>
      <w:r w:rsidR="002E5267">
        <w:rPr>
          <w:rFonts w:ascii="BMWType V2 Light" w:hAnsi="BMWType V2 Light" w:cs="BMWType V2 Light"/>
          <w:sz w:val="22"/>
          <w:szCs w:val="22"/>
        </w:rPr>
        <w:t>ess</w:t>
      </w:r>
      <w:r w:rsidRPr="00B109AD">
        <w:rPr>
          <w:rFonts w:ascii="BMWType V2 Light" w:hAnsi="BMWType V2 Light" w:cs="BMWType V2 Light"/>
          <w:sz w:val="22"/>
          <w:szCs w:val="22"/>
        </w:rPr>
        <w:t xml:space="preserve">ed only when all the details of the regulatory framework are finalized. </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The BMW Group can build upon its extensive technological expertise and innovative know-how in developing new environmentally friendly technologies such as those that have already enabled the company to reduce its carbon output and increase fuel efficiency over the past several years.</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In Europe, the BMW Group has achieved a CO2 reduction of 30% between 1995 and 2010. That reduction is the largest among premium auto manufacturer. Such achievements have enabled the BMW Group to be ranked as the most sustainable automotive company in the world for the past six consecutive years in the Dow Jones Sustainability Indexes.</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 xml:space="preserve">The BMW Group has achieved these impressive results through its longstanding </w:t>
      </w:r>
      <w:proofErr w:type="spellStart"/>
      <w:r w:rsidRPr="00B109AD">
        <w:rPr>
          <w:rFonts w:ascii="BMWType V2 Light" w:hAnsi="BMWType V2 Light" w:cs="BMWType V2 Light"/>
          <w:sz w:val="22"/>
          <w:szCs w:val="22"/>
        </w:rPr>
        <w:t>EfficientDynamics</w:t>
      </w:r>
      <w:proofErr w:type="spellEnd"/>
      <w:r w:rsidRPr="00B109AD">
        <w:rPr>
          <w:rFonts w:ascii="BMWType V2 Light" w:hAnsi="BMWType V2 Light" w:cs="BMWType V2 Light"/>
          <w:sz w:val="22"/>
          <w:szCs w:val="22"/>
        </w:rPr>
        <w:t xml:space="preserve"> principles. </w:t>
      </w:r>
      <w:proofErr w:type="spellStart"/>
      <w:r w:rsidRPr="00B109AD">
        <w:rPr>
          <w:rFonts w:ascii="BMWType V2 Light" w:hAnsi="BMWType V2 Light" w:cs="BMWType V2 Light"/>
          <w:sz w:val="22"/>
          <w:szCs w:val="22"/>
        </w:rPr>
        <w:t>EfficientDynamics</w:t>
      </w:r>
      <w:proofErr w:type="spellEnd"/>
      <w:r w:rsidRPr="00B109AD">
        <w:rPr>
          <w:rFonts w:ascii="BMWType V2 Light" w:hAnsi="BMWType V2 Light" w:cs="BMWType V2 Light"/>
          <w:sz w:val="22"/>
          <w:szCs w:val="22"/>
        </w:rPr>
        <w:t xml:space="preserve"> applies to every model within the company’s worldwide fleet.  Since 1995, </w:t>
      </w:r>
      <w:proofErr w:type="spellStart"/>
      <w:r w:rsidRPr="00B109AD">
        <w:rPr>
          <w:rFonts w:ascii="BMWType V2 Light" w:hAnsi="BMWType V2 Light" w:cs="BMWType V2 Light"/>
          <w:sz w:val="22"/>
          <w:szCs w:val="22"/>
        </w:rPr>
        <w:t>EfficientDynamics</w:t>
      </w:r>
      <w:proofErr w:type="spellEnd"/>
      <w:r w:rsidRPr="00B109AD">
        <w:rPr>
          <w:rFonts w:ascii="BMWType V2 Light" w:hAnsi="BMWType V2 Light" w:cs="BMWType V2 Light"/>
          <w:sz w:val="22"/>
          <w:szCs w:val="22"/>
        </w:rPr>
        <w:t xml:space="preserve"> has introduced many industry-leading technologies such as </w:t>
      </w:r>
      <w:proofErr w:type="spellStart"/>
      <w:r w:rsidRPr="00B109AD">
        <w:rPr>
          <w:rFonts w:ascii="BMWType V2 Light" w:hAnsi="BMWType V2 Light" w:cs="BMWType V2 Light"/>
          <w:sz w:val="22"/>
          <w:szCs w:val="22"/>
        </w:rPr>
        <w:t>Valvetronic</w:t>
      </w:r>
      <w:proofErr w:type="spellEnd"/>
      <w:r w:rsidRPr="00B109AD">
        <w:rPr>
          <w:rFonts w:ascii="BMWType V2 Light" w:hAnsi="BMWType V2 Light" w:cs="BMWType V2 Light"/>
          <w:sz w:val="22"/>
          <w:szCs w:val="22"/>
        </w:rPr>
        <w:t xml:space="preserve"> throttle-less engine control, on-demand coolant and hydraulic pumps for reduced parasitic losses, and High-Precision Direct Injection. In 2009, BMW added two 50-state BMW Advanced Diesel models for an unprecedented combination of performance and low emissions. In some 2010 and 2011 models, BMW introduced Brake Energy Regeneration, Auto Start-Stop technology and two BMW </w:t>
      </w:r>
      <w:proofErr w:type="spellStart"/>
      <w:r w:rsidRPr="00B109AD">
        <w:rPr>
          <w:rFonts w:ascii="BMWType V2 Light" w:hAnsi="BMWType V2 Light" w:cs="BMWType V2 Light"/>
          <w:sz w:val="22"/>
          <w:szCs w:val="22"/>
        </w:rPr>
        <w:t>ActiveHybrid</w:t>
      </w:r>
      <w:proofErr w:type="spellEnd"/>
      <w:r w:rsidRPr="00B109AD">
        <w:rPr>
          <w:rFonts w:ascii="BMWType V2 Light" w:hAnsi="BMWType V2 Light" w:cs="BMWType V2 Light"/>
          <w:sz w:val="22"/>
          <w:szCs w:val="22"/>
        </w:rPr>
        <w:t xml:space="preserve"> models. This fall, BMW will introduce a new generation four-cylinder engine to the US market in several models. This innovative engine promises to increase performance over the six-cylinder engine it replaces while reducing CO2 and fuel consumption by 20%.  </w:t>
      </w:r>
    </w:p>
    <w:p w:rsidR="00B109AD" w:rsidRPr="00B109AD" w:rsidRDefault="00B109AD" w:rsidP="00B109AD">
      <w:pPr>
        <w:spacing w:line="360" w:lineRule="exact"/>
        <w:ind w:left="90"/>
        <w:rPr>
          <w:rFonts w:ascii="BMWType V2 Light" w:hAnsi="BMWType V2 Light" w:cs="BMWType V2 Light"/>
          <w:sz w:val="22"/>
          <w:szCs w:val="22"/>
        </w:rPr>
      </w:pPr>
    </w:p>
    <w:p w:rsidR="00892201"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 xml:space="preserve">In addition to these efforts, the BMW Group has completed a two year consumer test with 450 electric MINI E vehicles both on the East and West coast of the US in order to gain valuable insight and experience for the next steps in electric mobility. Coincidently, earlier today in Frankfurt, BMW unveiled concepts of the BMW i3 and i8 that will start series production in 2013 and 2014 under the new BMW </w:t>
      </w:r>
      <w:proofErr w:type="spellStart"/>
      <w:r w:rsidRPr="00B109AD">
        <w:rPr>
          <w:rFonts w:ascii="BMWType V2 Light" w:hAnsi="BMWType V2 Light" w:cs="BMWType V2 Light"/>
          <w:sz w:val="22"/>
          <w:szCs w:val="22"/>
        </w:rPr>
        <w:t>i</w:t>
      </w:r>
      <w:proofErr w:type="spellEnd"/>
      <w:r w:rsidRPr="00B109AD">
        <w:rPr>
          <w:rFonts w:ascii="BMWType V2 Light" w:hAnsi="BMWType V2 Light" w:cs="BMWType V2 Light"/>
          <w:sz w:val="22"/>
          <w:szCs w:val="22"/>
        </w:rPr>
        <w:t xml:space="preserve"> brand.  This clearly demonstrates that electric mobility will be an integral part of the BMW Group’s drive towards of the CO2 reduction strategy and will help the US Government in its commitment towards a cleaner environment.</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b/>
          <w:sz w:val="22"/>
          <w:szCs w:val="22"/>
        </w:rPr>
      </w:pPr>
      <w:r w:rsidRPr="00B109AD">
        <w:rPr>
          <w:rFonts w:ascii="BMWType V2 Light" w:hAnsi="BMWType V2 Light" w:cs="BMWType V2 Light"/>
          <w:b/>
          <w:sz w:val="22"/>
          <w:szCs w:val="22"/>
        </w:rPr>
        <w:t>The BMW Group</w:t>
      </w: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lastRenderedPageBreak/>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B109AD" w:rsidRPr="00B109AD" w:rsidRDefault="00B109AD" w:rsidP="00B109AD">
      <w:pPr>
        <w:spacing w:line="360" w:lineRule="exact"/>
        <w:ind w:left="90"/>
        <w:rPr>
          <w:rFonts w:ascii="BMWType V2 Light" w:hAnsi="BMWType V2 Light" w:cs="BMWType V2 Light"/>
          <w:sz w:val="22"/>
          <w:szCs w:val="22"/>
        </w:rPr>
      </w:pPr>
    </w:p>
    <w:p w:rsidR="00B109AD" w:rsidRPr="00B109AD" w:rsidRDefault="00B109AD"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109AD" w:rsidRPr="00B109AD" w:rsidRDefault="00B109AD" w:rsidP="00B109AD">
      <w:pPr>
        <w:spacing w:line="360" w:lineRule="exact"/>
        <w:ind w:left="90"/>
        <w:rPr>
          <w:rFonts w:ascii="BMWType V2 Light" w:hAnsi="BMWType V2 Light" w:cs="BMWType V2 Light"/>
          <w:sz w:val="22"/>
          <w:szCs w:val="22"/>
        </w:rPr>
      </w:pPr>
    </w:p>
    <w:p w:rsidR="00A06547" w:rsidRPr="00B109AD" w:rsidRDefault="003575DC" w:rsidP="00B109AD">
      <w:pPr>
        <w:spacing w:line="360" w:lineRule="exact"/>
        <w:ind w:left="90"/>
        <w:rPr>
          <w:rFonts w:ascii="BMWType V2 Light" w:hAnsi="BMWType V2 Light" w:cs="BMWType V2 Light"/>
          <w:sz w:val="22"/>
          <w:szCs w:val="22"/>
        </w:rPr>
      </w:pPr>
      <w:r w:rsidRPr="00B109AD">
        <w:rPr>
          <w:rFonts w:ascii="BMWType V2 Light" w:hAnsi="BMWType V2 Light" w:cs="BMWType V2 Light"/>
          <w:b/>
          <w:sz w:val="22"/>
          <w:szCs w:val="22"/>
        </w:rPr>
        <w:t xml:space="preserve">BMW Group </w:t>
      </w:r>
      <w:proofErr w:type="gramStart"/>
      <w:r w:rsidRPr="00B109AD">
        <w:rPr>
          <w:rFonts w:ascii="BMWType V2 Light" w:hAnsi="BMWType V2 Light" w:cs="BMWType V2 Light"/>
          <w:b/>
          <w:sz w:val="22"/>
          <w:szCs w:val="22"/>
        </w:rPr>
        <w:t>In</w:t>
      </w:r>
      <w:proofErr w:type="gramEnd"/>
      <w:r w:rsidRPr="00B109AD">
        <w:rPr>
          <w:rFonts w:ascii="BMWType V2 Light" w:hAnsi="BMWType V2 Light" w:cs="BMWType V2 Light"/>
          <w:b/>
          <w:sz w:val="22"/>
          <w:szCs w:val="22"/>
        </w:rPr>
        <w:t xml:space="preserve"> America</w:t>
      </w:r>
    </w:p>
    <w:p w:rsidR="00FB4FDE" w:rsidRPr="00B109AD" w:rsidRDefault="00A06547" w:rsidP="000C45B1">
      <w:pPr>
        <w:spacing w:line="360" w:lineRule="exact"/>
        <w:ind w:left="90"/>
        <w:rPr>
          <w:rFonts w:ascii="BMWType V2 Light" w:hAnsi="BMWType V2 Light" w:cs="BMWType V2 Light"/>
          <w:sz w:val="22"/>
          <w:szCs w:val="22"/>
        </w:rPr>
      </w:pPr>
      <w:r w:rsidRPr="00B109AD">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B109AD">
        <w:rPr>
          <w:rFonts w:ascii="BMWType V2 Light" w:hAnsi="BMWType V2 Light" w:cs="BMWType V2 Light"/>
          <w:sz w:val="22"/>
          <w:szCs w:val="22"/>
        </w:rPr>
        <w:t xml:space="preserve">and X3 </w:t>
      </w:r>
      <w:r w:rsidRPr="00B109AD">
        <w:rPr>
          <w:rFonts w:ascii="BMWType V2 Light" w:hAnsi="BMWType V2 Light" w:cs="BMWType V2 Light"/>
          <w:sz w:val="22"/>
          <w:szCs w:val="22"/>
        </w:rPr>
        <w:t xml:space="preserve">Sports Activity Vehicles and X6 Sports Activity Coupes.  </w:t>
      </w:r>
      <w:r w:rsidR="008A35BD" w:rsidRPr="00B109AD">
        <w:rPr>
          <w:rFonts w:ascii="BMWType V2 Light" w:hAnsi="BMWType V2 Light" w:cs="BMWType V2 Light"/>
          <w:sz w:val="22"/>
          <w:szCs w:val="22"/>
        </w:rPr>
        <w:t xml:space="preserve">The BMW Group sales organization is represented in the U.S. through networks of </w:t>
      </w:r>
      <w:r w:rsidR="00741034" w:rsidRPr="00B109AD">
        <w:rPr>
          <w:rFonts w:ascii="BMWType V2 Light" w:hAnsi="BMWType V2 Light" w:cs="BMWType V2 Light"/>
          <w:sz w:val="22"/>
          <w:szCs w:val="22"/>
        </w:rPr>
        <w:t>339</w:t>
      </w:r>
      <w:r w:rsidR="008A35BD" w:rsidRPr="00B109AD">
        <w:rPr>
          <w:rFonts w:ascii="BMWType V2 Light" w:hAnsi="BMWType V2 Light" w:cs="BMWType V2 Light"/>
          <w:sz w:val="22"/>
          <w:szCs w:val="22"/>
        </w:rPr>
        <w:t xml:space="preserve"> BMW passenger car and BMW Sports Activity Vehicle centers, 1</w:t>
      </w:r>
      <w:r w:rsidR="00B00DE9" w:rsidRPr="00B109AD">
        <w:rPr>
          <w:rFonts w:ascii="BMWType V2 Light" w:hAnsi="BMWType V2 Light" w:cs="BMWType V2 Light"/>
          <w:sz w:val="22"/>
          <w:szCs w:val="22"/>
        </w:rPr>
        <w:t>37 BMW motorcycle retailers, 107</w:t>
      </w:r>
      <w:r w:rsidR="008A35BD" w:rsidRPr="00B109AD">
        <w:rPr>
          <w:rFonts w:ascii="BMWType V2 Light" w:hAnsi="BMWType V2 Light" w:cs="BMWType V2 Light"/>
          <w:sz w:val="22"/>
          <w:szCs w:val="22"/>
        </w:rPr>
        <w:t xml:space="preserve"> MI</w:t>
      </w:r>
      <w:r w:rsidR="00B109AD" w:rsidRPr="00B109AD">
        <w:rPr>
          <w:rFonts w:ascii="BMWType V2 Light" w:hAnsi="BMWType V2 Light" w:cs="BMWType V2 Light"/>
          <w:sz w:val="22"/>
          <w:szCs w:val="22"/>
        </w:rPr>
        <w:t>NI passenger car dealers, and 36</w:t>
      </w:r>
      <w:r w:rsidR="008A35BD" w:rsidRPr="00B109AD">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8A35BD" w:rsidRPr="00B109AD" w:rsidRDefault="008A35BD" w:rsidP="000C45B1">
      <w:pPr>
        <w:spacing w:line="360" w:lineRule="exact"/>
        <w:ind w:left="90"/>
        <w:rPr>
          <w:rFonts w:ascii="BMWType V2 Light" w:hAnsi="BMWType V2 Light" w:cs="BMWType V2 Light"/>
          <w:sz w:val="22"/>
          <w:szCs w:val="22"/>
        </w:rPr>
      </w:pPr>
    </w:p>
    <w:p w:rsidR="000C45B1" w:rsidRPr="00B109AD" w:rsidRDefault="00A06547" w:rsidP="000C45B1">
      <w:pPr>
        <w:spacing w:line="360" w:lineRule="exact"/>
        <w:ind w:left="90"/>
        <w:rPr>
          <w:rStyle w:val="Hyperlink"/>
          <w:rFonts w:ascii="BMWType V2 Light" w:hAnsi="BMWType V2 Light" w:cs="BMWType V2 Light"/>
          <w:sz w:val="22"/>
          <w:szCs w:val="22"/>
        </w:rPr>
      </w:pPr>
      <w:r w:rsidRPr="00B109AD">
        <w:rPr>
          <w:rFonts w:ascii="BMWType V2 Light" w:hAnsi="BMWType V2 Light" w:cs="BMWType V2 Light"/>
          <w:sz w:val="22"/>
          <w:szCs w:val="22"/>
        </w:rPr>
        <w:t>Information about BMW Group products is available to consumers via the Internet at:</w:t>
      </w:r>
      <w:r w:rsidR="000C45B1" w:rsidRPr="00B109AD">
        <w:rPr>
          <w:rFonts w:ascii="BMWType V2 Light" w:hAnsi="BMWType V2 Light" w:cs="BMWType V2 Light"/>
          <w:sz w:val="22"/>
          <w:szCs w:val="22"/>
        </w:rPr>
        <w:t xml:space="preserve">  </w:t>
      </w:r>
      <w:hyperlink r:id="rId7" w:history="1">
        <w:r w:rsidRPr="00B109AD">
          <w:rPr>
            <w:rStyle w:val="Hyperlink"/>
            <w:rFonts w:ascii="BMWType V2 Light" w:hAnsi="BMWType V2 Light" w:cs="BMWType V2 Light"/>
            <w:sz w:val="22"/>
            <w:szCs w:val="22"/>
          </w:rPr>
          <w:t>www.bmwgroupna.com</w:t>
        </w:r>
      </w:hyperlink>
    </w:p>
    <w:p w:rsidR="000C45B1" w:rsidRPr="00B109AD" w:rsidRDefault="000C45B1" w:rsidP="000C45B1">
      <w:pPr>
        <w:spacing w:line="360" w:lineRule="atLeast"/>
        <w:jc w:val="center"/>
        <w:rPr>
          <w:rFonts w:ascii="BMWType V2 Light" w:hAnsi="BMWType V2 Light" w:cs="BMWType V2 Light"/>
          <w:sz w:val="22"/>
          <w:szCs w:val="22"/>
        </w:rPr>
      </w:pPr>
      <w:r w:rsidRPr="00B109AD">
        <w:rPr>
          <w:rFonts w:ascii="BMWType V2 Light" w:hAnsi="BMWType V2 Light" w:cs="BMWType V2 Light"/>
          <w:sz w:val="22"/>
          <w:szCs w:val="22"/>
        </w:rPr>
        <w:t>#      #      #</w:t>
      </w:r>
    </w:p>
    <w:p w:rsidR="000C45B1" w:rsidRPr="00B109AD" w:rsidRDefault="000C45B1" w:rsidP="000C45B1">
      <w:pPr>
        <w:spacing w:line="360" w:lineRule="exact"/>
        <w:ind w:left="90"/>
        <w:rPr>
          <w:rStyle w:val="Hyperlink"/>
          <w:rFonts w:ascii="BMWType V2 Light" w:hAnsi="BMWType V2 Light" w:cs="BMWType V2 Light"/>
          <w:sz w:val="22"/>
          <w:szCs w:val="22"/>
        </w:rPr>
      </w:pPr>
    </w:p>
    <w:p w:rsidR="00A06547" w:rsidRPr="00B109AD" w:rsidRDefault="00A06547" w:rsidP="000C45B1">
      <w:pPr>
        <w:spacing w:line="360" w:lineRule="exact"/>
        <w:ind w:left="90"/>
        <w:rPr>
          <w:rFonts w:ascii="BMWType V2 Light" w:hAnsi="BMWType V2 Light" w:cs="BMWType V2 Light"/>
          <w:color w:val="0000FF"/>
          <w:sz w:val="22"/>
          <w:szCs w:val="22"/>
          <w:u w:val="single"/>
        </w:rPr>
      </w:pPr>
      <w:r w:rsidRPr="00B109AD">
        <w:rPr>
          <w:rFonts w:ascii="BMWType V2 Light" w:hAnsi="BMWType V2 Light" w:cs="BMWType V2 Light"/>
          <w:b/>
          <w:sz w:val="22"/>
          <w:szCs w:val="22"/>
        </w:rPr>
        <w:t xml:space="preserve">Journalist note: </w:t>
      </w:r>
      <w:r w:rsidR="00794396" w:rsidRPr="00B109AD">
        <w:rPr>
          <w:rFonts w:ascii="BMWType V2 Light" w:hAnsi="BMWType V2 Light" w:cs="BMWType V2 Light"/>
          <w:sz w:val="22"/>
          <w:szCs w:val="22"/>
        </w:rPr>
        <w:t xml:space="preserve">Information about BMW Group and its products in the USA is available to journalists on-line at </w:t>
      </w:r>
      <w:hyperlink r:id="rId8" w:history="1">
        <w:r w:rsidR="00794396" w:rsidRPr="00B109AD">
          <w:rPr>
            <w:rStyle w:val="Hyperlink"/>
            <w:rFonts w:ascii="BMWType V2 Light" w:hAnsi="BMWType V2 Light" w:cs="BMWType V2 Light"/>
            <w:sz w:val="22"/>
            <w:szCs w:val="22"/>
          </w:rPr>
          <w:t>www.bmwgroupusanews.com</w:t>
        </w:r>
      </w:hyperlink>
      <w:r w:rsidR="00794396" w:rsidRPr="00B109AD">
        <w:rPr>
          <w:rFonts w:ascii="BMWType V2 Light" w:hAnsi="BMWType V2 Light" w:cs="BMWType V2 Light"/>
          <w:sz w:val="22"/>
          <w:szCs w:val="22"/>
        </w:rPr>
        <w:t xml:space="preserve"> and </w:t>
      </w:r>
      <w:hyperlink r:id="rId9" w:history="1">
        <w:r w:rsidR="00794396" w:rsidRPr="00B109AD">
          <w:rPr>
            <w:rStyle w:val="Hyperlink"/>
            <w:rFonts w:ascii="BMWType V2 Light" w:hAnsi="BMWType V2 Light" w:cs="BMWType V2 Light"/>
            <w:sz w:val="22"/>
            <w:szCs w:val="22"/>
          </w:rPr>
          <w:t>www.press.bmwna.com</w:t>
        </w:r>
      </w:hyperlink>
      <w:r w:rsidR="00794396" w:rsidRPr="00B109AD">
        <w:rPr>
          <w:rFonts w:ascii="BMWType V2 Light" w:hAnsi="BMWType V2 Light" w:cs="BMWType V2 Light"/>
          <w:sz w:val="22"/>
          <w:szCs w:val="22"/>
        </w:rPr>
        <w:t xml:space="preserve">.  </w:t>
      </w:r>
    </w:p>
    <w:p w:rsidR="00A06547" w:rsidRPr="00B109AD" w:rsidRDefault="00A06547" w:rsidP="00A06547">
      <w:pPr>
        <w:spacing w:line="360" w:lineRule="atLeast"/>
        <w:rPr>
          <w:rFonts w:ascii="BMWType V2 Light" w:hAnsi="BMWType V2 Light" w:cs="BMWType V2 Light"/>
          <w:sz w:val="22"/>
          <w:szCs w:val="22"/>
        </w:rPr>
      </w:pPr>
    </w:p>
    <w:p w:rsidR="00287DFF" w:rsidRPr="00B109AD" w:rsidRDefault="00A06547" w:rsidP="00B109AD">
      <w:pPr>
        <w:jc w:val="center"/>
        <w:rPr>
          <w:rFonts w:ascii="BMWType V2 Light" w:hAnsi="BMWType V2 Light" w:cs="BMWType V2 Light"/>
          <w:b/>
          <w:sz w:val="22"/>
          <w:szCs w:val="22"/>
        </w:rPr>
      </w:pPr>
      <w:r w:rsidRPr="00B109AD">
        <w:rPr>
          <w:rFonts w:ascii="BMWType V2 Light" w:hAnsi="BMWType V2 Light" w:cs="BMWType V2 Light"/>
          <w:sz w:val="22"/>
          <w:szCs w:val="22"/>
        </w:rPr>
        <w:t>#      #      #</w:t>
      </w:r>
    </w:p>
    <w:sectPr w:rsidR="00287DFF" w:rsidRPr="00B109AD"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47" w:rsidRDefault="00496747">
      <w:r>
        <w:separator/>
      </w:r>
    </w:p>
  </w:endnote>
  <w:endnote w:type="continuationSeparator" w:id="0">
    <w:p w:rsidR="00496747" w:rsidRDefault="00496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CA69C9">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263061">
      <w:rPr>
        <w:rFonts w:ascii="BMWTypeLight" w:hAnsi="BMWTypeLight"/>
      </w:rPr>
      <w:t>- more -</w:t>
    </w:r>
    <w:r w:rsidR="00263061">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47" w:rsidRDefault="00496747">
      <w:r>
        <w:separator/>
      </w:r>
    </w:p>
  </w:footnote>
  <w:footnote w:type="continuationSeparator" w:id="0">
    <w:p w:rsidR="00496747" w:rsidRDefault="00496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CA69C9">
    <w:pPr>
      <w:pStyle w:val="Header"/>
      <w:framePr w:wrap="around" w:vAnchor="text" w:hAnchor="margin" w:xAlign="center" w:y="1"/>
      <w:rPr>
        <w:rStyle w:val="PageNumber"/>
      </w:rPr>
    </w:pPr>
    <w:r>
      <w:rPr>
        <w:rStyle w:val="PageNumber"/>
      </w:rPr>
      <w:fldChar w:fldCharType="begin"/>
    </w:r>
    <w:r w:rsidR="00263061">
      <w:rPr>
        <w:rStyle w:val="PageNumber"/>
      </w:rPr>
      <w:instrText xml:space="preserve">PAGE  </w:instrText>
    </w:r>
    <w:r>
      <w:rPr>
        <w:rStyle w:val="PageNumber"/>
      </w:rPr>
      <w:fldChar w:fldCharType="end"/>
    </w:r>
  </w:p>
  <w:p w:rsidR="00263061" w:rsidRDefault="002630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CA69C9">
      <w:rPr>
        <w:rStyle w:val="PageNumber"/>
        <w:rFonts w:ascii="BMWTypeLight" w:hAnsi="BMWTypeLight"/>
        <w:sz w:val="20"/>
      </w:rPr>
      <w:fldChar w:fldCharType="begin"/>
    </w:r>
    <w:r>
      <w:rPr>
        <w:rStyle w:val="PageNumber"/>
        <w:rFonts w:ascii="BMWTypeLight" w:hAnsi="BMWTypeLight"/>
        <w:sz w:val="20"/>
      </w:rPr>
      <w:instrText xml:space="preserve">PAGE  </w:instrText>
    </w:r>
    <w:r w:rsidR="00CA69C9">
      <w:rPr>
        <w:rStyle w:val="PageNumber"/>
        <w:rFonts w:ascii="BMWTypeLight" w:hAnsi="BMWTypeLight"/>
        <w:sz w:val="20"/>
      </w:rPr>
      <w:fldChar w:fldCharType="separate"/>
    </w:r>
    <w:r w:rsidR="00FA7815">
      <w:rPr>
        <w:rStyle w:val="PageNumber"/>
        <w:rFonts w:ascii="BMWTypeLight" w:hAnsi="BMWTypeLight"/>
        <w:noProof/>
        <w:sz w:val="20"/>
      </w:rPr>
      <w:t>2</w:t>
    </w:r>
    <w:r w:rsidR="00CA69C9">
      <w:rPr>
        <w:rStyle w:val="PageNumber"/>
        <w:rFonts w:ascii="BMWTypeLight" w:hAnsi="BMWTypeLight"/>
        <w:sz w:val="20"/>
      </w:rPr>
      <w:fldChar w:fldCharType="end"/>
    </w:r>
    <w:r>
      <w:rPr>
        <w:rStyle w:val="PageNumber"/>
        <w:rFonts w:ascii="BMWTypeLight" w:hAnsi="BMWTypeLight"/>
        <w:sz w:val="20"/>
      </w:rPr>
      <w:t xml:space="preserve"> -</w:t>
    </w:r>
  </w:p>
  <w:p w:rsidR="00263061" w:rsidRDefault="00263061">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3061">
      <w:trPr>
        <w:cantSplit/>
        <w:trHeight w:val="1170"/>
      </w:trPr>
      <w:tc>
        <w:tcPr>
          <w:tcW w:w="2075" w:type="dxa"/>
        </w:tcPr>
        <w:p w:rsidR="00263061" w:rsidRDefault="00263061">
          <w:pPr>
            <w:pStyle w:val="subsid"/>
            <w:spacing w:before="76"/>
            <w:ind w:left="-13" w:right="72" w:firstLine="13"/>
          </w:pPr>
        </w:p>
      </w:tc>
      <w:tc>
        <w:tcPr>
          <w:tcW w:w="5446" w:type="dxa"/>
        </w:tcPr>
        <w:p w:rsidR="00263061" w:rsidRDefault="00263061">
          <w:pPr>
            <w:pStyle w:val="Header"/>
            <w:rPr>
              <w:rFonts w:ascii="BMWTypeLight" w:hAnsi="BMWTypeLight"/>
              <w:b/>
            </w:rPr>
          </w:pPr>
          <w:r>
            <w:rPr>
              <w:rFonts w:ascii="BMWTypeLight" w:hAnsi="BMWTypeLight"/>
              <w:b/>
            </w:rPr>
            <w:t>BMW Group</w:t>
          </w:r>
        </w:p>
        <w:p w:rsidR="00263061" w:rsidRDefault="00263061">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263061">
      <w:trPr>
        <w:cantSplit/>
      </w:trPr>
      <w:tc>
        <w:tcPr>
          <w:tcW w:w="2016" w:type="dxa"/>
        </w:tcPr>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63061" w:rsidRDefault="00263061">
          <w:pPr>
            <w:framePr w:wrap="around" w:vAnchor="page" w:hAnchor="page" w:x="277" w:y="10145" w:anchorLock="1"/>
            <w:spacing w:line="175" w:lineRule="exact"/>
            <w:ind w:left="-90"/>
            <w:jc w:val="right"/>
            <w:rPr>
              <w:rFonts w:ascii="BMWTypeLight" w:hAnsi="BMWTypeLight"/>
              <w:b/>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63061" w:rsidRDefault="00263061">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63061" w:rsidRDefault="00263061">
          <w:pPr>
            <w:framePr w:wrap="around" w:vAnchor="page" w:hAnchor="page" w:x="277" w:y="10145" w:anchorLock="1"/>
            <w:spacing w:line="175" w:lineRule="exact"/>
            <w:jc w:val="right"/>
            <w:rPr>
              <w:rFonts w:ascii="BMWTypeLight" w:hAnsi="BMWTypeLight"/>
              <w:sz w:val="12"/>
            </w:rPr>
          </w:pPr>
        </w:p>
        <w:p w:rsidR="00263061" w:rsidRDefault="00263061">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63061" w:rsidRPr="00287DFF" w:rsidRDefault="00263061"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63061" w:rsidRDefault="00263061">
          <w:pPr>
            <w:framePr w:wrap="around" w:vAnchor="page" w:hAnchor="page" w:x="277" w:y="10145" w:anchorLock="1"/>
            <w:spacing w:line="480" w:lineRule="auto"/>
            <w:ind w:left="-288" w:firstLine="288"/>
            <w:jc w:val="right"/>
            <w:rPr>
              <w:b/>
              <w:sz w:val="14"/>
            </w:rPr>
          </w:pPr>
        </w:p>
      </w:tc>
    </w:tr>
  </w:tbl>
  <w:p w:rsidR="00263061" w:rsidRDefault="00263061">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0766E"/>
    <w:rsid w:val="00014EC9"/>
    <w:rsid w:val="00024E73"/>
    <w:rsid w:val="00026DD7"/>
    <w:rsid w:val="00027071"/>
    <w:rsid w:val="0003062A"/>
    <w:rsid w:val="00037B7D"/>
    <w:rsid w:val="00074770"/>
    <w:rsid w:val="00086C94"/>
    <w:rsid w:val="00094853"/>
    <w:rsid w:val="000B5236"/>
    <w:rsid w:val="000C45B1"/>
    <w:rsid w:val="000E35CB"/>
    <w:rsid w:val="000E6C67"/>
    <w:rsid w:val="000E7057"/>
    <w:rsid w:val="000F398B"/>
    <w:rsid w:val="001017C0"/>
    <w:rsid w:val="0010645C"/>
    <w:rsid w:val="00106FBD"/>
    <w:rsid w:val="00112CAF"/>
    <w:rsid w:val="00115601"/>
    <w:rsid w:val="00120D04"/>
    <w:rsid w:val="00124EF2"/>
    <w:rsid w:val="00130B65"/>
    <w:rsid w:val="00140308"/>
    <w:rsid w:val="00144E1A"/>
    <w:rsid w:val="00146773"/>
    <w:rsid w:val="001518FA"/>
    <w:rsid w:val="00156898"/>
    <w:rsid w:val="00192CD7"/>
    <w:rsid w:val="001A0F3F"/>
    <w:rsid w:val="001A40E9"/>
    <w:rsid w:val="001A7555"/>
    <w:rsid w:val="001A75F5"/>
    <w:rsid w:val="001B3A28"/>
    <w:rsid w:val="001C6EB5"/>
    <w:rsid w:val="001E1700"/>
    <w:rsid w:val="001E72DE"/>
    <w:rsid w:val="001F3F2C"/>
    <w:rsid w:val="00206EC2"/>
    <w:rsid w:val="00244B97"/>
    <w:rsid w:val="00246451"/>
    <w:rsid w:val="00260533"/>
    <w:rsid w:val="002624CD"/>
    <w:rsid w:val="00263061"/>
    <w:rsid w:val="00274E8B"/>
    <w:rsid w:val="0028048B"/>
    <w:rsid w:val="00287DFF"/>
    <w:rsid w:val="00291B77"/>
    <w:rsid w:val="00292861"/>
    <w:rsid w:val="002A2C1B"/>
    <w:rsid w:val="002A3B6A"/>
    <w:rsid w:val="002B2C9E"/>
    <w:rsid w:val="002E3511"/>
    <w:rsid w:val="002E3D8F"/>
    <w:rsid w:val="002E5267"/>
    <w:rsid w:val="002F3759"/>
    <w:rsid w:val="002F3B86"/>
    <w:rsid w:val="003236EC"/>
    <w:rsid w:val="00324BA1"/>
    <w:rsid w:val="00326A1D"/>
    <w:rsid w:val="0033050B"/>
    <w:rsid w:val="0033360C"/>
    <w:rsid w:val="00340FF3"/>
    <w:rsid w:val="00350112"/>
    <w:rsid w:val="003575DC"/>
    <w:rsid w:val="0038528A"/>
    <w:rsid w:val="0039345C"/>
    <w:rsid w:val="003A4DED"/>
    <w:rsid w:val="003A74AE"/>
    <w:rsid w:val="003C3189"/>
    <w:rsid w:val="003D2130"/>
    <w:rsid w:val="003D6A8A"/>
    <w:rsid w:val="00404910"/>
    <w:rsid w:val="004245C8"/>
    <w:rsid w:val="0043276F"/>
    <w:rsid w:val="00446952"/>
    <w:rsid w:val="00451960"/>
    <w:rsid w:val="004539D4"/>
    <w:rsid w:val="00460089"/>
    <w:rsid w:val="00462819"/>
    <w:rsid w:val="00466624"/>
    <w:rsid w:val="00467C9A"/>
    <w:rsid w:val="004960D3"/>
    <w:rsid w:val="00496747"/>
    <w:rsid w:val="004A2EDE"/>
    <w:rsid w:val="004B0CCB"/>
    <w:rsid w:val="004B2F5A"/>
    <w:rsid w:val="004B4A4F"/>
    <w:rsid w:val="004C3818"/>
    <w:rsid w:val="004E3941"/>
    <w:rsid w:val="004E4A24"/>
    <w:rsid w:val="004F564B"/>
    <w:rsid w:val="00505715"/>
    <w:rsid w:val="00516BA8"/>
    <w:rsid w:val="00517CE3"/>
    <w:rsid w:val="005229F6"/>
    <w:rsid w:val="00531D07"/>
    <w:rsid w:val="00533BDB"/>
    <w:rsid w:val="0056099C"/>
    <w:rsid w:val="005708D9"/>
    <w:rsid w:val="00582A45"/>
    <w:rsid w:val="00591C3F"/>
    <w:rsid w:val="005A6A60"/>
    <w:rsid w:val="005B6BE8"/>
    <w:rsid w:val="005C7241"/>
    <w:rsid w:val="005E63EE"/>
    <w:rsid w:val="005F5EFB"/>
    <w:rsid w:val="00601F2C"/>
    <w:rsid w:val="0060655C"/>
    <w:rsid w:val="00613204"/>
    <w:rsid w:val="006164C9"/>
    <w:rsid w:val="00623B4E"/>
    <w:rsid w:val="00634F62"/>
    <w:rsid w:val="00661A2D"/>
    <w:rsid w:val="006902CC"/>
    <w:rsid w:val="006910BC"/>
    <w:rsid w:val="006A141E"/>
    <w:rsid w:val="006A3220"/>
    <w:rsid w:val="006A5E07"/>
    <w:rsid w:val="006A76C3"/>
    <w:rsid w:val="006B0AF7"/>
    <w:rsid w:val="006B6877"/>
    <w:rsid w:val="006C2E39"/>
    <w:rsid w:val="006E19AD"/>
    <w:rsid w:val="00702EC8"/>
    <w:rsid w:val="007044A9"/>
    <w:rsid w:val="0071390A"/>
    <w:rsid w:val="00716326"/>
    <w:rsid w:val="00730EE7"/>
    <w:rsid w:val="00741034"/>
    <w:rsid w:val="00745864"/>
    <w:rsid w:val="007705F6"/>
    <w:rsid w:val="0079074F"/>
    <w:rsid w:val="00794396"/>
    <w:rsid w:val="00794756"/>
    <w:rsid w:val="007950E9"/>
    <w:rsid w:val="007967EA"/>
    <w:rsid w:val="007A6EF2"/>
    <w:rsid w:val="007A7E1B"/>
    <w:rsid w:val="007B3422"/>
    <w:rsid w:val="007C5FD9"/>
    <w:rsid w:val="007D0BC6"/>
    <w:rsid w:val="00804D1F"/>
    <w:rsid w:val="008232CA"/>
    <w:rsid w:val="00835884"/>
    <w:rsid w:val="0084428B"/>
    <w:rsid w:val="00877035"/>
    <w:rsid w:val="00884CB7"/>
    <w:rsid w:val="00892201"/>
    <w:rsid w:val="00893A82"/>
    <w:rsid w:val="008A35BD"/>
    <w:rsid w:val="008A4F58"/>
    <w:rsid w:val="008B1A1C"/>
    <w:rsid w:val="008C0C4A"/>
    <w:rsid w:val="008C72EA"/>
    <w:rsid w:val="008D61CF"/>
    <w:rsid w:val="00902199"/>
    <w:rsid w:val="00904014"/>
    <w:rsid w:val="00907D4A"/>
    <w:rsid w:val="00932BAB"/>
    <w:rsid w:val="009337E7"/>
    <w:rsid w:val="00946DE0"/>
    <w:rsid w:val="0095441B"/>
    <w:rsid w:val="00963C85"/>
    <w:rsid w:val="00977FD5"/>
    <w:rsid w:val="00996934"/>
    <w:rsid w:val="00996EF3"/>
    <w:rsid w:val="00997EF8"/>
    <w:rsid w:val="009A04CB"/>
    <w:rsid w:val="009C4111"/>
    <w:rsid w:val="009D3109"/>
    <w:rsid w:val="009F5C3D"/>
    <w:rsid w:val="009F7833"/>
    <w:rsid w:val="00A01ED7"/>
    <w:rsid w:val="00A06547"/>
    <w:rsid w:val="00A2570E"/>
    <w:rsid w:val="00A331F8"/>
    <w:rsid w:val="00A36560"/>
    <w:rsid w:val="00A36D12"/>
    <w:rsid w:val="00A464C3"/>
    <w:rsid w:val="00A501CD"/>
    <w:rsid w:val="00A509D6"/>
    <w:rsid w:val="00A70658"/>
    <w:rsid w:val="00A714FB"/>
    <w:rsid w:val="00A719CC"/>
    <w:rsid w:val="00A7349A"/>
    <w:rsid w:val="00A9666E"/>
    <w:rsid w:val="00AA0873"/>
    <w:rsid w:val="00AA171D"/>
    <w:rsid w:val="00B00DE9"/>
    <w:rsid w:val="00B079FC"/>
    <w:rsid w:val="00B109AD"/>
    <w:rsid w:val="00B5203C"/>
    <w:rsid w:val="00B539B6"/>
    <w:rsid w:val="00B633DA"/>
    <w:rsid w:val="00B8170A"/>
    <w:rsid w:val="00B818AA"/>
    <w:rsid w:val="00BA3BD7"/>
    <w:rsid w:val="00BD1733"/>
    <w:rsid w:val="00BD7C3D"/>
    <w:rsid w:val="00BE398D"/>
    <w:rsid w:val="00BE4BF9"/>
    <w:rsid w:val="00BE7286"/>
    <w:rsid w:val="00C10FEE"/>
    <w:rsid w:val="00C16C01"/>
    <w:rsid w:val="00C360D8"/>
    <w:rsid w:val="00C45084"/>
    <w:rsid w:val="00C51CBE"/>
    <w:rsid w:val="00C534E3"/>
    <w:rsid w:val="00C57FDB"/>
    <w:rsid w:val="00C62DA5"/>
    <w:rsid w:val="00C630F4"/>
    <w:rsid w:val="00C66F33"/>
    <w:rsid w:val="00C7699F"/>
    <w:rsid w:val="00C80688"/>
    <w:rsid w:val="00C8224D"/>
    <w:rsid w:val="00C9367F"/>
    <w:rsid w:val="00CA1D49"/>
    <w:rsid w:val="00CA69C9"/>
    <w:rsid w:val="00CB610B"/>
    <w:rsid w:val="00CC2A3D"/>
    <w:rsid w:val="00CC4C19"/>
    <w:rsid w:val="00CD3AB3"/>
    <w:rsid w:val="00CE6924"/>
    <w:rsid w:val="00CF7419"/>
    <w:rsid w:val="00D053B8"/>
    <w:rsid w:val="00D15410"/>
    <w:rsid w:val="00D22128"/>
    <w:rsid w:val="00D267C1"/>
    <w:rsid w:val="00D31A35"/>
    <w:rsid w:val="00D35CE6"/>
    <w:rsid w:val="00D403D5"/>
    <w:rsid w:val="00D54C4D"/>
    <w:rsid w:val="00D723D0"/>
    <w:rsid w:val="00D7297E"/>
    <w:rsid w:val="00D73D77"/>
    <w:rsid w:val="00D85158"/>
    <w:rsid w:val="00D91265"/>
    <w:rsid w:val="00D94AE3"/>
    <w:rsid w:val="00DE4E03"/>
    <w:rsid w:val="00E02850"/>
    <w:rsid w:val="00E02EED"/>
    <w:rsid w:val="00E05EA2"/>
    <w:rsid w:val="00E20AD6"/>
    <w:rsid w:val="00E3694E"/>
    <w:rsid w:val="00E4023F"/>
    <w:rsid w:val="00E51970"/>
    <w:rsid w:val="00E52765"/>
    <w:rsid w:val="00E8767D"/>
    <w:rsid w:val="00E93FF2"/>
    <w:rsid w:val="00E95B6F"/>
    <w:rsid w:val="00EA1E3D"/>
    <w:rsid w:val="00EA67F3"/>
    <w:rsid w:val="00EB3DA0"/>
    <w:rsid w:val="00ED44E0"/>
    <w:rsid w:val="00ED7053"/>
    <w:rsid w:val="00F0127F"/>
    <w:rsid w:val="00F06890"/>
    <w:rsid w:val="00F100BD"/>
    <w:rsid w:val="00F1788F"/>
    <w:rsid w:val="00F212EB"/>
    <w:rsid w:val="00F31377"/>
    <w:rsid w:val="00F34B72"/>
    <w:rsid w:val="00F4243E"/>
    <w:rsid w:val="00F47E26"/>
    <w:rsid w:val="00F56341"/>
    <w:rsid w:val="00F638C5"/>
    <w:rsid w:val="00F75A84"/>
    <w:rsid w:val="00F85775"/>
    <w:rsid w:val="00F87D9D"/>
    <w:rsid w:val="00FA076F"/>
    <w:rsid w:val="00FA0D05"/>
    <w:rsid w:val="00FA52C5"/>
    <w:rsid w:val="00FA7815"/>
    <w:rsid w:val="00FB4FDE"/>
    <w:rsid w:val="00FD1254"/>
    <w:rsid w:val="00FE147E"/>
    <w:rsid w:val="00FF5292"/>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4</Pages>
  <Words>997</Words>
  <Characters>5734</Characters>
  <Application>Microsoft Office Word</Application>
  <DocSecurity>6</DocSecurity>
  <Lines>47</Lines>
  <Paragraphs>13</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6718</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2011-07-29T14:01:00Z</dcterms:created>
  <dcterms:modified xsi:type="dcterms:W3CDTF">2011-07-29T14:01:00Z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