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7C" w:rsidRDefault="00315A7C" w:rsidP="00B4395B">
      <w:pPr>
        <w:jc w:val="both"/>
      </w:pPr>
    </w:p>
    <w:tbl>
      <w:tblPr>
        <w:tblW w:w="0" w:type="auto"/>
        <w:tblInd w:w="-1725" w:type="dxa"/>
        <w:tblLayout w:type="fixed"/>
        <w:tblLook w:val="0000"/>
      </w:tblPr>
      <w:tblGrid>
        <w:gridCol w:w="1833"/>
        <w:gridCol w:w="8910"/>
      </w:tblGrid>
      <w:tr w:rsidR="00A22F00" w:rsidRPr="00776294" w:rsidTr="003657FA">
        <w:trPr>
          <w:cantSplit/>
        </w:trPr>
        <w:tc>
          <w:tcPr>
            <w:tcW w:w="1833" w:type="dxa"/>
          </w:tcPr>
          <w:p w:rsidR="00A22F00" w:rsidRPr="00776294" w:rsidRDefault="00A22F00" w:rsidP="00F20E6D">
            <w:pPr>
              <w:ind w:right="72"/>
              <w:jc w:val="right"/>
              <w:rPr>
                <w:rFonts w:ascii="BMWType V2 Light" w:hAnsi="BMWType V2 Light"/>
                <w:b/>
                <w:szCs w:val="22"/>
              </w:rPr>
            </w:pPr>
            <w:r w:rsidRPr="00776294">
              <w:rPr>
                <w:rFonts w:ascii="BMWType V2 Light" w:hAnsi="BMWType V2 Light"/>
                <w:b/>
                <w:sz w:val="22"/>
                <w:szCs w:val="22"/>
              </w:rPr>
              <w:t>For Release:</w:t>
            </w:r>
          </w:p>
        </w:tc>
        <w:tc>
          <w:tcPr>
            <w:tcW w:w="8910" w:type="dxa"/>
          </w:tcPr>
          <w:p w:rsidR="00A22F00" w:rsidRPr="00776294" w:rsidRDefault="00A22F00" w:rsidP="00220B98">
            <w:pPr>
              <w:rPr>
                <w:rFonts w:ascii="BMWType V2 Light" w:hAnsi="BMWType V2 Light"/>
                <w:szCs w:val="22"/>
              </w:rPr>
            </w:pPr>
            <w:r w:rsidRPr="00776294">
              <w:rPr>
                <w:rFonts w:ascii="BMWType V2 Light" w:hAnsi="BMWType V2 Light"/>
                <w:sz w:val="22"/>
                <w:szCs w:val="22"/>
              </w:rPr>
              <w:t>IMMEDIATE</w:t>
            </w:r>
            <w:r w:rsidR="00055E39">
              <w:rPr>
                <w:rFonts w:ascii="BMWType V2 Light" w:hAnsi="BMWType V2 Light"/>
                <w:sz w:val="22"/>
                <w:szCs w:val="22"/>
              </w:rPr>
              <w:t xml:space="preserve">                        </w:t>
            </w:r>
          </w:p>
        </w:tc>
      </w:tr>
      <w:tr w:rsidR="00A22F00" w:rsidRPr="00776294" w:rsidTr="003657FA">
        <w:trPr>
          <w:cantSplit/>
        </w:trPr>
        <w:tc>
          <w:tcPr>
            <w:tcW w:w="1833" w:type="dxa"/>
          </w:tcPr>
          <w:p w:rsidR="00A22F00" w:rsidRPr="00776294" w:rsidRDefault="00A22F00" w:rsidP="00F20E6D">
            <w:pPr>
              <w:spacing w:line="360" w:lineRule="atLeast"/>
              <w:ind w:right="72"/>
              <w:jc w:val="right"/>
              <w:rPr>
                <w:rFonts w:ascii="BMWType V2 Light" w:hAnsi="BMWType V2 Light"/>
                <w:b/>
                <w:szCs w:val="22"/>
              </w:rPr>
            </w:pPr>
          </w:p>
        </w:tc>
        <w:tc>
          <w:tcPr>
            <w:tcW w:w="8910" w:type="dxa"/>
          </w:tcPr>
          <w:p w:rsidR="00A22F00" w:rsidRPr="00776294" w:rsidRDefault="00A22F00" w:rsidP="00F20E6D">
            <w:pPr>
              <w:spacing w:line="360" w:lineRule="atLeast"/>
              <w:ind w:left="43"/>
              <w:rPr>
                <w:rFonts w:ascii="BMWType V2 Light" w:hAnsi="BMWType V2 Light"/>
                <w:szCs w:val="22"/>
              </w:rPr>
            </w:pPr>
          </w:p>
        </w:tc>
      </w:tr>
      <w:tr w:rsidR="00A22F00" w:rsidRPr="00776294" w:rsidTr="003657FA">
        <w:trPr>
          <w:cantSplit/>
        </w:trPr>
        <w:tc>
          <w:tcPr>
            <w:tcW w:w="1833" w:type="dxa"/>
          </w:tcPr>
          <w:p w:rsidR="00A22F00" w:rsidRPr="00776294" w:rsidRDefault="00A22F00" w:rsidP="00F20E6D">
            <w:pPr>
              <w:ind w:right="72"/>
              <w:jc w:val="right"/>
              <w:rPr>
                <w:rFonts w:ascii="BMWType V2 Light" w:hAnsi="BMWType V2 Light"/>
                <w:b/>
                <w:szCs w:val="22"/>
              </w:rPr>
            </w:pPr>
            <w:r w:rsidRPr="00776294">
              <w:rPr>
                <w:rFonts w:ascii="BMWType V2 Light" w:hAnsi="BMWType V2 Light"/>
                <w:b/>
                <w:sz w:val="22"/>
                <w:szCs w:val="22"/>
              </w:rPr>
              <w:t>Contact:</w:t>
            </w:r>
          </w:p>
        </w:tc>
        <w:tc>
          <w:tcPr>
            <w:tcW w:w="8910" w:type="dxa"/>
          </w:tcPr>
          <w:p w:rsidR="00A22F00" w:rsidRDefault="00A22F00" w:rsidP="003657FA">
            <w:pPr>
              <w:ind w:right="-3451"/>
              <w:rPr>
                <w:rFonts w:ascii="BMWType V2 Light" w:hAnsi="BMWType V2 Light"/>
                <w:szCs w:val="22"/>
              </w:rPr>
            </w:pPr>
            <w:r w:rsidRPr="0034389F">
              <w:rPr>
                <w:rFonts w:ascii="BMWType V2 Light" w:hAnsi="BMWType V2 Light"/>
                <w:sz w:val="22"/>
                <w:szCs w:val="22"/>
              </w:rPr>
              <w:t>Tom</w:t>
            </w:r>
            <w:r>
              <w:rPr>
                <w:rFonts w:ascii="BMWType V2 Light" w:hAnsi="BMWType V2 Light"/>
                <w:sz w:val="22"/>
                <w:szCs w:val="22"/>
              </w:rPr>
              <w:t xml:space="preserve"> </w:t>
            </w:r>
            <w:r w:rsidRPr="0034389F">
              <w:rPr>
                <w:rFonts w:ascii="BMWType V2 Light" w:hAnsi="BMWType V2 Light"/>
                <w:sz w:val="22"/>
                <w:szCs w:val="22"/>
              </w:rPr>
              <w:t>Stepanchak</w:t>
            </w:r>
            <w:r>
              <w:rPr>
                <w:rFonts w:ascii="BMWType V2 Light" w:hAnsi="BMWType V2 Light"/>
                <w:sz w:val="22"/>
                <w:szCs w:val="22"/>
              </w:rPr>
              <w:t xml:space="preserve">       </w:t>
            </w:r>
            <w:r w:rsidR="002861D4">
              <w:rPr>
                <w:rFonts w:ascii="BMWType V2 Light" w:hAnsi="BMWType V2 Light"/>
                <w:sz w:val="22"/>
                <w:szCs w:val="22"/>
              </w:rPr>
              <w:t xml:space="preserve">                                                  </w:t>
            </w:r>
            <w:r>
              <w:rPr>
                <w:rFonts w:ascii="BMWType V2 Light" w:hAnsi="BMWType V2 Light"/>
                <w:sz w:val="22"/>
                <w:szCs w:val="22"/>
              </w:rPr>
              <w:t xml:space="preserve">                                                       </w:t>
            </w:r>
          </w:p>
          <w:p w:rsidR="00A22F00" w:rsidRPr="00776294" w:rsidRDefault="00A22F00" w:rsidP="00F20E6D">
            <w:pPr>
              <w:rPr>
                <w:rFonts w:ascii="BMWType V2 Light" w:hAnsi="BMWType V2 Light"/>
                <w:szCs w:val="22"/>
              </w:rPr>
            </w:pPr>
            <w:r>
              <w:rPr>
                <w:rFonts w:ascii="BMWType V2 Light" w:hAnsi="BMWType V2 Light"/>
                <w:sz w:val="22"/>
                <w:szCs w:val="22"/>
              </w:rPr>
              <w:t xml:space="preserve">General Manager, Marketing                                           </w:t>
            </w:r>
          </w:p>
          <w:p w:rsidR="00A22F00" w:rsidRPr="00776294" w:rsidRDefault="00A22F00" w:rsidP="00F20E6D">
            <w:pPr>
              <w:rPr>
                <w:rFonts w:ascii="BMWType V2 Light" w:hAnsi="BMWType V2 Light"/>
                <w:szCs w:val="22"/>
              </w:rPr>
            </w:pPr>
            <w:r w:rsidRPr="00776294">
              <w:rPr>
                <w:rFonts w:ascii="BMWType V2 Light" w:hAnsi="BMWType V2 Light"/>
                <w:sz w:val="22"/>
                <w:szCs w:val="22"/>
              </w:rPr>
              <w:t xml:space="preserve">BMW </w:t>
            </w:r>
            <w:r>
              <w:rPr>
                <w:rFonts w:ascii="BMWType V2 Light" w:hAnsi="BMWType V2 Light"/>
                <w:sz w:val="22"/>
                <w:szCs w:val="22"/>
              </w:rPr>
              <w:t xml:space="preserve">Group Financial Services                                      </w:t>
            </w:r>
          </w:p>
          <w:p w:rsidR="002861D4" w:rsidRDefault="00A22F00" w:rsidP="00514324">
            <w:pPr>
              <w:ind w:right="-918"/>
              <w:rPr>
                <w:rFonts w:ascii="BMWType V2 Light" w:hAnsi="BMWType V2 Light"/>
                <w:sz w:val="22"/>
                <w:szCs w:val="22"/>
              </w:rPr>
            </w:pPr>
            <w:r w:rsidRPr="00776294">
              <w:rPr>
                <w:rFonts w:ascii="BMWType V2 Light" w:hAnsi="BMWType V2 Light"/>
                <w:sz w:val="22"/>
                <w:szCs w:val="22"/>
              </w:rPr>
              <w:t>(201) 307-</w:t>
            </w:r>
            <w:r>
              <w:t xml:space="preserve"> </w:t>
            </w:r>
            <w:r w:rsidRPr="0034389F">
              <w:rPr>
                <w:rFonts w:ascii="BMWType V2 Light" w:hAnsi="BMWType V2 Light"/>
                <w:sz w:val="22"/>
                <w:szCs w:val="22"/>
              </w:rPr>
              <w:t>4124</w:t>
            </w:r>
            <w:r>
              <w:rPr>
                <w:rFonts w:ascii="BMWType V2 Light" w:hAnsi="BMWType V2 Light"/>
                <w:sz w:val="22"/>
                <w:szCs w:val="22"/>
              </w:rPr>
              <w:t xml:space="preserve"> </w:t>
            </w:r>
            <w:r w:rsidRPr="00776294">
              <w:rPr>
                <w:rFonts w:ascii="BMWType V2 Light" w:hAnsi="BMWType V2 Light"/>
                <w:sz w:val="22"/>
                <w:szCs w:val="22"/>
              </w:rPr>
              <w:t xml:space="preserve"> </w:t>
            </w:r>
            <w:hyperlink r:id="rId8" w:history="1">
              <w:r w:rsidRPr="006A7C0B">
                <w:rPr>
                  <w:rStyle w:val="Hyperlink"/>
                  <w:rFonts w:ascii="BMWType V2 Light" w:hAnsi="BMWType V2 Light"/>
                  <w:sz w:val="22"/>
                  <w:szCs w:val="22"/>
                </w:rPr>
                <w:t>Tom.Stepanchak@bmwfs.com</w:t>
              </w:r>
            </w:hyperlink>
            <w:r>
              <w:rPr>
                <w:rFonts w:ascii="BMWType V2 Light" w:hAnsi="BMWType V2 Light"/>
                <w:sz w:val="22"/>
                <w:szCs w:val="22"/>
              </w:rPr>
              <w:t xml:space="preserve"> </w:t>
            </w:r>
          </w:p>
          <w:p w:rsidR="002861D4" w:rsidRDefault="002861D4" w:rsidP="00514324">
            <w:pPr>
              <w:ind w:right="-918"/>
              <w:rPr>
                <w:rFonts w:ascii="BMWType V2 Light" w:hAnsi="BMWType V2 Light"/>
                <w:sz w:val="22"/>
                <w:szCs w:val="22"/>
              </w:rPr>
            </w:pPr>
            <w:r>
              <w:rPr>
                <w:rFonts w:ascii="BMWType V2 Light" w:hAnsi="BMWType V2 Light"/>
                <w:sz w:val="22"/>
                <w:szCs w:val="22"/>
              </w:rPr>
              <w:t>Or</w:t>
            </w:r>
          </w:p>
          <w:p w:rsidR="002861D4" w:rsidRDefault="002861D4" w:rsidP="00514324">
            <w:pPr>
              <w:ind w:right="-918"/>
              <w:rPr>
                <w:rFonts w:ascii="BMWType V2 Light" w:hAnsi="BMWType V2 Light"/>
                <w:sz w:val="22"/>
                <w:szCs w:val="22"/>
              </w:rPr>
            </w:pPr>
            <w:r>
              <w:rPr>
                <w:rFonts w:ascii="BMWType V2 Light" w:hAnsi="BMWType V2 Light"/>
                <w:sz w:val="22"/>
                <w:szCs w:val="22"/>
              </w:rPr>
              <w:t>Deb Pollack for BMW Group Financial Services</w:t>
            </w:r>
          </w:p>
          <w:p w:rsidR="00A22F00" w:rsidRPr="00776294" w:rsidRDefault="002861D4" w:rsidP="002861D4">
            <w:pPr>
              <w:ind w:right="-918"/>
              <w:rPr>
                <w:rFonts w:ascii="BMWType V2 Light" w:hAnsi="BMWType V2 Light"/>
                <w:szCs w:val="22"/>
              </w:rPr>
            </w:pPr>
            <w:r>
              <w:rPr>
                <w:rFonts w:ascii="BMWType V2 Light" w:hAnsi="BMWType V2 Light"/>
                <w:sz w:val="22"/>
                <w:szCs w:val="22"/>
              </w:rPr>
              <w:t xml:space="preserve">(805) 320-9248  </w:t>
            </w:r>
            <w:hyperlink r:id="rId9" w:history="1">
              <w:r w:rsidRPr="00803DC9">
                <w:rPr>
                  <w:rStyle w:val="Hyperlink"/>
                  <w:rFonts w:ascii="BMWType V2 Light" w:hAnsi="BMWType V2 Light"/>
                  <w:sz w:val="22"/>
                  <w:szCs w:val="22"/>
                </w:rPr>
                <w:t>dpollack1@earthlink.net</w:t>
              </w:r>
            </w:hyperlink>
            <w:r>
              <w:rPr>
                <w:rFonts w:ascii="BMWType V2 Light" w:hAnsi="BMWType V2 Light"/>
                <w:sz w:val="22"/>
                <w:szCs w:val="22"/>
              </w:rPr>
              <w:t xml:space="preserve"> </w:t>
            </w:r>
            <w:r w:rsidR="00A22F00">
              <w:rPr>
                <w:rFonts w:ascii="BMWType V2 Light" w:hAnsi="BMWType V2 Light"/>
                <w:sz w:val="22"/>
                <w:szCs w:val="22"/>
              </w:rPr>
              <w:t xml:space="preserve">  </w:t>
            </w:r>
          </w:p>
        </w:tc>
      </w:tr>
      <w:tr w:rsidR="00A22F00" w:rsidRPr="00776294" w:rsidTr="003657FA">
        <w:trPr>
          <w:cantSplit/>
        </w:trPr>
        <w:tc>
          <w:tcPr>
            <w:tcW w:w="1833" w:type="dxa"/>
          </w:tcPr>
          <w:p w:rsidR="00A22F00" w:rsidRPr="00776294" w:rsidRDefault="00A22F00" w:rsidP="00F20E6D">
            <w:pPr>
              <w:ind w:right="72"/>
              <w:jc w:val="right"/>
              <w:rPr>
                <w:rFonts w:ascii="BMWType V2 Light" w:hAnsi="BMWType V2 Light"/>
                <w:b/>
                <w:szCs w:val="22"/>
              </w:rPr>
            </w:pPr>
          </w:p>
        </w:tc>
        <w:tc>
          <w:tcPr>
            <w:tcW w:w="8910" w:type="dxa"/>
          </w:tcPr>
          <w:p w:rsidR="00A22F00" w:rsidRPr="0034389F" w:rsidRDefault="00A22F00" w:rsidP="00F20E6D">
            <w:pPr>
              <w:rPr>
                <w:rFonts w:ascii="BMWType V2 Light" w:hAnsi="BMWType V2 Light"/>
                <w:szCs w:val="22"/>
              </w:rPr>
            </w:pPr>
          </w:p>
        </w:tc>
      </w:tr>
    </w:tbl>
    <w:p w:rsidR="00A22F00" w:rsidRDefault="00A22F00" w:rsidP="0073711A">
      <w:pPr>
        <w:rPr>
          <w:rFonts w:ascii="BMWType V2 Light" w:hAnsi="BMWType V2 Light" w:cs="BMWType V2 Light"/>
          <w:b/>
          <w:sz w:val="22"/>
          <w:szCs w:val="22"/>
        </w:rPr>
      </w:pPr>
    </w:p>
    <w:p w:rsidR="00AC4A6D" w:rsidRPr="00502231" w:rsidRDefault="00AC4A6D" w:rsidP="00C001F1">
      <w:pPr>
        <w:autoSpaceDE w:val="0"/>
        <w:autoSpaceDN w:val="0"/>
        <w:adjustRightInd w:val="0"/>
        <w:spacing w:before="100" w:beforeAutospacing="1" w:after="100" w:afterAutospacing="1" w:line="360" w:lineRule="auto"/>
        <w:rPr>
          <w:rFonts w:ascii="BMWType V2 Light" w:hAnsi="BMWType V2 Light" w:cs="BMWType V2 Light"/>
          <w:sz w:val="22"/>
          <w:szCs w:val="22"/>
        </w:rPr>
      </w:pPr>
      <w:r w:rsidRPr="00502231">
        <w:rPr>
          <w:rFonts w:ascii="BMWType V2 Light" w:hAnsi="BMWType V2 Light" w:cs="BMWType V2 Light"/>
          <w:b/>
          <w:szCs w:val="24"/>
        </w:rPr>
        <w:t xml:space="preserve">BMW Group Financial Services </w:t>
      </w:r>
      <w:r w:rsidR="0099066D" w:rsidRPr="00502231">
        <w:rPr>
          <w:rFonts w:ascii="BMWType V2 Light" w:hAnsi="BMWType V2 Light" w:cs="BMWType V2 Light"/>
          <w:b/>
          <w:szCs w:val="24"/>
        </w:rPr>
        <w:t xml:space="preserve">Earns </w:t>
      </w:r>
      <w:r w:rsidRPr="00502231">
        <w:rPr>
          <w:rFonts w:ascii="BMWType V2 Light" w:hAnsi="BMWType V2 Light" w:cs="BMWType V2 Light"/>
          <w:b/>
          <w:szCs w:val="24"/>
        </w:rPr>
        <w:t>1</w:t>
      </w:r>
      <w:r w:rsidRPr="00502231">
        <w:rPr>
          <w:rFonts w:ascii="BMWType V2 Light" w:hAnsi="BMWType V2 Light" w:cs="BMWType V2 Light"/>
          <w:b/>
          <w:szCs w:val="24"/>
          <w:vertAlign w:val="superscript"/>
        </w:rPr>
        <w:t>st</w:t>
      </w:r>
      <w:r w:rsidRPr="00502231">
        <w:rPr>
          <w:rFonts w:ascii="BMWType V2 Light" w:hAnsi="BMWType V2 Light" w:cs="BMWType V2 Light"/>
          <w:b/>
          <w:szCs w:val="24"/>
        </w:rPr>
        <w:t xml:space="preserve"> Place </w:t>
      </w:r>
      <w:r w:rsidR="0099066D" w:rsidRPr="00502231">
        <w:rPr>
          <w:rFonts w:ascii="BMWType V2 Light" w:hAnsi="BMWType V2 Light" w:cs="BMWType V2 Light"/>
          <w:b/>
          <w:szCs w:val="24"/>
        </w:rPr>
        <w:t xml:space="preserve">Tie </w:t>
      </w:r>
      <w:r w:rsidRPr="00502231">
        <w:rPr>
          <w:rFonts w:ascii="BMWType V2 Light" w:hAnsi="BMWType V2 Light" w:cs="BMWType V2 Light"/>
          <w:b/>
          <w:szCs w:val="24"/>
        </w:rPr>
        <w:t xml:space="preserve">in Prime Retail Credit Segment </w:t>
      </w:r>
      <w:r w:rsidR="0099066D" w:rsidRPr="00502231">
        <w:rPr>
          <w:rFonts w:ascii="BMWType V2 Light" w:hAnsi="BMWType V2 Light" w:cs="BMWType V2 Light"/>
          <w:b/>
          <w:szCs w:val="24"/>
        </w:rPr>
        <w:t xml:space="preserve">of </w:t>
      </w:r>
      <w:r w:rsidRPr="00502231">
        <w:rPr>
          <w:rFonts w:ascii="BMWType V2 Light" w:hAnsi="BMWType V2 Light" w:cs="BMWType V2 Light"/>
          <w:b/>
          <w:szCs w:val="24"/>
        </w:rPr>
        <w:t>Dealer Financing Satisfaction Awards</w:t>
      </w:r>
      <w:r w:rsidRPr="00502231">
        <w:rPr>
          <w:rFonts w:ascii="BMWType V2 Light" w:hAnsi="BMWType V2 Light" w:cs="BMWType V2 Light"/>
          <w:sz w:val="22"/>
          <w:szCs w:val="22"/>
        </w:rPr>
        <w:t xml:space="preserve"> </w:t>
      </w:r>
    </w:p>
    <w:p w:rsidR="004328E4" w:rsidRDefault="00AC4A6D" w:rsidP="00B4395B">
      <w:pPr>
        <w:autoSpaceDE w:val="0"/>
        <w:autoSpaceDN w:val="0"/>
        <w:adjustRightInd w:val="0"/>
        <w:spacing w:before="100" w:beforeAutospacing="1" w:after="100" w:afterAutospacing="1" w:line="360" w:lineRule="auto"/>
        <w:rPr>
          <w:rFonts w:ascii="BMWType V2 Light" w:hAnsi="BMWType V2 Light" w:cs="BMWType V2 Light"/>
          <w:sz w:val="22"/>
          <w:szCs w:val="22"/>
        </w:rPr>
      </w:pPr>
      <w:r w:rsidRPr="00AC4A6D">
        <w:rPr>
          <w:rFonts w:ascii="BMWType V2 Light" w:hAnsi="BMWType V2 Light" w:cs="BMWType V2 Light"/>
          <w:sz w:val="22"/>
          <w:szCs w:val="22"/>
        </w:rPr>
        <w:t xml:space="preserve">2011 </w:t>
      </w:r>
      <w:r>
        <w:rPr>
          <w:rFonts w:ascii="BMWType V2 Light" w:hAnsi="BMWType V2 Light" w:cs="BMWType V2 Light"/>
          <w:sz w:val="22"/>
          <w:szCs w:val="22"/>
        </w:rPr>
        <w:t xml:space="preserve">Award </w:t>
      </w:r>
      <w:r w:rsidRPr="00AC4A6D">
        <w:rPr>
          <w:rFonts w:ascii="BMWType V2 Light" w:hAnsi="BMWType V2 Light" w:cs="BMWType V2 Light"/>
          <w:sz w:val="22"/>
          <w:szCs w:val="22"/>
        </w:rPr>
        <w:t xml:space="preserve">Recognition </w:t>
      </w:r>
      <w:r w:rsidR="004328E4">
        <w:rPr>
          <w:rFonts w:ascii="BMWType V2 Light" w:hAnsi="BMWType V2 Light" w:cs="BMWType V2 Light"/>
          <w:sz w:val="22"/>
          <w:szCs w:val="22"/>
        </w:rPr>
        <w:t>M</w:t>
      </w:r>
      <w:r w:rsidR="0099066D">
        <w:rPr>
          <w:rFonts w:ascii="BMWType V2 Light" w:hAnsi="BMWType V2 Light" w:cs="BMWType V2 Light"/>
          <w:sz w:val="22"/>
          <w:szCs w:val="22"/>
        </w:rPr>
        <w:t xml:space="preserve">arks BMW Financial Services as North American Captive Finance Leader in J.D. Power </w:t>
      </w:r>
      <w:r w:rsidR="00156C76">
        <w:rPr>
          <w:rFonts w:ascii="BMWType V2 Light" w:hAnsi="BMWType V2 Light" w:cs="BMWType V2 Light"/>
          <w:sz w:val="22"/>
          <w:szCs w:val="22"/>
        </w:rPr>
        <w:t>Acknowledgement</w:t>
      </w:r>
      <w:r w:rsidR="004328E4">
        <w:rPr>
          <w:rFonts w:ascii="BMWType V2 Light" w:hAnsi="BMWType V2 Light" w:cs="BMWType V2 Light"/>
          <w:sz w:val="22"/>
          <w:szCs w:val="22"/>
        </w:rPr>
        <w:t xml:space="preserve"> -- </w:t>
      </w:r>
      <w:r w:rsidR="0099066D">
        <w:rPr>
          <w:rFonts w:ascii="BMWType V2 Light" w:hAnsi="BMWType V2 Light" w:cs="BMWType V2 Light"/>
          <w:sz w:val="22"/>
          <w:szCs w:val="22"/>
        </w:rPr>
        <w:t>Highligh</w:t>
      </w:r>
      <w:r w:rsidR="004328E4">
        <w:rPr>
          <w:rFonts w:ascii="BMWType V2 Light" w:hAnsi="BMWType V2 Light" w:cs="BMWType V2 Light"/>
          <w:sz w:val="22"/>
          <w:szCs w:val="22"/>
        </w:rPr>
        <w:t xml:space="preserve">ts </w:t>
      </w:r>
      <w:r w:rsidR="0099066D">
        <w:rPr>
          <w:rFonts w:ascii="BMWType V2 Light" w:hAnsi="BMWType V2 Light" w:cs="BMWType V2 Light"/>
          <w:sz w:val="22"/>
          <w:szCs w:val="22"/>
        </w:rPr>
        <w:t xml:space="preserve">Twenty-two Top </w:t>
      </w:r>
      <w:r w:rsidR="00503B45">
        <w:rPr>
          <w:rFonts w:ascii="BMWType V2 Light" w:hAnsi="BMWType V2 Light" w:cs="BMWType V2 Light"/>
          <w:sz w:val="22"/>
          <w:szCs w:val="22"/>
        </w:rPr>
        <w:t xml:space="preserve">Consumer and Dealer Financing </w:t>
      </w:r>
      <w:r w:rsidR="0099066D">
        <w:rPr>
          <w:rFonts w:ascii="BMWType V2 Light" w:hAnsi="BMWType V2 Light" w:cs="BMWType V2 Light"/>
          <w:sz w:val="22"/>
          <w:szCs w:val="22"/>
        </w:rPr>
        <w:t xml:space="preserve">Awards Received </w:t>
      </w:r>
      <w:r w:rsidR="004328E4">
        <w:rPr>
          <w:rFonts w:ascii="BMWType V2 Light" w:hAnsi="BMWType V2 Light" w:cs="BMWType V2 Light"/>
          <w:sz w:val="22"/>
          <w:szCs w:val="22"/>
        </w:rPr>
        <w:t>Since 19</w:t>
      </w:r>
      <w:r w:rsidR="0099066D">
        <w:rPr>
          <w:rFonts w:ascii="BMWType V2 Light" w:hAnsi="BMWType V2 Light" w:cs="BMWType V2 Light"/>
          <w:sz w:val="22"/>
          <w:szCs w:val="22"/>
        </w:rPr>
        <w:t>97</w:t>
      </w:r>
      <w:r w:rsidR="009B6016">
        <w:rPr>
          <w:rFonts w:ascii="BMWType V2 Light" w:hAnsi="BMWType V2 Light" w:cs="BMWType V2 Light"/>
          <w:sz w:val="22"/>
          <w:szCs w:val="22"/>
        </w:rPr>
        <w:t xml:space="preserve"> and 8 </w:t>
      </w:r>
      <w:r w:rsidR="00156C76">
        <w:rPr>
          <w:rFonts w:ascii="BMWType V2 Light" w:hAnsi="BMWType V2 Light" w:cs="BMWType V2 Light"/>
          <w:sz w:val="22"/>
          <w:szCs w:val="22"/>
        </w:rPr>
        <w:t xml:space="preserve">Consecutive Years </w:t>
      </w:r>
      <w:r w:rsidR="009B6016">
        <w:rPr>
          <w:rFonts w:ascii="BMWType V2 Light" w:hAnsi="BMWType V2 Light" w:cs="BMWType V2 Light"/>
          <w:sz w:val="22"/>
          <w:szCs w:val="22"/>
        </w:rPr>
        <w:t xml:space="preserve">of </w:t>
      </w:r>
      <w:r w:rsidR="00156C76">
        <w:rPr>
          <w:rFonts w:ascii="BMWType V2 Light" w:hAnsi="BMWType V2 Light" w:cs="BMWType V2 Light"/>
          <w:sz w:val="22"/>
          <w:szCs w:val="22"/>
        </w:rPr>
        <w:t>R</w:t>
      </w:r>
      <w:r w:rsidR="009B6016">
        <w:rPr>
          <w:rFonts w:ascii="BMWType V2 Light" w:hAnsi="BMWType V2 Light" w:cs="BMWType V2 Light"/>
          <w:sz w:val="22"/>
          <w:szCs w:val="22"/>
        </w:rPr>
        <w:t>ecognition</w:t>
      </w:r>
      <w:r w:rsidR="00503B45">
        <w:rPr>
          <w:rFonts w:ascii="BMWType V2 Light" w:hAnsi="BMWType V2 Light" w:cs="BMWType V2 Light"/>
          <w:sz w:val="22"/>
          <w:szCs w:val="22"/>
        </w:rPr>
        <w:t xml:space="preserve"> for Dealer Financing Satisfaction</w:t>
      </w:r>
    </w:p>
    <w:p w:rsidR="00A360E7" w:rsidRDefault="006E4F50" w:rsidP="00B4395B">
      <w:pPr>
        <w:autoSpaceDE w:val="0"/>
        <w:autoSpaceDN w:val="0"/>
        <w:adjustRightInd w:val="0"/>
        <w:spacing w:before="100" w:beforeAutospacing="1" w:after="100" w:afterAutospacing="1" w:line="360" w:lineRule="auto"/>
        <w:rPr>
          <w:rFonts w:ascii="BMWType V2 Light" w:hAnsi="BMWType V2 Light" w:cs="BMWType V2 Light"/>
          <w:sz w:val="22"/>
          <w:szCs w:val="22"/>
        </w:rPr>
      </w:pPr>
      <w:r>
        <w:rPr>
          <w:rFonts w:ascii="BMWType V2 Light" w:hAnsi="BMWType V2 Light" w:cs="BMWType V2 Light"/>
          <w:b/>
          <w:sz w:val="22"/>
          <w:szCs w:val="22"/>
        </w:rPr>
        <w:t>Woodcliff Lake</w:t>
      </w:r>
      <w:r w:rsidR="00DD0F0E">
        <w:rPr>
          <w:rFonts w:ascii="BMWType V2 Light" w:hAnsi="BMWType V2 Light" w:cs="BMWType V2 Light"/>
          <w:b/>
          <w:sz w:val="22"/>
          <w:szCs w:val="22"/>
        </w:rPr>
        <w:t>,</w:t>
      </w:r>
      <w:r>
        <w:rPr>
          <w:rFonts w:ascii="BMWType V2 Light" w:hAnsi="BMWType V2 Light" w:cs="BMWType V2 Light"/>
          <w:b/>
          <w:sz w:val="22"/>
          <w:szCs w:val="22"/>
        </w:rPr>
        <w:t xml:space="preserve"> NJ</w:t>
      </w:r>
      <w:r w:rsidR="00DD0F0E">
        <w:rPr>
          <w:rFonts w:ascii="BMWType V2 Light" w:hAnsi="BMWType V2 Light" w:cs="BMWType V2 Light"/>
          <w:b/>
          <w:sz w:val="22"/>
          <w:szCs w:val="22"/>
        </w:rPr>
        <w:t xml:space="preserve"> – </w:t>
      </w:r>
      <w:r>
        <w:rPr>
          <w:rFonts w:ascii="BMWType V2 Light" w:hAnsi="BMWType V2 Light" w:cs="BMWType V2 Light"/>
          <w:b/>
          <w:sz w:val="22"/>
          <w:szCs w:val="22"/>
        </w:rPr>
        <w:t xml:space="preserve">July </w:t>
      </w:r>
      <w:r w:rsidR="00AC4A6D">
        <w:rPr>
          <w:rFonts w:ascii="BMWType V2 Light" w:hAnsi="BMWType V2 Light" w:cs="BMWType V2 Light"/>
          <w:b/>
          <w:sz w:val="22"/>
          <w:szCs w:val="22"/>
        </w:rPr>
        <w:t>2</w:t>
      </w:r>
      <w:r w:rsidR="00C06B0A">
        <w:rPr>
          <w:rFonts w:ascii="BMWType V2 Light" w:hAnsi="BMWType V2 Light" w:cs="BMWType V2 Light"/>
          <w:b/>
          <w:sz w:val="22"/>
          <w:szCs w:val="22"/>
        </w:rPr>
        <w:t>9</w:t>
      </w:r>
      <w:r>
        <w:rPr>
          <w:rFonts w:ascii="BMWType V2 Light" w:hAnsi="BMWType V2 Light" w:cs="BMWType V2 Light"/>
          <w:b/>
          <w:sz w:val="22"/>
          <w:szCs w:val="22"/>
        </w:rPr>
        <w:t>, 2011</w:t>
      </w:r>
      <w:r w:rsidR="00A360E7">
        <w:rPr>
          <w:rFonts w:ascii="BMWType V2 Light" w:hAnsi="BMWType V2 Light" w:cs="BMWType V2 Light"/>
          <w:b/>
          <w:sz w:val="22"/>
          <w:szCs w:val="22"/>
        </w:rPr>
        <w:t xml:space="preserve"> – </w:t>
      </w:r>
      <w:r w:rsidR="008D761B">
        <w:rPr>
          <w:rFonts w:ascii="BMWType V2 Light" w:hAnsi="BMWType V2 Light" w:cs="BMWType V2 Light"/>
          <w:sz w:val="22"/>
          <w:szCs w:val="22"/>
        </w:rPr>
        <w:t xml:space="preserve">BMW Group Financial Services continues its notable record as having earned more J.D. Power Dealer Financing Satisfaction Awards than any other captive finance organization in North America, with its 2011 recognition within the Prime Retail Credit category.  </w:t>
      </w:r>
      <w:r w:rsidR="00FA2C71">
        <w:rPr>
          <w:rFonts w:ascii="BMWType V2 Light" w:hAnsi="BMWType V2 Light" w:cs="BMWType V2 Light"/>
          <w:sz w:val="22"/>
          <w:szCs w:val="22"/>
        </w:rPr>
        <w:t xml:space="preserve">Tying for </w:t>
      </w:r>
      <w:r w:rsidR="008D761B">
        <w:rPr>
          <w:rFonts w:ascii="BMWType V2 Light" w:hAnsi="BMWType V2 Light" w:cs="BMWType V2 Light"/>
          <w:sz w:val="22"/>
          <w:szCs w:val="22"/>
        </w:rPr>
        <w:t>first place</w:t>
      </w:r>
      <w:r w:rsidR="00FA2C71">
        <w:rPr>
          <w:rFonts w:ascii="BMWType V2 Light" w:hAnsi="BMWType V2 Light" w:cs="BMWType V2 Light"/>
          <w:sz w:val="22"/>
          <w:szCs w:val="22"/>
        </w:rPr>
        <w:t xml:space="preserve"> in the </w:t>
      </w:r>
      <w:r w:rsidR="004328E4">
        <w:rPr>
          <w:rFonts w:ascii="BMWType V2 Light" w:hAnsi="BMWType V2 Light" w:cs="BMWType V2 Light"/>
          <w:sz w:val="22"/>
          <w:szCs w:val="22"/>
        </w:rPr>
        <w:t>segment</w:t>
      </w:r>
      <w:r w:rsidR="008D761B">
        <w:rPr>
          <w:rFonts w:ascii="BMWType V2 Light" w:hAnsi="BMWType V2 Light" w:cs="BMWType V2 Light"/>
          <w:sz w:val="22"/>
          <w:szCs w:val="22"/>
        </w:rPr>
        <w:t>, this year’s award marks the Group’s 22</w:t>
      </w:r>
      <w:r w:rsidR="008D761B" w:rsidRPr="008D761B">
        <w:rPr>
          <w:rFonts w:ascii="BMWType V2 Light" w:hAnsi="BMWType V2 Light" w:cs="BMWType V2 Light"/>
          <w:sz w:val="22"/>
          <w:szCs w:val="22"/>
          <w:vertAlign w:val="superscript"/>
        </w:rPr>
        <w:t>nd</w:t>
      </w:r>
      <w:r w:rsidR="008D761B">
        <w:rPr>
          <w:rFonts w:ascii="BMWType V2 Light" w:hAnsi="BMWType V2 Light" w:cs="BMWType V2 Light"/>
          <w:sz w:val="22"/>
          <w:szCs w:val="22"/>
        </w:rPr>
        <w:t xml:space="preserve"> </w:t>
      </w:r>
      <w:r w:rsidR="00503B45">
        <w:rPr>
          <w:rFonts w:ascii="BMWType V2 Light" w:hAnsi="BMWType V2 Light" w:cs="BMWType V2 Light"/>
          <w:sz w:val="22"/>
          <w:szCs w:val="22"/>
        </w:rPr>
        <w:t xml:space="preserve">consumer and dealer financing award, </w:t>
      </w:r>
      <w:bookmarkStart w:id="0" w:name="_GoBack"/>
      <w:bookmarkEnd w:id="0"/>
      <w:r w:rsidR="00AE0367">
        <w:rPr>
          <w:rFonts w:ascii="BMWType V2 Light" w:hAnsi="BMWType V2 Light" w:cs="BMWType V2 Light"/>
          <w:sz w:val="22"/>
          <w:szCs w:val="22"/>
        </w:rPr>
        <w:t>and the eight</w:t>
      </w:r>
      <w:r w:rsidR="00B4395B">
        <w:rPr>
          <w:rFonts w:ascii="BMWType V2 Light" w:hAnsi="BMWType V2 Light" w:cs="BMWType V2 Light"/>
          <w:sz w:val="22"/>
          <w:szCs w:val="22"/>
        </w:rPr>
        <w:t>h</w:t>
      </w:r>
      <w:r w:rsidR="00AE0367">
        <w:rPr>
          <w:rFonts w:ascii="BMWType V2 Light" w:hAnsi="BMWType V2 Light" w:cs="BMWType V2 Light"/>
          <w:sz w:val="22"/>
          <w:szCs w:val="22"/>
        </w:rPr>
        <w:t xml:space="preserve"> consecutive year of being recognized</w:t>
      </w:r>
      <w:r w:rsidR="00503B45">
        <w:rPr>
          <w:rFonts w:ascii="BMWType V2 Light" w:hAnsi="BMWType V2 Light" w:cs="BMWType V2 Light"/>
          <w:sz w:val="22"/>
          <w:szCs w:val="22"/>
        </w:rPr>
        <w:t xml:space="preserve"> for dealer financing satisfaction</w:t>
      </w:r>
      <w:r w:rsidR="00AE0367">
        <w:rPr>
          <w:rFonts w:ascii="BMWType V2 Light" w:hAnsi="BMWType V2 Light" w:cs="BMWType V2 Light"/>
          <w:sz w:val="22"/>
          <w:szCs w:val="22"/>
        </w:rPr>
        <w:t>.</w:t>
      </w:r>
    </w:p>
    <w:p w:rsidR="009B6016" w:rsidRDefault="008D761B" w:rsidP="00B4395B">
      <w:pPr>
        <w:autoSpaceDE w:val="0"/>
        <w:autoSpaceDN w:val="0"/>
        <w:adjustRightInd w:val="0"/>
        <w:spacing w:before="100" w:beforeAutospacing="1" w:after="100" w:afterAutospacing="1" w:line="360" w:lineRule="auto"/>
        <w:rPr>
          <w:rFonts w:ascii="BMWType V2 Light" w:hAnsi="BMWType V2 Light" w:cs="BMWType V2 Light"/>
          <w:sz w:val="22"/>
          <w:szCs w:val="22"/>
        </w:rPr>
      </w:pPr>
      <w:r>
        <w:rPr>
          <w:rFonts w:ascii="BMWType V2 Light" w:hAnsi="BMWType V2 Light" w:cs="BMWType V2 Light"/>
          <w:sz w:val="22"/>
          <w:szCs w:val="22"/>
        </w:rPr>
        <w:t xml:space="preserve">“We are proud to consistently find recognition within this coveted award program,” said </w:t>
      </w:r>
      <w:r w:rsidR="00A83FB1">
        <w:rPr>
          <w:rFonts w:ascii="BMWType V2 Light" w:hAnsi="BMWType V2 Light" w:cs="BMWType V2 Light"/>
          <w:sz w:val="22"/>
          <w:szCs w:val="22"/>
        </w:rPr>
        <w:t xml:space="preserve">Ed Robinson, President and Chief Executive Officer </w:t>
      </w:r>
      <w:r>
        <w:rPr>
          <w:rFonts w:ascii="BMWType V2 Light" w:hAnsi="BMWType V2 Light" w:cs="BMWType V2 Light"/>
          <w:sz w:val="22"/>
          <w:szCs w:val="22"/>
        </w:rPr>
        <w:t>for BMW Group Financial Services.  “As a captive finance group, our goal is always to exceed the expectations of our dealers</w:t>
      </w:r>
      <w:r w:rsidR="00FA2C71">
        <w:rPr>
          <w:rFonts w:ascii="BMWType V2 Light" w:hAnsi="BMWType V2 Light" w:cs="BMWType V2 Light"/>
          <w:sz w:val="22"/>
          <w:szCs w:val="22"/>
        </w:rPr>
        <w:t xml:space="preserve"> and continued </w:t>
      </w:r>
      <w:r w:rsidR="004328E4">
        <w:rPr>
          <w:rFonts w:ascii="BMWType V2 Light" w:hAnsi="BMWType V2 Light" w:cs="BMWType V2 Light"/>
          <w:sz w:val="22"/>
          <w:szCs w:val="22"/>
        </w:rPr>
        <w:t>acknowledgement</w:t>
      </w:r>
      <w:r w:rsidR="00FA2C71">
        <w:rPr>
          <w:rFonts w:ascii="BMWType V2 Light" w:hAnsi="BMWType V2 Light" w:cs="BMWType V2 Light"/>
          <w:sz w:val="22"/>
          <w:szCs w:val="22"/>
        </w:rPr>
        <w:t xml:space="preserve"> by JD Power only enhances our credibility wi</w:t>
      </w:r>
      <w:r w:rsidR="004D5430">
        <w:rPr>
          <w:rFonts w:ascii="BMWType V2 Light" w:hAnsi="BMWType V2 Light" w:cs="BMWType V2 Light"/>
          <w:sz w:val="22"/>
          <w:szCs w:val="22"/>
        </w:rPr>
        <w:t>th our dealers, as well as</w:t>
      </w:r>
      <w:r w:rsidR="00FA2C71">
        <w:rPr>
          <w:rFonts w:ascii="BMWType V2 Light" w:hAnsi="BMWType V2 Light" w:cs="BMWType V2 Light"/>
          <w:sz w:val="22"/>
          <w:szCs w:val="22"/>
        </w:rPr>
        <w:t xml:space="preserve"> customers</w:t>
      </w:r>
      <w:r>
        <w:rPr>
          <w:rFonts w:ascii="BMWType V2 Light" w:hAnsi="BMWType V2 Light" w:cs="BMWType V2 Light"/>
          <w:sz w:val="22"/>
          <w:szCs w:val="22"/>
        </w:rPr>
        <w:t>.</w:t>
      </w:r>
      <w:r w:rsidR="00AE0367">
        <w:rPr>
          <w:rFonts w:ascii="BMWType V2 Light" w:hAnsi="BMWType V2 Light" w:cs="BMWType V2 Light"/>
          <w:sz w:val="22"/>
          <w:szCs w:val="22"/>
        </w:rPr>
        <w:t xml:space="preserve"> We are extremely proud of our Associates who </w:t>
      </w:r>
      <w:r w:rsidR="009B6016">
        <w:rPr>
          <w:rFonts w:ascii="BMWType V2 Light" w:hAnsi="BMWType V2 Light" w:cs="BMWType V2 Light"/>
          <w:sz w:val="22"/>
          <w:szCs w:val="22"/>
        </w:rPr>
        <w:t>also service</w:t>
      </w:r>
      <w:r w:rsidR="00AE0367">
        <w:rPr>
          <w:rFonts w:ascii="BMWType V2 Light" w:hAnsi="BMWType V2 Light" w:cs="BMWType V2 Light"/>
          <w:sz w:val="22"/>
          <w:szCs w:val="22"/>
        </w:rPr>
        <w:t xml:space="preserve"> Canada and Mexico from our Regional Services Center in Hilliard</w:t>
      </w:r>
      <w:r w:rsidR="009B6016">
        <w:rPr>
          <w:rFonts w:ascii="BMWType V2 Light" w:hAnsi="BMWType V2 Light" w:cs="BMWType V2 Light"/>
          <w:sz w:val="22"/>
          <w:szCs w:val="22"/>
        </w:rPr>
        <w:t>,</w:t>
      </w:r>
      <w:r w:rsidR="00AE0367">
        <w:rPr>
          <w:rFonts w:ascii="BMWType V2 Light" w:hAnsi="BMWType V2 Light" w:cs="BMWType V2 Light"/>
          <w:sz w:val="22"/>
          <w:szCs w:val="22"/>
        </w:rPr>
        <w:t xml:space="preserve"> Ohio and earn this recognition with their daily commitment</w:t>
      </w:r>
      <w:r w:rsidR="009B6016">
        <w:rPr>
          <w:rFonts w:ascii="BMWType V2 Light" w:hAnsi="BMWType V2 Light" w:cs="BMWType V2 Light"/>
          <w:sz w:val="22"/>
          <w:szCs w:val="22"/>
        </w:rPr>
        <w:t>.</w:t>
      </w:r>
      <w:r w:rsidR="00B4395B">
        <w:rPr>
          <w:rFonts w:ascii="BMWType V2 Light" w:hAnsi="BMWType V2 Light" w:cs="BMWType V2 Light"/>
          <w:sz w:val="22"/>
          <w:szCs w:val="22"/>
        </w:rPr>
        <w:t>”</w:t>
      </w:r>
    </w:p>
    <w:p w:rsidR="009B6016" w:rsidRDefault="009B6016" w:rsidP="00B4395B">
      <w:pPr>
        <w:rPr>
          <w:rFonts w:ascii="BMWType V2 Light" w:hAnsi="BMWType V2 Light" w:cs="BMWType V2 Light"/>
          <w:sz w:val="22"/>
          <w:szCs w:val="22"/>
        </w:rPr>
      </w:pPr>
      <w:r>
        <w:rPr>
          <w:rFonts w:ascii="BMWType V2 Light" w:hAnsi="BMWType V2 Light" w:cs="BMWType V2 Light"/>
          <w:sz w:val="22"/>
          <w:szCs w:val="22"/>
        </w:rPr>
        <w:br w:type="page"/>
      </w:r>
    </w:p>
    <w:p w:rsidR="00FA2C71" w:rsidRPr="008D761B" w:rsidRDefault="00A83FB1" w:rsidP="00B4395B">
      <w:pPr>
        <w:autoSpaceDE w:val="0"/>
        <w:autoSpaceDN w:val="0"/>
        <w:adjustRightInd w:val="0"/>
        <w:spacing w:before="100" w:beforeAutospacing="1" w:after="100" w:afterAutospacing="1" w:line="360" w:lineRule="auto"/>
        <w:rPr>
          <w:rFonts w:ascii="BMWType V2 Light" w:hAnsi="BMWType V2 Light" w:cs="BMWType V2 Light"/>
          <w:sz w:val="22"/>
          <w:szCs w:val="22"/>
        </w:rPr>
      </w:pPr>
      <w:r>
        <w:rPr>
          <w:rFonts w:ascii="BMWType V2 Light" w:hAnsi="BMWType V2 Light" w:cs="BMWType V2 Light"/>
          <w:sz w:val="22"/>
          <w:szCs w:val="22"/>
        </w:rPr>
        <w:lastRenderedPageBreak/>
        <w:t>Robinson</w:t>
      </w:r>
      <w:r w:rsidR="00FA2C71">
        <w:rPr>
          <w:rFonts w:ascii="BMWType V2 Light" w:hAnsi="BMWType V2 Light" w:cs="BMWType V2 Light"/>
          <w:sz w:val="22"/>
          <w:szCs w:val="22"/>
        </w:rPr>
        <w:t xml:space="preserve"> noted that despite industry turmoil over the past several years, dealer satisfaction continues to grow.  “We are making great strides through the use of </w:t>
      </w:r>
      <w:r w:rsidR="004D5430">
        <w:rPr>
          <w:rFonts w:ascii="BMWType V2 Light" w:hAnsi="BMWType V2 Light" w:cs="BMWType V2 Light"/>
          <w:sz w:val="22"/>
          <w:szCs w:val="22"/>
        </w:rPr>
        <w:t>innovati</w:t>
      </w:r>
      <w:r w:rsidR="009B6016">
        <w:rPr>
          <w:rFonts w:ascii="BMWType V2 Light" w:hAnsi="BMWType V2 Light" w:cs="BMWType V2 Light"/>
          <w:sz w:val="22"/>
          <w:szCs w:val="22"/>
        </w:rPr>
        <w:t>on and mobile</w:t>
      </w:r>
      <w:r w:rsidR="004D5430">
        <w:rPr>
          <w:rFonts w:ascii="BMWType V2 Light" w:hAnsi="BMWType V2 Light" w:cs="BMWType V2 Light"/>
          <w:sz w:val="22"/>
          <w:szCs w:val="22"/>
        </w:rPr>
        <w:t xml:space="preserve"> </w:t>
      </w:r>
      <w:r w:rsidR="00FA2C71">
        <w:rPr>
          <w:rFonts w:ascii="BMWType V2 Light" w:hAnsi="BMWType V2 Light" w:cs="BMWType V2 Light"/>
          <w:sz w:val="22"/>
          <w:szCs w:val="22"/>
        </w:rPr>
        <w:t xml:space="preserve">technology that </w:t>
      </w:r>
      <w:r w:rsidR="00315A81">
        <w:rPr>
          <w:rFonts w:ascii="BMWType V2 Light" w:hAnsi="BMWType V2 Light" w:cs="BMWType V2 Light"/>
          <w:sz w:val="22"/>
          <w:szCs w:val="22"/>
        </w:rPr>
        <w:t xml:space="preserve">delivers world-class service </w:t>
      </w:r>
      <w:r w:rsidR="004D5430">
        <w:rPr>
          <w:rFonts w:ascii="BMWType V2 Light" w:hAnsi="BMWType V2 Light" w:cs="BMWType V2 Light"/>
          <w:sz w:val="22"/>
          <w:szCs w:val="22"/>
        </w:rPr>
        <w:t>for our dealers, and thus, our mutual</w:t>
      </w:r>
      <w:r w:rsidR="00FA2C71">
        <w:rPr>
          <w:rFonts w:ascii="BMWType V2 Light" w:hAnsi="BMWType V2 Light" w:cs="BMWType V2 Light"/>
          <w:sz w:val="22"/>
          <w:szCs w:val="22"/>
        </w:rPr>
        <w:t xml:space="preserve"> clientele.”</w:t>
      </w:r>
    </w:p>
    <w:p w:rsidR="0099066D" w:rsidRPr="0099066D" w:rsidRDefault="0099066D" w:rsidP="00B4395B">
      <w:pPr>
        <w:autoSpaceDE w:val="0"/>
        <w:autoSpaceDN w:val="0"/>
        <w:adjustRightInd w:val="0"/>
        <w:spacing w:before="100" w:beforeAutospacing="1" w:after="100" w:afterAutospacing="1" w:line="360" w:lineRule="auto"/>
        <w:rPr>
          <w:rFonts w:ascii="BMWType V2 Light" w:hAnsi="BMWType V2 Light" w:cs="BMWType V2 Light"/>
          <w:b/>
          <w:bCs/>
          <w:sz w:val="22"/>
          <w:szCs w:val="22"/>
        </w:rPr>
      </w:pPr>
      <w:r w:rsidRPr="0099066D">
        <w:rPr>
          <w:rFonts w:ascii="BMWType V2 Light" w:hAnsi="BMWType V2 Light" w:cs="BMWType V2 Light"/>
          <w:b/>
          <w:bCs/>
          <w:sz w:val="22"/>
          <w:szCs w:val="22"/>
        </w:rPr>
        <w:t>About BMW Group Financial Services</w:t>
      </w:r>
    </w:p>
    <w:p w:rsidR="0099066D" w:rsidRDefault="0099066D" w:rsidP="00B4395B">
      <w:pPr>
        <w:autoSpaceDE w:val="0"/>
        <w:autoSpaceDN w:val="0"/>
        <w:adjustRightInd w:val="0"/>
        <w:spacing w:before="100" w:beforeAutospacing="1" w:after="100" w:afterAutospacing="1" w:line="360" w:lineRule="auto"/>
        <w:rPr>
          <w:rFonts w:ascii="BMWType V2 Light" w:hAnsi="BMWType V2 Light" w:cs="BMWType V2 Light"/>
          <w:bCs/>
          <w:sz w:val="22"/>
          <w:szCs w:val="22"/>
        </w:rPr>
      </w:pPr>
      <w:r w:rsidRPr="0099066D">
        <w:rPr>
          <w:rFonts w:ascii="BMWType V2 Light" w:hAnsi="BMWType V2 Light" w:cs="BMWType V2 Light"/>
          <w:bCs/>
          <w:sz w:val="22"/>
          <w:szCs w:val="22"/>
        </w:rPr>
        <w:t xml:space="preserve">BMW Group Financial Services was established in the U.S. in 1992 to support the sales and marketing efforts of BMW of North America.   Since then, the group has expanded to provide service to markets in multiple countries and continues to evolve beyond its role as a captive finance unit.  </w:t>
      </w:r>
    </w:p>
    <w:p w:rsidR="00055E39" w:rsidRPr="00055E39" w:rsidRDefault="00055E39" w:rsidP="00B4395B">
      <w:pPr>
        <w:autoSpaceDE w:val="0"/>
        <w:autoSpaceDN w:val="0"/>
        <w:adjustRightInd w:val="0"/>
        <w:spacing w:before="100" w:beforeAutospacing="1" w:after="100" w:afterAutospacing="1" w:line="360" w:lineRule="auto"/>
        <w:rPr>
          <w:rFonts w:ascii="BMWType V2 Light" w:hAnsi="BMWType V2 Light" w:cs="BMWType V2 Light"/>
          <w:bCs/>
          <w:sz w:val="22"/>
          <w:szCs w:val="22"/>
        </w:rPr>
      </w:pPr>
      <w:r w:rsidRPr="00055E39">
        <w:rPr>
          <w:rFonts w:ascii="BMWType V2 Light" w:hAnsi="BMWType V2 Light" w:cs="BMWType V2 Light"/>
          <w:bCs/>
          <w:sz w:val="22"/>
          <w:szCs w:val="22"/>
        </w:rPr>
        <w:t>BMW Group Financial Services offers a wide range of leasing, retail and commercial financing and banking products tailored to meet the needs of the BMW customer. The group also provides financing to BMW dealers for expanding dealership capabilities and enhancing overall operations. With more than $3</w:t>
      </w:r>
      <w:r w:rsidR="009D006B">
        <w:rPr>
          <w:rFonts w:ascii="BMWType V2 Light" w:hAnsi="BMWType V2 Light" w:cs="BMWType V2 Light"/>
          <w:bCs/>
          <w:sz w:val="22"/>
          <w:szCs w:val="22"/>
        </w:rPr>
        <w:t>4</w:t>
      </w:r>
      <w:r w:rsidRPr="00055E39">
        <w:rPr>
          <w:rFonts w:ascii="BMWType V2 Light" w:hAnsi="BMWType V2 Light" w:cs="BMWType V2 Light"/>
          <w:bCs/>
          <w:sz w:val="22"/>
          <w:szCs w:val="22"/>
        </w:rPr>
        <w:t xml:space="preserve"> billion in serviced assets and </w:t>
      </w:r>
      <w:r w:rsidR="009D006B">
        <w:rPr>
          <w:rFonts w:ascii="BMWType V2 Light" w:hAnsi="BMWType V2 Light" w:cs="BMWType V2 Light"/>
          <w:bCs/>
          <w:sz w:val="22"/>
          <w:szCs w:val="22"/>
        </w:rPr>
        <w:t>1,0</w:t>
      </w:r>
      <w:r w:rsidRPr="00055E39">
        <w:rPr>
          <w:rFonts w:ascii="BMWType V2 Light" w:hAnsi="BMWType V2 Light" w:cs="BMWType V2 Light"/>
          <w:bCs/>
          <w:sz w:val="22"/>
          <w:szCs w:val="22"/>
        </w:rPr>
        <w:t>00,000 automotive lending customers across the U.S.</w:t>
      </w:r>
      <w:r w:rsidR="000462AD">
        <w:rPr>
          <w:rFonts w:ascii="BMWType V2 Light" w:hAnsi="BMWType V2 Light" w:cs="BMWType V2 Light"/>
          <w:bCs/>
          <w:sz w:val="22"/>
          <w:szCs w:val="22"/>
        </w:rPr>
        <w:t>,</w:t>
      </w:r>
      <w:r w:rsidRPr="00055E39">
        <w:rPr>
          <w:rFonts w:ascii="BMWType V2 Light" w:hAnsi="BMWType V2 Light" w:cs="BMWType V2 Light"/>
          <w:bCs/>
          <w:sz w:val="22"/>
          <w:szCs w:val="22"/>
        </w:rPr>
        <w:t xml:space="preserve"> Canada</w:t>
      </w:r>
      <w:r w:rsidR="00315A81">
        <w:rPr>
          <w:rFonts w:ascii="BMWType V2 Light" w:hAnsi="BMWType V2 Light" w:cs="BMWType V2 Light"/>
          <w:bCs/>
          <w:sz w:val="22"/>
          <w:szCs w:val="22"/>
        </w:rPr>
        <w:t xml:space="preserve"> and Mexico</w:t>
      </w:r>
      <w:r w:rsidRPr="00055E39">
        <w:rPr>
          <w:rFonts w:ascii="BMWType V2 Light" w:hAnsi="BMWType V2 Light" w:cs="BMWType V2 Light"/>
          <w:bCs/>
          <w:sz w:val="22"/>
          <w:szCs w:val="22"/>
        </w:rPr>
        <w:t xml:space="preserve">, BMW Group Financial Services finances </w:t>
      </w:r>
      <w:r w:rsidR="009D006B">
        <w:rPr>
          <w:rFonts w:ascii="BMWType V2 Light" w:hAnsi="BMWType V2 Light" w:cs="BMWType V2 Light"/>
          <w:bCs/>
          <w:sz w:val="22"/>
          <w:szCs w:val="22"/>
        </w:rPr>
        <w:t xml:space="preserve">almost </w:t>
      </w:r>
      <w:r w:rsidR="00315A81">
        <w:rPr>
          <w:rFonts w:ascii="BMWType V2 Light" w:hAnsi="BMWType V2 Light" w:cs="BMWType V2 Light"/>
          <w:bCs/>
          <w:sz w:val="22"/>
          <w:szCs w:val="22"/>
        </w:rPr>
        <w:t xml:space="preserve">three-quarters </w:t>
      </w:r>
      <w:r w:rsidRPr="00055E39">
        <w:rPr>
          <w:rFonts w:ascii="BMWType V2 Light" w:hAnsi="BMWType V2 Light" w:cs="BMWType V2 Light"/>
          <w:bCs/>
          <w:sz w:val="22"/>
          <w:szCs w:val="22"/>
        </w:rPr>
        <w:t xml:space="preserve">of the BMWs sold or leased in </w:t>
      </w:r>
      <w:r w:rsidR="00315A81">
        <w:rPr>
          <w:rFonts w:ascii="BMWType V2 Light" w:hAnsi="BMWType V2 Light" w:cs="BMWType V2 Light"/>
          <w:bCs/>
          <w:sz w:val="22"/>
          <w:szCs w:val="22"/>
        </w:rPr>
        <w:t>North America</w:t>
      </w:r>
      <w:r w:rsidRPr="00055E39">
        <w:rPr>
          <w:rFonts w:ascii="BMWType V2 Light" w:hAnsi="BMWType V2 Light" w:cs="BMWType V2 Light"/>
          <w:bCs/>
          <w:sz w:val="22"/>
          <w:szCs w:val="22"/>
        </w:rPr>
        <w:t>.   BMW Group Financial Services employs more than 800 people, including consultants and temporary workers, most of whom are located in the Hilliard, Ohio Regional Service Center</w:t>
      </w:r>
      <w:r w:rsidR="009D006B">
        <w:rPr>
          <w:rFonts w:ascii="BMWType V2 Light" w:hAnsi="BMWType V2 Light" w:cs="BMWType V2 Light"/>
          <w:bCs/>
          <w:sz w:val="22"/>
          <w:szCs w:val="22"/>
        </w:rPr>
        <w:t xml:space="preserve"> which serves the U.S., Canada and Mexico</w:t>
      </w:r>
      <w:r w:rsidRPr="00055E39">
        <w:rPr>
          <w:rFonts w:ascii="BMWType V2 Light" w:hAnsi="BMWType V2 Light" w:cs="BMWType V2 Light"/>
          <w:bCs/>
          <w:sz w:val="22"/>
          <w:szCs w:val="22"/>
        </w:rPr>
        <w:t>.</w:t>
      </w:r>
    </w:p>
    <w:p w:rsidR="00055E39" w:rsidRPr="00055E39" w:rsidRDefault="00055E39" w:rsidP="00B4395B">
      <w:pPr>
        <w:autoSpaceDE w:val="0"/>
        <w:autoSpaceDN w:val="0"/>
        <w:adjustRightInd w:val="0"/>
        <w:spacing w:before="100" w:beforeAutospacing="1" w:after="100" w:afterAutospacing="1" w:line="360" w:lineRule="auto"/>
        <w:rPr>
          <w:rFonts w:ascii="BMWType V2 Light" w:hAnsi="BMWType V2 Light" w:cs="BMWType V2 Light"/>
          <w:bCs/>
          <w:sz w:val="22"/>
          <w:szCs w:val="22"/>
        </w:rPr>
      </w:pPr>
      <w:r w:rsidRPr="00055E39">
        <w:rPr>
          <w:rFonts w:ascii="BMWType V2 Light" w:hAnsi="BMWType V2 Light" w:cs="BMWType V2 Light"/>
          <w:bCs/>
          <w:sz w:val="22"/>
          <w:szCs w:val="22"/>
        </w:rPr>
        <w:t xml:space="preserve">In 2001, the MINI Financial Services division was established to provide support for the brand’s dealer and customer networks by offering various financing and leasing options.    Alphera </w:t>
      </w:r>
      <w:r w:rsidR="00E00890">
        <w:rPr>
          <w:rFonts w:ascii="BMWType V2 Light" w:hAnsi="BMWType V2 Light" w:cs="BMWType V2 Light"/>
          <w:bCs/>
          <w:sz w:val="22"/>
          <w:szCs w:val="22"/>
        </w:rPr>
        <w:t xml:space="preserve"> </w:t>
      </w:r>
      <w:r w:rsidR="009F4729">
        <w:rPr>
          <w:rFonts w:ascii="BMWType V2 Light" w:hAnsi="BMWType V2 Light" w:cs="BMWType V2 Light"/>
          <w:bCs/>
          <w:sz w:val="22"/>
          <w:szCs w:val="22"/>
        </w:rPr>
        <w:t>F</w:t>
      </w:r>
      <w:r w:rsidRPr="00055E39">
        <w:rPr>
          <w:rFonts w:ascii="BMWType V2 Light" w:hAnsi="BMWType V2 Light" w:cs="BMWType V2 Light"/>
          <w:bCs/>
          <w:sz w:val="22"/>
          <w:szCs w:val="22"/>
        </w:rPr>
        <w:t>inancial Services was established in 2006 to provide financial services to dealers who are not part of the BMW and MINI networks.</w:t>
      </w:r>
    </w:p>
    <w:p w:rsidR="00055E39" w:rsidRPr="00055E39" w:rsidRDefault="00055E39" w:rsidP="00B4395B">
      <w:pPr>
        <w:autoSpaceDE w:val="0"/>
        <w:autoSpaceDN w:val="0"/>
        <w:adjustRightInd w:val="0"/>
        <w:spacing w:before="100" w:beforeAutospacing="1" w:after="100" w:afterAutospacing="1" w:line="360" w:lineRule="auto"/>
        <w:rPr>
          <w:rFonts w:ascii="BMWType V2 Light" w:hAnsi="BMWType V2 Light" w:cs="BMWType V2 Light"/>
          <w:bCs/>
          <w:sz w:val="22"/>
          <w:szCs w:val="22"/>
        </w:rPr>
      </w:pPr>
      <w:r w:rsidRPr="00055E39">
        <w:rPr>
          <w:rFonts w:ascii="BMWType V2 Light" w:hAnsi="BMWType V2 Light" w:cs="BMWType V2 Light"/>
          <w:bCs/>
          <w:sz w:val="22"/>
          <w:szCs w:val="22"/>
        </w:rPr>
        <w:t>BMW Group Financial Services also offers credit card products through its subsidiary, the BMW Bank of North America.  up2drive.com is a division of BMW Bank of North America, a wholly-owned subsidiary of BMW Financial Services NA, LLC.  BMW Insurance Agency, Inc., a property and casualty producer, is also part of BMW Group Financial Services.</w:t>
      </w:r>
    </w:p>
    <w:p w:rsidR="00055E39" w:rsidRDefault="00055E39" w:rsidP="00B4395B">
      <w:pPr>
        <w:autoSpaceDE w:val="0"/>
        <w:autoSpaceDN w:val="0"/>
        <w:adjustRightInd w:val="0"/>
        <w:spacing w:before="100" w:beforeAutospacing="1" w:after="100" w:afterAutospacing="1" w:line="360" w:lineRule="auto"/>
        <w:rPr>
          <w:rFonts w:ascii="BMWType V2 Light" w:hAnsi="BMWType V2 Light" w:cs="BMWType V2 Light"/>
          <w:bCs/>
          <w:sz w:val="22"/>
          <w:szCs w:val="22"/>
        </w:rPr>
      </w:pPr>
      <w:r w:rsidRPr="00055E39">
        <w:rPr>
          <w:rFonts w:ascii="BMWType V2 Light" w:hAnsi="BMWType V2 Light" w:cs="BMWType V2 Light"/>
          <w:bCs/>
          <w:sz w:val="22"/>
          <w:szCs w:val="22"/>
        </w:rPr>
        <w:t>Information about BMW Group products is available to consumers via the Internet at:</w:t>
      </w:r>
    </w:p>
    <w:p w:rsidR="004D5430" w:rsidRPr="00C06B0A" w:rsidRDefault="0063658F" w:rsidP="00B4395B">
      <w:pPr>
        <w:autoSpaceDE w:val="0"/>
        <w:autoSpaceDN w:val="0"/>
        <w:adjustRightInd w:val="0"/>
        <w:spacing w:before="100" w:beforeAutospacing="1" w:after="100" w:afterAutospacing="1" w:line="360" w:lineRule="auto"/>
      </w:pPr>
      <w:hyperlink r:id="rId10" w:tooltip="file://www.bmwgroupna.com/" w:history="1">
        <w:r w:rsidR="00A22F00" w:rsidRPr="00C06B0A">
          <w:rPr>
            <w:rFonts w:ascii="BMWType V2 Light" w:hAnsi="BMWType V2 Light" w:cs="BMWType V2 Light"/>
            <w:bCs/>
            <w:sz w:val="22"/>
            <w:szCs w:val="22"/>
          </w:rPr>
          <w:t>www.bmwgroupna.com</w:t>
        </w:r>
      </w:hyperlink>
      <w:r w:rsidR="00A22F00" w:rsidRPr="00C06B0A">
        <w:rPr>
          <w:rFonts w:ascii="BMWType V2 Light" w:hAnsi="BMWType V2 Light" w:cs="BMWType V2 Light"/>
          <w:sz w:val="22"/>
          <w:szCs w:val="22"/>
        </w:rPr>
        <w:t xml:space="preserve"> </w:t>
      </w:r>
      <w:r w:rsidR="00A22F00" w:rsidRPr="00C06B0A">
        <w:rPr>
          <w:rFonts w:ascii="BMWType V2 Light" w:hAnsi="BMWType V2 Light" w:cs="BMWType V2 Light"/>
          <w:bCs/>
          <w:sz w:val="22"/>
          <w:szCs w:val="22"/>
        </w:rPr>
        <w:t xml:space="preserve"> </w:t>
      </w:r>
      <w:r w:rsidR="00A22F00" w:rsidRPr="00C06B0A">
        <w:rPr>
          <w:rFonts w:ascii="BMWType V2 Light" w:hAnsi="BMWType V2 Light" w:cs="BMWType V2 Light"/>
          <w:bCs/>
          <w:sz w:val="22"/>
          <w:szCs w:val="22"/>
        </w:rPr>
        <w:br/>
      </w:r>
      <w:hyperlink r:id="rId11" w:tooltip="file://www.bmwusa.com/" w:history="1">
        <w:r w:rsidR="00A22F00" w:rsidRPr="00C06B0A">
          <w:rPr>
            <w:rFonts w:ascii="BMWType V2 Light" w:hAnsi="BMWType V2 Light" w:cs="BMWType V2 Light"/>
            <w:bCs/>
            <w:sz w:val="22"/>
            <w:szCs w:val="22"/>
          </w:rPr>
          <w:t>www.bmwusa.com</w:t>
        </w:r>
      </w:hyperlink>
      <w:r w:rsidR="00A22F00" w:rsidRPr="00C06B0A">
        <w:rPr>
          <w:rFonts w:ascii="BMWType V2 Light" w:hAnsi="BMWType V2 Light" w:cs="BMWType V2 Light"/>
          <w:sz w:val="22"/>
          <w:szCs w:val="22"/>
        </w:rPr>
        <w:t xml:space="preserve"> </w:t>
      </w:r>
      <w:r w:rsidR="00A22F00" w:rsidRPr="00C06B0A">
        <w:rPr>
          <w:rFonts w:ascii="BMWType V2 Light" w:hAnsi="BMWType V2 Light" w:cs="BMWType V2 Light"/>
          <w:bCs/>
          <w:sz w:val="22"/>
          <w:szCs w:val="22"/>
        </w:rPr>
        <w:t xml:space="preserve"> </w:t>
      </w:r>
      <w:r w:rsidR="00A22F00" w:rsidRPr="00C06B0A">
        <w:rPr>
          <w:rFonts w:ascii="BMWType V2 Light" w:hAnsi="BMWType V2 Light" w:cs="BMWType V2 Light"/>
          <w:bCs/>
          <w:sz w:val="22"/>
          <w:szCs w:val="22"/>
        </w:rPr>
        <w:br/>
      </w:r>
      <w:hyperlink r:id="rId12" w:tooltip="file://www.bmwmotorradusa.com/" w:history="1">
        <w:r w:rsidR="00A22F00" w:rsidRPr="00C06B0A">
          <w:rPr>
            <w:rFonts w:ascii="BMWType V2 Light" w:hAnsi="BMWType V2 Light" w:cs="BMWType V2 Light"/>
            <w:bCs/>
            <w:sz w:val="22"/>
            <w:szCs w:val="22"/>
          </w:rPr>
          <w:t>www.bmwmotorradusa.com</w:t>
        </w:r>
      </w:hyperlink>
      <w:r w:rsidR="00A22F00" w:rsidRPr="00C06B0A">
        <w:rPr>
          <w:rFonts w:ascii="BMWType V2 Light" w:hAnsi="BMWType V2 Light" w:cs="BMWType V2 Light"/>
          <w:bCs/>
          <w:sz w:val="22"/>
          <w:szCs w:val="22"/>
        </w:rPr>
        <w:t xml:space="preserve"> </w:t>
      </w:r>
      <w:r w:rsidR="00A22F00" w:rsidRPr="00C06B0A">
        <w:rPr>
          <w:rFonts w:ascii="BMWType V2 Light" w:hAnsi="BMWType V2 Light" w:cs="BMWType V2 Light"/>
          <w:bCs/>
          <w:sz w:val="22"/>
          <w:szCs w:val="22"/>
        </w:rPr>
        <w:br/>
      </w:r>
      <w:hyperlink r:id="rId13" w:tooltip="file://www.miniusa.com/" w:history="1">
        <w:r w:rsidR="00A22F00" w:rsidRPr="00C06B0A">
          <w:rPr>
            <w:rFonts w:ascii="BMWType V2 Light" w:hAnsi="BMWType V2 Light" w:cs="BMWType V2 Light"/>
            <w:bCs/>
            <w:sz w:val="22"/>
            <w:szCs w:val="22"/>
          </w:rPr>
          <w:t>www.miniusa.com</w:t>
        </w:r>
      </w:hyperlink>
      <w:r w:rsidR="00A22F00" w:rsidRPr="00C06B0A">
        <w:rPr>
          <w:rFonts w:ascii="BMWType V2 Light" w:hAnsi="BMWType V2 Light" w:cs="BMWType V2 Light"/>
          <w:bCs/>
          <w:sz w:val="22"/>
          <w:szCs w:val="22"/>
        </w:rPr>
        <w:t xml:space="preserve"> </w:t>
      </w:r>
      <w:r w:rsidR="00A22F00" w:rsidRPr="00C06B0A">
        <w:rPr>
          <w:rFonts w:ascii="BMWType V2 Light" w:hAnsi="BMWType V2 Light" w:cs="BMWType V2 Light"/>
          <w:bCs/>
          <w:sz w:val="22"/>
          <w:szCs w:val="22"/>
        </w:rPr>
        <w:br/>
      </w:r>
      <w:hyperlink r:id="rId14" w:tooltip="file://www.rolls-roycemotorcars.com/" w:history="1">
        <w:r w:rsidR="00A22F00" w:rsidRPr="00C06B0A">
          <w:rPr>
            <w:rFonts w:ascii="BMWType V2 Light" w:hAnsi="BMWType V2 Light" w:cs="BMWType V2 Light"/>
            <w:bCs/>
            <w:sz w:val="22"/>
            <w:szCs w:val="22"/>
          </w:rPr>
          <w:t>www.rolls-roycemotorcars.com</w:t>
        </w:r>
      </w:hyperlink>
    </w:p>
    <w:p w:rsidR="00AA418C" w:rsidRPr="00C06B0A" w:rsidRDefault="00AA418C" w:rsidP="00B4395B">
      <w:pPr>
        <w:autoSpaceDE w:val="0"/>
        <w:autoSpaceDN w:val="0"/>
        <w:adjustRightInd w:val="0"/>
        <w:spacing w:before="100" w:beforeAutospacing="1" w:after="100" w:afterAutospacing="1" w:line="360" w:lineRule="auto"/>
        <w:jc w:val="center"/>
        <w:rPr>
          <w:rFonts w:ascii="BMWType V2 Light" w:hAnsi="BMWType V2 Light" w:cs="BMWType V2 Light"/>
          <w:bCs/>
          <w:sz w:val="22"/>
          <w:szCs w:val="22"/>
        </w:rPr>
      </w:pPr>
      <w:r w:rsidRPr="00C06B0A">
        <w:rPr>
          <w:rFonts w:ascii="BMWType V2 Light" w:hAnsi="BMWType V2 Light" w:cs="BMWType V2 Light"/>
          <w:bCs/>
          <w:sz w:val="22"/>
          <w:szCs w:val="22"/>
        </w:rPr>
        <w:t>#     #     #</w:t>
      </w:r>
    </w:p>
    <w:sectPr w:rsidR="00AA418C" w:rsidRPr="00C06B0A" w:rsidSect="00EE2A29">
      <w:headerReference w:type="default" r:id="rId15"/>
      <w:footerReference w:type="default" r:id="rId16"/>
      <w:pgSz w:w="12240" w:h="15840"/>
      <w:pgMar w:top="2160" w:right="1008"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F91" w:rsidRDefault="00590F91">
      <w:r>
        <w:separator/>
      </w:r>
    </w:p>
  </w:endnote>
  <w:endnote w:type="continuationSeparator" w:id="0">
    <w:p w:rsidR="00590F91" w:rsidRDefault="00590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00" w:rsidRDefault="00E44168" w:rsidP="00EE2A29">
    <w:pPr>
      <w:pStyle w:val="Footer"/>
      <w:jc w:val="right"/>
    </w:pPr>
    <w:r>
      <w:rPr>
        <w:noProof/>
      </w:rPr>
      <w:drawing>
        <wp:inline distT="0" distB="0" distL="0" distR="0">
          <wp:extent cx="1276350" cy="447675"/>
          <wp:effectExtent l="19050" t="0" r="0" b="0"/>
          <wp:docPr id="2" name="Picture 2" descr="BMW_G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_G_Logos"/>
                  <pic:cNvPicPr>
                    <a:picLocks noChangeAspect="1" noChangeArrowheads="1"/>
                  </pic:cNvPicPr>
                </pic:nvPicPr>
                <pic:blipFill>
                  <a:blip r:embed="rId1"/>
                  <a:srcRect/>
                  <a:stretch>
                    <a:fillRect/>
                  </a:stretch>
                </pic:blipFill>
                <pic:spPr bwMode="auto">
                  <a:xfrm>
                    <a:off x="0" y="0"/>
                    <a:ext cx="1276350" cy="4476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F91" w:rsidRDefault="00590F91">
      <w:r>
        <w:separator/>
      </w:r>
    </w:p>
  </w:footnote>
  <w:footnote w:type="continuationSeparator" w:id="0">
    <w:p w:rsidR="00590F91" w:rsidRDefault="00590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00" w:rsidRDefault="00E44168">
    <w:pPr>
      <w:pStyle w:val="Header"/>
    </w:pPr>
    <w:r>
      <w:rPr>
        <w:noProof/>
      </w:rPr>
      <w:drawing>
        <wp:inline distT="0" distB="0" distL="0" distR="0">
          <wp:extent cx="1619250" cy="371475"/>
          <wp:effectExtent l="19050" t="0" r="0" b="0"/>
          <wp:docPr id="1" name="Picture 1" descr="BMW_G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_Grp"/>
                  <pic:cNvPicPr>
                    <a:picLocks noChangeAspect="1" noChangeArrowheads="1"/>
                  </pic:cNvPicPr>
                </pic:nvPicPr>
                <pic:blipFill>
                  <a:blip r:embed="rId1"/>
                  <a:srcRect/>
                  <a:stretch>
                    <a:fillRect/>
                  </a:stretch>
                </pic:blipFill>
                <pic:spPr bwMode="auto">
                  <a:xfrm>
                    <a:off x="0" y="0"/>
                    <a:ext cx="1619250" cy="371475"/>
                  </a:xfrm>
                  <a:prstGeom prst="rect">
                    <a:avLst/>
                  </a:prstGeom>
                  <a:noFill/>
                  <a:ln w="9525">
                    <a:noFill/>
                    <a:miter lim="800000"/>
                    <a:headEnd/>
                    <a:tailEnd/>
                  </a:ln>
                </pic:spPr>
              </pic:pic>
            </a:graphicData>
          </a:graphic>
        </wp:inline>
      </w:drawing>
    </w:r>
    <w:r w:rsidR="00A22F00">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F311B"/>
    <w:multiLevelType w:val="hybridMultilevel"/>
    <w:tmpl w:val="21E24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A71DA3"/>
    <w:rsid w:val="0000332A"/>
    <w:rsid w:val="0001637D"/>
    <w:rsid w:val="00030BBE"/>
    <w:rsid w:val="000357F0"/>
    <w:rsid w:val="0003695E"/>
    <w:rsid w:val="0004515C"/>
    <w:rsid w:val="00045A91"/>
    <w:rsid w:val="000462AD"/>
    <w:rsid w:val="00053728"/>
    <w:rsid w:val="00055E39"/>
    <w:rsid w:val="00067533"/>
    <w:rsid w:val="000713C0"/>
    <w:rsid w:val="00090EB8"/>
    <w:rsid w:val="0009553F"/>
    <w:rsid w:val="000A3677"/>
    <w:rsid w:val="000C0448"/>
    <w:rsid w:val="000C6962"/>
    <w:rsid w:val="000C702D"/>
    <w:rsid w:val="000D3410"/>
    <w:rsid w:val="000E38C5"/>
    <w:rsid w:val="00103B48"/>
    <w:rsid w:val="001222CE"/>
    <w:rsid w:val="001450F4"/>
    <w:rsid w:val="0015482B"/>
    <w:rsid w:val="00156C76"/>
    <w:rsid w:val="00181922"/>
    <w:rsid w:val="001872B2"/>
    <w:rsid w:val="00196C2E"/>
    <w:rsid w:val="001B0599"/>
    <w:rsid w:val="001B2143"/>
    <w:rsid w:val="001C4702"/>
    <w:rsid w:val="001E6EF1"/>
    <w:rsid w:val="00200B5A"/>
    <w:rsid w:val="00206D49"/>
    <w:rsid w:val="002076B5"/>
    <w:rsid w:val="00215245"/>
    <w:rsid w:val="00217E42"/>
    <w:rsid w:val="00220B98"/>
    <w:rsid w:val="00221CAD"/>
    <w:rsid w:val="00222A21"/>
    <w:rsid w:val="00223908"/>
    <w:rsid w:val="002332A4"/>
    <w:rsid w:val="0025138D"/>
    <w:rsid w:val="00255781"/>
    <w:rsid w:val="002563B8"/>
    <w:rsid w:val="002817A5"/>
    <w:rsid w:val="002837F4"/>
    <w:rsid w:val="002861D4"/>
    <w:rsid w:val="00286900"/>
    <w:rsid w:val="002936DB"/>
    <w:rsid w:val="002A67C8"/>
    <w:rsid w:val="002B0983"/>
    <w:rsid w:val="002C6D9D"/>
    <w:rsid w:val="002E3E58"/>
    <w:rsid w:val="002E4330"/>
    <w:rsid w:val="00307368"/>
    <w:rsid w:val="00311A33"/>
    <w:rsid w:val="00311B8A"/>
    <w:rsid w:val="00315A7C"/>
    <w:rsid w:val="00315A81"/>
    <w:rsid w:val="0032620C"/>
    <w:rsid w:val="00333CB8"/>
    <w:rsid w:val="0034389F"/>
    <w:rsid w:val="00347DC0"/>
    <w:rsid w:val="0035410A"/>
    <w:rsid w:val="003657FA"/>
    <w:rsid w:val="003771F6"/>
    <w:rsid w:val="003857BF"/>
    <w:rsid w:val="00391556"/>
    <w:rsid w:val="00395341"/>
    <w:rsid w:val="003A6B1B"/>
    <w:rsid w:val="003B4755"/>
    <w:rsid w:val="003D19A3"/>
    <w:rsid w:val="003F230E"/>
    <w:rsid w:val="0041645C"/>
    <w:rsid w:val="00420DE8"/>
    <w:rsid w:val="004328E4"/>
    <w:rsid w:val="00453D49"/>
    <w:rsid w:val="004568F1"/>
    <w:rsid w:val="00466173"/>
    <w:rsid w:val="00484E2C"/>
    <w:rsid w:val="00491C14"/>
    <w:rsid w:val="004C6A3D"/>
    <w:rsid w:val="004C779C"/>
    <w:rsid w:val="004D5430"/>
    <w:rsid w:val="004D5A80"/>
    <w:rsid w:val="004E65D7"/>
    <w:rsid w:val="004F0E90"/>
    <w:rsid w:val="00502231"/>
    <w:rsid w:val="00503B45"/>
    <w:rsid w:val="0050508C"/>
    <w:rsid w:val="00514324"/>
    <w:rsid w:val="00514D6F"/>
    <w:rsid w:val="00523F3A"/>
    <w:rsid w:val="00524DBB"/>
    <w:rsid w:val="005271E8"/>
    <w:rsid w:val="00527C15"/>
    <w:rsid w:val="005370A7"/>
    <w:rsid w:val="00560216"/>
    <w:rsid w:val="0056434B"/>
    <w:rsid w:val="00570D7A"/>
    <w:rsid w:val="00573CB6"/>
    <w:rsid w:val="005858BC"/>
    <w:rsid w:val="00590F91"/>
    <w:rsid w:val="005A05A9"/>
    <w:rsid w:val="005A2466"/>
    <w:rsid w:val="005B2AE8"/>
    <w:rsid w:val="005B3CE2"/>
    <w:rsid w:val="005B4E16"/>
    <w:rsid w:val="005D2DEC"/>
    <w:rsid w:val="005D36AE"/>
    <w:rsid w:val="005D4518"/>
    <w:rsid w:val="005D7768"/>
    <w:rsid w:val="005E623A"/>
    <w:rsid w:val="00607299"/>
    <w:rsid w:val="00626449"/>
    <w:rsid w:val="00627072"/>
    <w:rsid w:val="0063658F"/>
    <w:rsid w:val="0064699E"/>
    <w:rsid w:val="0065538D"/>
    <w:rsid w:val="0066797A"/>
    <w:rsid w:val="0069280A"/>
    <w:rsid w:val="006A1228"/>
    <w:rsid w:val="006A7C0B"/>
    <w:rsid w:val="006D2F23"/>
    <w:rsid w:val="006D4A70"/>
    <w:rsid w:val="006D5DF0"/>
    <w:rsid w:val="006E4F50"/>
    <w:rsid w:val="00722236"/>
    <w:rsid w:val="00727085"/>
    <w:rsid w:val="0073711A"/>
    <w:rsid w:val="007376BD"/>
    <w:rsid w:val="00754E5D"/>
    <w:rsid w:val="0077218D"/>
    <w:rsid w:val="00776294"/>
    <w:rsid w:val="007812C5"/>
    <w:rsid w:val="00792387"/>
    <w:rsid w:val="007940E5"/>
    <w:rsid w:val="00796BE2"/>
    <w:rsid w:val="007B686A"/>
    <w:rsid w:val="007C3553"/>
    <w:rsid w:val="007E0F72"/>
    <w:rsid w:val="00806BD6"/>
    <w:rsid w:val="0081754D"/>
    <w:rsid w:val="008242BA"/>
    <w:rsid w:val="00843E56"/>
    <w:rsid w:val="0084720E"/>
    <w:rsid w:val="0086003D"/>
    <w:rsid w:val="008652B7"/>
    <w:rsid w:val="008719AB"/>
    <w:rsid w:val="00875560"/>
    <w:rsid w:val="00887ED6"/>
    <w:rsid w:val="008A2DFE"/>
    <w:rsid w:val="008C5B21"/>
    <w:rsid w:val="008C60F7"/>
    <w:rsid w:val="008D1863"/>
    <w:rsid w:val="008D6452"/>
    <w:rsid w:val="008D761B"/>
    <w:rsid w:val="008E0D6D"/>
    <w:rsid w:val="008E4BCA"/>
    <w:rsid w:val="008F2C73"/>
    <w:rsid w:val="00911DE8"/>
    <w:rsid w:val="009157E8"/>
    <w:rsid w:val="0093036A"/>
    <w:rsid w:val="00936B9D"/>
    <w:rsid w:val="00944EB9"/>
    <w:rsid w:val="0095429C"/>
    <w:rsid w:val="009819FE"/>
    <w:rsid w:val="00987155"/>
    <w:rsid w:val="0099066D"/>
    <w:rsid w:val="0099079D"/>
    <w:rsid w:val="00991E82"/>
    <w:rsid w:val="009927BF"/>
    <w:rsid w:val="009A389E"/>
    <w:rsid w:val="009A491B"/>
    <w:rsid w:val="009B6016"/>
    <w:rsid w:val="009B7BAF"/>
    <w:rsid w:val="009C6F42"/>
    <w:rsid w:val="009D006B"/>
    <w:rsid w:val="009D117D"/>
    <w:rsid w:val="009E02A1"/>
    <w:rsid w:val="009E15E2"/>
    <w:rsid w:val="009F4729"/>
    <w:rsid w:val="00A0171C"/>
    <w:rsid w:val="00A01D6E"/>
    <w:rsid w:val="00A033A0"/>
    <w:rsid w:val="00A16091"/>
    <w:rsid w:val="00A16716"/>
    <w:rsid w:val="00A1714C"/>
    <w:rsid w:val="00A22F00"/>
    <w:rsid w:val="00A360E7"/>
    <w:rsid w:val="00A60644"/>
    <w:rsid w:val="00A71DA3"/>
    <w:rsid w:val="00A774C8"/>
    <w:rsid w:val="00A83FB1"/>
    <w:rsid w:val="00A948E7"/>
    <w:rsid w:val="00A97510"/>
    <w:rsid w:val="00AA418C"/>
    <w:rsid w:val="00AB4496"/>
    <w:rsid w:val="00AB6EB3"/>
    <w:rsid w:val="00AC4A6D"/>
    <w:rsid w:val="00AC6A42"/>
    <w:rsid w:val="00AD2F56"/>
    <w:rsid w:val="00AD78B6"/>
    <w:rsid w:val="00AE0367"/>
    <w:rsid w:val="00AE3918"/>
    <w:rsid w:val="00B4154D"/>
    <w:rsid w:val="00B4395B"/>
    <w:rsid w:val="00B50D97"/>
    <w:rsid w:val="00B60D2C"/>
    <w:rsid w:val="00B7338B"/>
    <w:rsid w:val="00B874ED"/>
    <w:rsid w:val="00B91E4F"/>
    <w:rsid w:val="00BB1411"/>
    <w:rsid w:val="00BB455A"/>
    <w:rsid w:val="00BC29D1"/>
    <w:rsid w:val="00BD2B99"/>
    <w:rsid w:val="00BD2BF2"/>
    <w:rsid w:val="00BD3721"/>
    <w:rsid w:val="00BF6F08"/>
    <w:rsid w:val="00C001F1"/>
    <w:rsid w:val="00C00607"/>
    <w:rsid w:val="00C061FA"/>
    <w:rsid w:val="00C06B0A"/>
    <w:rsid w:val="00C113CA"/>
    <w:rsid w:val="00C177CB"/>
    <w:rsid w:val="00C2453D"/>
    <w:rsid w:val="00C3013F"/>
    <w:rsid w:val="00C324FE"/>
    <w:rsid w:val="00C33F6A"/>
    <w:rsid w:val="00C478AD"/>
    <w:rsid w:val="00C507B0"/>
    <w:rsid w:val="00C52B75"/>
    <w:rsid w:val="00C53DC7"/>
    <w:rsid w:val="00C57B89"/>
    <w:rsid w:val="00C657D4"/>
    <w:rsid w:val="00C716C5"/>
    <w:rsid w:val="00C80F45"/>
    <w:rsid w:val="00C90654"/>
    <w:rsid w:val="00C97914"/>
    <w:rsid w:val="00CB3A50"/>
    <w:rsid w:val="00CB632A"/>
    <w:rsid w:val="00CC7D87"/>
    <w:rsid w:val="00CD0B8D"/>
    <w:rsid w:val="00CE03F0"/>
    <w:rsid w:val="00CF4B18"/>
    <w:rsid w:val="00D048BE"/>
    <w:rsid w:val="00D140DC"/>
    <w:rsid w:val="00D3053B"/>
    <w:rsid w:val="00D4323C"/>
    <w:rsid w:val="00D46582"/>
    <w:rsid w:val="00D51F96"/>
    <w:rsid w:val="00D662A8"/>
    <w:rsid w:val="00D772C2"/>
    <w:rsid w:val="00D965C3"/>
    <w:rsid w:val="00DA192C"/>
    <w:rsid w:val="00DA204D"/>
    <w:rsid w:val="00DA6EDA"/>
    <w:rsid w:val="00DC6DC9"/>
    <w:rsid w:val="00DC76E9"/>
    <w:rsid w:val="00DD0F0E"/>
    <w:rsid w:val="00DD2F50"/>
    <w:rsid w:val="00DE05A6"/>
    <w:rsid w:val="00DE2706"/>
    <w:rsid w:val="00E00277"/>
    <w:rsid w:val="00E00890"/>
    <w:rsid w:val="00E0267A"/>
    <w:rsid w:val="00E03ACC"/>
    <w:rsid w:val="00E049DA"/>
    <w:rsid w:val="00E05B44"/>
    <w:rsid w:val="00E44168"/>
    <w:rsid w:val="00E6217E"/>
    <w:rsid w:val="00E64E68"/>
    <w:rsid w:val="00E70424"/>
    <w:rsid w:val="00E71311"/>
    <w:rsid w:val="00E71CF6"/>
    <w:rsid w:val="00E72A0B"/>
    <w:rsid w:val="00E74D32"/>
    <w:rsid w:val="00E80A15"/>
    <w:rsid w:val="00EC5287"/>
    <w:rsid w:val="00ED6CA1"/>
    <w:rsid w:val="00EE2A29"/>
    <w:rsid w:val="00EF2EA2"/>
    <w:rsid w:val="00F05F14"/>
    <w:rsid w:val="00F15BA5"/>
    <w:rsid w:val="00F20E6D"/>
    <w:rsid w:val="00F24D63"/>
    <w:rsid w:val="00F35A1A"/>
    <w:rsid w:val="00F541CD"/>
    <w:rsid w:val="00F545A9"/>
    <w:rsid w:val="00F56C86"/>
    <w:rsid w:val="00F72752"/>
    <w:rsid w:val="00F73C48"/>
    <w:rsid w:val="00F804F6"/>
    <w:rsid w:val="00F8245C"/>
    <w:rsid w:val="00F90FB3"/>
    <w:rsid w:val="00F960BF"/>
    <w:rsid w:val="00FA2C71"/>
    <w:rsid w:val="00FA4FB9"/>
    <w:rsid w:val="00FC22AF"/>
    <w:rsid w:val="00FC40C2"/>
    <w:rsid w:val="00FD5A9C"/>
    <w:rsid w:val="00FE5F97"/>
    <w:rsid w:val="00FF1C4E"/>
    <w:rsid w:val="00FF2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21"/>
    <w:rPr>
      <w:sz w:val="24"/>
    </w:rPr>
  </w:style>
  <w:style w:type="paragraph" w:styleId="Heading1">
    <w:name w:val="heading 1"/>
    <w:basedOn w:val="Normal"/>
    <w:next w:val="Normal"/>
    <w:link w:val="Heading1Char"/>
    <w:uiPriority w:val="99"/>
    <w:qFormat/>
    <w:rsid w:val="008C5B21"/>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54E5D"/>
    <w:rPr>
      <w:rFonts w:ascii="Cambria" w:hAnsi="Cambria" w:cs="Times New Roman"/>
      <w:b/>
      <w:bCs/>
      <w:kern w:val="32"/>
      <w:sz w:val="32"/>
      <w:szCs w:val="32"/>
    </w:rPr>
  </w:style>
  <w:style w:type="paragraph" w:styleId="BalloonText">
    <w:name w:val="Balloon Text"/>
    <w:basedOn w:val="Normal"/>
    <w:link w:val="BalloonTextChar"/>
    <w:uiPriority w:val="99"/>
    <w:semiHidden/>
    <w:rsid w:val="008C5B21"/>
    <w:rPr>
      <w:rFonts w:ascii="Lucida Grande" w:hAnsi="Lucida Grande"/>
      <w:sz w:val="18"/>
      <w:szCs w:val="18"/>
    </w:rPr>
  </w:style>
  <w:style w:type="character" w:customStyle="1" w:styleId="BalloonTextChar">
    <w:name w:val="Balloon Text Char"/>
    <w:link w:val="BalloonText"/>
    <w:uiPriority w:val="99"/>
    <w:semiHidden/>
    <w:locked/>
    <w:rsid w:val="00754E5D"/>
    <w:rPr>
      <w:rFonts w:cs="Times New Roman"/>
      <w:sz w:val="2"/>
    </w:rPr>
  </w:style>
  <w:style w:type="paragraph" w:styleId="Header">
    <w:name w:val="header"/>
    <w:basedOn w:val="Normal"/>
    <w:link w:val="HeaderChar"/>
    <w:uiPriority w:val="99"/>
    <w:rsid w:val="008C5B21"/>
    <w:pPr>
      <w:tabs>
        <w:tab w:val="center" w:pos="4320"/>
        <w:tab w:val="right" w:pos="8640"/>
      </w:tabs>
    </w:pPr>
  </w:style>
  <w:style w:type="character" w:customStyle="1" w:styleId="HeaderChar">
    <w:name w:val="Header Char"/>
    <w:link w:val="Header"/>
    <w:uiPriority w:val="99"/>
    <w:semiHidden/>
    <w:locked/>
    <w:rsid w:val="00754E5D"/>
    <w:rPr>
      <w:rFonts w:cs="Times New Roman"/>
      <w:sz w:val="20"/>
      <w:szCs w:val="20"/>
    </w:rPr>
  </w:style>
  <w:style w:type="paragraph" w:styleId="Footer">
    <w:name w:val="footer"/>
    <w:basedOn w:val="Normal"/>
    <w:link w:val="FooterChar"/>
    <w:uiPriority w:val="99"/>
    <w:semiHidden/>
    <w:rsid w:val="008C5B21"/>
    <w:pPr>
      <w:tabs>
        <w:tab w:val="center" w:pos="4320"/>
        <w:tab w:val="right" w:pos="8640"/>
      </w:tabs>
    </w:pPr>
  </w:style>
  <w:style w:type="character" w:customStyle="1" w:styleId="FooterChar">
    <w:name w:val="Footer Char"/>
    <w:link w:val="Footer"/>
    <w:uiPriority w:val="99"/>
    <w:semiHidden/>
    <w:locked/>
    <w:rsid w:val="00754E5D"/>
    <w:rPr>
      <w:rFonts w:cs="Times New Roman"/>
      <w:sz w:val="20"/>
      <w:szCs w:val="20"/>
    </w:rPr>
  </w:style>
  <w:style w:type="character" w:customStyle="1" w:styleId="apple-style-span">
    <w:name w:val="apple-style-span"/>
    <w:uiPriority w:val="99"/>
    <w:rsid w:val="000713C0"/>
    <w:rPr>
      <w:rFonts w:cs="Times New Roman"/>
    </w:rPr>
  </w:style>
  <w:style w:type="character" w:styleId="Hyperlink">
    <w:name w:val="Hyperlink"/>
    <w:uiPriority w:val="99"/>
    <w:rsid w:val="001B2143"/>
    <w:rPr>
      <w:rFonts w:cs="Times New Roman"/>
      <w:color w:val="0000FF"/>
      <w:u w:val="single"/>
    </w:rPr>
  </w:style>
  <w:style w:type="character" w:styleId="FollowedHyperlink">
    <w:name w:val="FollowedHyperlink"/>
    <w:basedOn w:val="DefaultParagraphFont"/>
    <w:uiPriority w:val="99"/>
    <w:semiHidden/>
    <w:unhideWhenUsed/>
    <w:rsid w:val="00E713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Stepanchak@bmwfs.com" TargetMode="External"/><Relationship Id="rId13" Type="http://schemas.openxmlformats.org/officeDocument/2006/relationships/hyperlink" Target="file:///\\www.minius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www.bmwmotorradus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ww.bmwus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www.bmwgroupna.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dpollack1@earthlink.net" TargetMode="External"/><Relationship Id="rId14" Type="http://schemas.openxmlformats.org/officeDocument/2006/relationships/hyperlink" Target="file:///\\www.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0A73-C7D0-434C-BE49-7BE44876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4049</Characters>
  <Application>Microsoft Office Word</Application>
  <DocSecurity>0</DocSecurity>
  <Lines>33</Lines>
  <Paragraphs>9</Paragraphs>
  <ScaleCrop>false</ScaleCrop>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2011-07-29T15:43:00Z</dcterms:created>
  <dcterms:modified xsi:type="dcterms:W3CDTF">2011-07-29T15:43:00Z</dcterms:modified>
</cp:coreProperties>
</file>