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3565B7">
        <w:trPr>
          <w:gridAfter w:val="1"/>
          <w:wAfter w:w="823" w:type="dxa"/>
          <w:cantSplit/>
        </w:trPr>
        <w:tc>
          <w:tcPr>
            <w:tcW w:w="1833" w:type="dxa"/>
          </w:tcPr>
          <w:p w:rsidR="00E94EA6" w:rsidRPr="003565B7" w:rsidRDefault="00E94EA6" w:rsidP="00270014">
            <w:pPr>
              <w:ind w:right="72"/>
              <w:jc w:val="right"/>
              <w:rPr>
                <w:rFonts w:ascii="BMWType V2 Light" w:hAnsi="BMWType V2 Light" w:cs="BMWType V2 Light"/>
                <w:b/>
                <w:sz w:val="22"/>
                <w:szCs w:val="22"/>
              </w:rPr>
            </w:pPr>
            <w:r w:rsidRPr="003565B7">
              <w:rPr>
                <w:rFonts w:ascii="BMWType V2 Light" w:hAnsi="BMWType V2 Light" w:cs="BMWType V2 Light"/>
                <w:b/>
                <w:sz w:val="22"/>
                <w:szCs w:val="22"/>
              </w:rPr>
              <w:t>For Release:</w:t>
            </w:r>
          </w:p>
        </w:tc>
        <w:tc>
          <w:tcPr>
            <w:tcW w:w="5747" w:type="dxa"/>
          </w:tcPr>
          <w:p w:rsidR="00E94EA6" w:rsidRPr="003565B7" w:rsidRDefault="007E7518" w:rsidP="00270014">
            <w:pPr>
              <w:rPr>
                <w:rFonts w:ascii="BMWType V2 Light" w:hAnsi="BMWType V2 Light" w:cs="BMWType V2 Light"/>
                <w:sz w:val="22"/>
                <w:szCs w:val="22"/>
              </w:rPr>
            </w:pPr>
            <w:r w:rsidRPr="003565B7">
              <w:rPr>
                <w:rFonts w:ascii="BMWType V2 Light" w:hAnsi="BMWType V2 Light" w:cs="BMWType V2 Light"/>
                <w:sz w:val="22"/>
                <w:szCs w:val="22"/>
              </w:rPr>
              <w:t>March 7</w:t>
            </w:r>
            <w:r w:rsidR="009C230D" w:rsidRPr="003565B7">
              <w:rPr>
                <w:rFonts w:ascii="BMWType V2 Light" w:hAnsi="BMWType V2 Light" w:cs="BMWType V2 Light"/>
                <w:sz w:val="22"/>
                <w:szCs w:val="22"/>
              </w:rPr>
              <w:t>, 2012</w:t>
            </w:r>
            <w:r w:rsidR="00FE5097" w:rsidRPr="003565B7">
              <w:rPr>
                <w:rFonts w:ascii="BMWType V2 Light" w:hAnsi="BMWType V2 Light" w:cs="BMWType V2 Light"/>
                <w:sz w:val="22"/>
                <w:szCs w:val="22"/>
              </w:rPr>
              <w:t xml:space="preserve"> </w:t>
            </w:r>
          </w:p>
        </w:tc>
      </w:tr>
      <w:tr w:rsidR="00E94EA6" w:rsidRPr="003565B7">
        <w:trPr>
          <w:gridAfter w:val="1"/>
          <w:wAfter w:w="823" w:type="dxa"/>
          <w:cantSplit/>
        </w:trPr>
        <w:tc>
          <w:tcPr>
            <w:tcW w:w="1833" w:type="dxa"/>
          </w:tcPr>
          <w:p w:rsidR="00E94EA6" w:rsidRPr="003565B7" w:rsidRDefault="00E94EA6" w:rsidP="00270014">
            <w:pPr>
              <w:spacing w:line="360" w:lineRule="atLeast"/>
              <w:ind w:right="72"/>
              <w:jc w:val="right"/>
              <w:rPr>
                <w:rFonts w:ascii="BMWType V2 Light" w:hAnsi="BMWType V2 Light" w:cs="BMWType V2 Light"/>
                <w:b/>
                <w:color w:val="FF0000"/>
                <w:sz w:val="32"/>
                <w:szCs w:val="32"/>
              </w:rPr>
            </w:pPr>
          </w:p>
        </w:tc>
        <w:tc>
          <w:tcPr>
            <w:tcW w:w="5747" w:type="dxa"/>
          </w:tcPr>
          <w:p w:rsidR="00E94EA6" w:rsidRPr="003565B7" w:rsidRDefault="00E94EA6" w:rsidP="00FE5097">
            <w:pPr>
              <w:spacing w:line="360" w:lineRule="atLeast"/>
              <w:rPr>
                <w:rFonts w:ascii="BMWType V2 Light" w:hAnsi="BMWType V2 Light" w:cs="BMWType V2 Light"/>
                <w:b/>
                <w:color w:val="FF0000"/>
                <w:sz w:val="32"/>
                <w:szCs w:val="32"/>
              </w:rPr>
            </w:pPr>
          </w:p>
        </w:tc>
      </w:tr>
      <w:tr w:rsidR="00E94EA6" w:rsidRPr="003565B7" w:rsidTr="00FD608F">
        <w:trPr>
          <w:cantSplit/>
        </w:trPr>
        <w:tc>
          <w:tcPr>
            <w:tcW w:w="1833" w:type="dxa"/>
          </w:tcPr>
          <w:p w:rsidR="00E94EA6" w:rsidRPr="003565B7" w:rsidRDefault="00E94EA6" w:rsidP="00270014">
            <w:pPr>
              <w:ind w:right="72"/>
              <w:jc w:val="right"/>
              <w:rPr>
                <w:rFonts w:ascii="BMWType V2 Light" w:hAnsi="BMWType V2 Light" w:cs="BMWType V2 Light"/>
                <w:b/>
                <w:sz w:val="22"/>
                <w:szCs w:val="22"/>
              </w:rPr>
            </w:pPr>
            <w:r w:rsidRPr="003565B7">
              <w:rPr>
                <w:rFonts w:ascii="BMWType V2 Light" w:hAnsi="BMWType V2 Light" w:cs="BMWType V2 Light"/>
                <w:b/>
                <w:sz w:val="22"/>
                <w:szCs w:val="22"/>
              </w:rPr>
              <w:t>Contact:</w:t>
            </w:r>
          </w:p>
        </w:tc>
        <w:tc>
          <w:tcPr>
            <w:tcW w:w="6570" w:type="dxa"/>
            <w:gridSpan w:val="2"/>
          </w:tcPr>
          <w:p w:rsidR="009C230D" w:rsidRPr="003565B7" w:rsidRDefault="009C230D" w:rsidP="009C230D">
            <w:pPr>
              <w:rPr>
                <w:rFonts w:ascii="BMWType V2 Light" w:hAnsi="BMWType V2 Light" w:cs="BMWType V2 Light"/>
                <w:sz w:val="22"/>
                <w:szCs w:val="22"/>
              </w:rPr>
            </w:pPr>
            <w:r w:rsidRPr="003565B7">
              <w:rPr>
                <w:rFonts w:ascii="BMWType V2 Light" w:hAnsi="BMWType V2 Light" w:cs="BMWType V2 Light"/>
                <w:sz w:val="22"/>
                <w:szCs w:val="22"/>
              </w:rPr>
              <w:t>Kenn Sparks</w:t>
            </w:r>
          </w:p>
          <w:p w:rsidR="009C230D" w:rsidRPr="003565B7" w:rsidRDefault="009C230D" w:rsidP="009C230D">
            <w:pPr>
              <w:rPr>
                <w:rFonts w:ascii="BMWType V2 Light" w:hAnsi="BMWType V2 Light" w:cs="BMWType V2 Light"/>
                <w:sz w:val="22"/>
                <w:szCs w:val="22"/>
              </w:rPr>
            </w:pPr>
            <w:r w:rsidRPr="003565B7">
              <w:rPr>
                <w:rFonts w:ascii="BMWType V2 Light" w:hAnsi="BMWType V2 Light" w:cs="BMWType V2 Light"/>
                <w:sz w:val="22"/>
                <w:szCs w:val="22"/>
              </w:rPr>
              <w:t>Manager, Business Communications</w:t>
            </w:r>
          </w:p>
          <w:p w:rsidR="009C230D" w:rsidRPr="003565B7" w:rsidRDefault="009C230D" w:rsidP="009C230D">
            <w:pPr>
              <w:rPr>
                <w:rFonts w:ascii="BMWType V2 Light" w:hAnsi="BMWType V2 Light" w:cs="BMWType V2 Light"/>
                <w:sz w:val="22"/>
                <w:szCs w:val="22"/>
              </w:rPr>
            </w:pPr>
            <w:r w:rsidRPr="003565B7">
              <w:rPr>
                <w:rFonts w:ascii="BMWType V2 Light" w:hAnsi="BMWType V2 Light" w:cs="BMWType V2 Light"/>
                <w:sz w:val="22"/>
                <w:szCs w:val="22"/>
              </w:rPr>
              <w:t>BMW of North America, LLC</w:t>
            </w:r>
          </w:p>
          <w:p w:rsidR="00A1243D" w:rsidRPr="003565B7" w:rsidRDefault="009C230D" w:rsidP="009C230D">
            <w:pPr>
              <w:rPr>
                <w:rFonts w:ascii="BMWType V2 Light" w:hAnsi="BMWType V2 Light" w:cs="BMWType V2 Light"/>
                <w:sz w:val="22"/>
                <w:lang w:val="de-DE"/>
              </w:rPr>
            </w:pPr>
            <w:r w:rsidRPr="003565B7">
              <w:rPr>
                <w:rFonts w:ascii="BMWType V2 Light" w:hAnsi="BMWType V2 Light" w:cs="BMWType V2 Light"/>
                <w:sz w:val="22"/>
                <w:szCs w:val="22"/>
              </w:rPr>
              <w:t>(201) 307-4467 / kenn.sparks@bmwna.com</w:t>
            </w:r>
          </w:p>
          <w:p w:rsidR="00040448" w:rsidRPr="003565B7" w:rsidRDefault="00040448" w:rsidP="009C230D">
            <w:pPr>
              <w:rPr>
                <w:rFonts w:ascii="BMWType V2 Light" w:hAnsi="BMWType V2 Light" w:cs="BMWType V2 Light"/>
                <w:sz w:val="22"/>
              </w:rPr>
            </w:pPr>
          </w:p>
        </w:tc>
      </w:tr>
      <w:tr w:rsidR="00E94EA6" w:rsidRPr="003565B7">
        <w:trPr>
          <w:gridAfter w:val="1"/>
          <w:wAfter w:w="823" w:type="dxa"/>
          <w:cantSplit/>
        </w:trPr>
        <w:tc>
          <w:tcPr>
            <w:tcW w:w="1833" w:type="dxa"/>
          </w:tcPr>
          <w:p w:rsidR="00E94EA6" w:rsidRPr="003565B7" w:rsidRDefault="00E94EA6" w:rsidP="00270014">
            <w:pPr>
              <w:ind w:right="72"/>
              <w:jc w:val="right"/>
              <w:rPr>
                <w:rFonts w:ascii="BMWType V2 Light" w:hAnsi="BMWType V2 Light" w:cs="BMWType V2 Light"/>
                <w:b/>
                <w:sz w:val="22"/>
                <w:szCs w:val="22"/>
              </w:rPr>
            </w:pPr>
          </w:p>
        </w:tc>
        <w:tc>
          <w:tcPr>
            <w:tcW w:w="5747" w:type="dxa"/>
          </w:tcPr>
          <w:p w:rsidR="006C276F" w:rsidRPr="003565B7" w:rsidRDefault="006C276F" w:rsidP="00270014">
            <w:pPr>
              <w:rPr>
                <w:rFonts w:ascii="BMWType V2 Light" w:hAnsi="BMWType V2 Light" w:cs="BMWType V2 Light"/>
                <w:b/>
                <w:sz w:val="22"/>
                <w:szCs w:val="22"/>
              </w:rPr>
            </w:pPr>
          </w:p>
        </w:tc>
      </w:tr>
    </w:tbl>
    <w:p w:rsidR="009C230D" w:rsidRPr="00DB58D9" w:rsidRDefault="00D05E7B" w:rsidP="009C230D">
      <w:pPr>
        <w:ind w:left="90" w:right="-288"/>
        <w:jc w:val="both"/>
        <w:rPr>
          <w:rFonts w:ascii="BMWType V2 Light" w:hAnsi="BMWType V2 Light" w:cs="BMWType V2 Light"/>
          <w:b/>
          <w:sz w:val="24"/>
          <w:szCs w:val="24"/>
        </w:rPr>
      </w:pPr>
      <w:r w:rsidRPr="00DB58D9">
        <w:rPr>
          <w:rFonts w:ascii="BMWType V2 Light" w:hAnsi="BMWType V2 Light" w:cs="BMWType V2 Light"/>
          <w:b/>
          <w:sz w:val="24"/>
          <w:szCs w:val="24"/>
        </w:rPr>
        <w:t xml:space="preserve">BMW </w:t>
      </w:r>
      <w:r w:rsidR="009C230D" w:rsidRPr="00DB58D9">
        <w:rPr>
          <w:rFonts w:ascii="BMWType V2 Light" w:hAnsi="BMWType V2 Light" w:cs="BMWType V2 Light"/>
          <w:b/>
          <w:sz w:val="24"/>
          <w:szCs w:val="24"/>
        </w:rPr>
        <w:t>of North America Announces Best Dealership Awards</w:t>
      </w:r>
    </w:p>
    <w:p w:rsidR="009C230D" w:rsidRPr="003565B7" w:rsidRDefault="009C230D" w:rsidP="009C230D">
      <w:pPr>
        <w:ind w:left="90" w:right="-288"/>
        <w:jc w:val="both"/>
        <w:rPr>
          <w:rFonts w:ascii="BMWType V2 Light" w:hAnsi="BMWType V2 Light" w:cs="BMWType V2 Light"/>
          <w:b/>
          <w:sz w:val="22"/>
          <w:szCs w:val="24"/>
        </w:rPr>
      </w:pPr>
    </w:p>
    <w:p w:rsidR="00F87A01" w:rsidRPr="003565B7" w:rsidRDefault="009C230D" w:rsidP="009C230D">
      <w:pPr>
        <w:ind w:left="90" w:right="-288"/>
        <w:jc w:val="both"/>
        <w:rPr>
          <w:rFonts w:ascii="BMWType V2 Light" w:hAnsi="BMWType V2 Light" w:cs="BMWType V2 Light"/>
          <w:b/>
          <w:sz w:val="22"/>
          <w:szCs w:val="24"/>
        </w:rPr>
      </w:pPr>
      <w:r w:rsidRPr="003565B7">
        <w:rPr>
          <w:rFonts w:ascii="BMWType V2 Light" w:hAnsi="BMWType V2 Light" w:cs="BMWType V2 Light"/>
          <w:b/>
          <w:sz w:val="22"/>
          <w:szCs w:val="24"/>
        </w:rPr>
        <w:t xml:space="preserve">31 BMW dealers honored as Centers of Excellence </w:t>
      </w:r>
      <w:r w:rsidR="00E33E7A" w:rsidRPr="003565B7">
        <w:rPr>
          <w:rFonts w:ascii="BMWType V2 Light" w:hAnsi="BMWType V2 Light" w:cs="BMWType V2 Light"/>
          <w:b/>
          <w:sz w:val="22"/>
          <w:szCs w:val="24"/>
        </w:rPr>
        <w:t xml:space="preserve"> </w:t>
      </w:r>
    </w:p>
    <w:p w:rsidR="00E33E7A" w:rsidRPr="003565B7" w:rsidRDefault="00E33E7A" w:rsidP="009C230D">
      <w:pPr>
        <w:ind w:left="90" w:right="-288"/>
        <w:jc w:val="both"/>
        <w:rPr>
          <w:rFonts w:ascii="BMWType V2 Light" w:hAnsi="BMWType V2 Light" w:cs="BMWType V2 Light"/>
          <w:b/>
          <w:sz w:val="22"/>
          <w:szCs w:val="24"/>
        </w:rPr>
      </w:pPr>
    </w:p>
    <w:p w:rsidR="009C230D" w:rsidRPr="003565B7" w:rsidRDefault="009C230D" w:rsidP="009C230D">
      <w:pPr>
        <w:spacing w:after="120" w:line="360" w:lineRule="exact"/>
        <w:ind w:left="90"/>
        <w:rPr>
          <w:rFonts w:ascii="BMWType V2 Light" w:hAnsi="BMWType V2 Light" w:cs="BMWType V2 Light"/>
          <w:sz w:val="22"/>
          <w:szCs w:val="22"/>
        </w:rPr>
      </w:pPr>
      <w:r w:rsidRPr="003565B7">
        <w:rPr>
          <w:rFonts w:ascii="BMWType V2 Light" w:hAnsi="BMWType V2 Light" w:cs="BMWType V2 Light"/>
          <w:b/>
          <w:sz w:val="22"/>
          <w:szCs w:val="22"/>
        </w:rPr>
        <w:t xml:space="preserve">Woodcliff Lake, NJ – </w:t>
      </w:r>
      <w:r w:rsidR="007E7518" w:rsidRPr="003565B7">
        <w:rPr>
          <w:rFonts w:ascii="BMWType V2 Light" w:hAnsi="BMWType V2 Light" w:cs="BMWType V2 Light"/>
          <w:b/>
          <w:sz w:val="22"/>
          <w:szCs w:val="22"/>
        </w:rPr>
        <w:t>March</w:t>
      </w:r>
      <w:r w:rsidRPr="003565B7">
        <w:rPr>
          <w:rFonts w:ascii="BMWType V2 Light" w:hAnsi="BMWType V2 Light" w:cs="BMWType V2 Light"/>
          <w:b/>
          <w:sz w:val="22"/>
          <w:szCs w:val="22"/>
        </w:rPr>
        <w:t xml:space="preserve"> </w:t>
      </w:r>
      <w:r w:rsidR="007E7518" w:rsidRPr="003565B7">
        <w:rPr>
          <w:rFonts w:ascii="BMWType V2 Light" w:hAnsi="BMWType V2 Light" w:cs="BMWType V2 Light"/>
          <w:b/>
          <w:sz w:val="22"/>
          <w:szCs w:val="22"/>
        </w:rPr>
        <w:t>7</w:t>
      </w:r>
      <w:r w:rsidRPr="003565B7">
        <w:rPr>
          <w:rFonts w:ascii="BMWType V2 Light" w:hAnsi="BMWType V2 Light" w:cs="BMWType V2 Light"/>
          <w:b/>
          <w:sz w:val="22"/>
          <w:szCs w:val="22"/>
        </w:rPr>
        <w:t>, 2012</w:t>
      </w:r>
      <w:r w:rsidR="0080631A" w:rsidRPr="003565B7">
        <w:rPr>
          <w:rFonts w:ascii="BMWType V2 Light" w:hAnsi="BMWType V2 Light" w:cs="BMWType V2 Light"/>
          <w:b/>
          <w:sz w:val="22"/>
          <w:szCs w:val="22"/>
        </w:rPr>
        <w:t>…</w:t>
      </w:r>
      <w:r w:rsidRPr="003565B7">
        <w:rPr>
          <w:rFonts w:ascii="BMWType V2 Light" w:hAnsi="BMWType V2 Light" w:cs="BMWType V2 Light"/>
          <w:b/>
          <w:sz w:val="22"/>
          <w:szCs w:val="22"/>
        </w:rPr>
        <w:t xml:space="preserve"> </w:t>
      </w:r>
      <w:r w:rsidRPr="003565B7">
        <w:rPr>
          <w:rFonts w:ascii="BMWType V2 Light" w:hAnsi="BMWType V2 Light" w:cs="BMWType V2 Light"/>
          <w:sz w:val="22"/>
          <w:szCs w:val="22"/>
        </w:rPr>
        <w:t>BMW of North America, LLC today announced its annual Center of Excellence honors, awarded to the top performing dealerships in the U.S.  Thirty-one of the 339 BMW dealers nationwide achieved “2012 Center of Excellence” status based on their 2011 performance in customer satisfaction, outstanding brand representation, operational excellence and profitability.</w:t>
      </w:r>
    </w:p>
    <w:p w:rsidR="00100A9F" w:rsidRPr="003565B7" w:rsidRDefault="00100A9F" w:rsidP="00100A9F">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“BMW customers have high expectations of their vehicle and their dealer,” said Peter Miles, BMW of North America Executive VP of Operations.  “It takes extraordinary and consistent effort to attain the level of a COE dealership</w:t>
      </w:r>
      <w:r w:rsidR="00014D0E" w:rsidRPr="003565B7">
        <w:rPr>
          <w:rFonts w:ascii="BMWType V2 Light" w:hAnsi="BMWType V2 Light" w:cs="BMWType V2 Light"/>
          <w:sz w:val="22"/>
          <w:szCs w:val="22"/>
        </w:rPr>
        <w:t>.</w:t>
      </w:r>
      <w:r w:rsidRPr="003565B7">
        <w:rPr>
          <w:rFonts w:ascii="BMWType V2 Light" w:hAnsi="BMWType V2 Light" w:cs="BMWType V2 Light"/>
          <w:sz w:val="22"/>
          <w:szCs w:val="22"/>
        </w:rPr>
        <w:t>”</w:t>
      </w:r>
    </w:p>
    <w:p w:rsidR="00815CAC" w:rsidRPr="003565B7" w:rsidRDefault="009C230D" w:rsidP="00100A9F">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 xml:space="preserve">The BMW Group continues to lead the automotive industry as the number one premium auto manufacturer in the world and is the primary mobility provider for the </w:t>
      </w:r>
      <w:r w:rsidR="00CF1615" w:rsidRPr="003565B7">
        <w:rPr>
          <w:rFonts w:ascii="BMWType V2 Light" w:hAnsi="BMWType V2 Light" w:cs="BMWType V2 Light"/>
          <w:sz w:val="22"/>
          <w:szCs w:val="22"/>
        </w:rPr>
        <w:t xml:space="preserve">London </w:t>
      </w:r>
      <w:r w:rsidRPr="003565B7">
        <w:rPr>
          <w:rFonts w:ascii="BMWType V2 Light" w:hAnsi="BMWType V2 Light" w:cs="BMWType V2 Light"/>
          <w:sz w:val="22"/>
          <w:szCs w:val="22"/>
        </w:rPr>
        <w:t>2012 Olympic</w:t>
      </w:r>
      <w:r w:rsidR="00CF1615" w:rsidRPr="003565B7">
        <w:rPr>
          <w:rFonts w:ascii="BMWType V2 Light" w:hAnsi="BMWType V2 Light" w:cs="BMWType V2 Light"/>
          <w:sz w:val="22"/>
          <w:szCs w:val="22"/>
        </w:rPr>
        <w:t xml:space="preserve"> Games, as well as </w:t>
      </w:r>
      <w:bookmarkStart w:id="0" w:name="_GoBack"/>
      <w:bookmarkEnd w:id="0"/>
      <w:r w:rsidR="00CF1615" w:rsidRPr="003565B7">
        <w:rPr>
          <w:rFonts w:ascii="BMWType V2 Light" w:hAnsi="BMWType V2 Light" w:cs="BMWType V2 Light"/>
          <w:sz w:val="22"/>
          <w:szCs w:val="22"/>
        </w:rPr>
        <w:t xml:space="preserve">the 2012 U.S. Olympic and </w:t>
      </w:r>
      <w:proofErr w:type="spellStart"/>
      <w:r w:rsidR="00CF1615" w:rsidRPr="003565B7">
        <w:rPr>
          <w:rFonts w:ascii="BMWType V2 Light" w:hAnsi="BMWType V2 Light" w:cs="BMWType V2 Light"/>
          <w:sz w:val="22"/>
          <w:szCs w:val="22"/>
        </w:rPr>
        <w:t>Paralympic</w:t>
      </w:r>
      <w:proofErr w:type="spellEnd"/>
      <w:r w:rsidR="00CF1615" w:rsidRPr="003565B7">
        <w:rPr>
          <w:rFonts w:ascii="BMWType V2 Light" w:hAnsi="BMWType V2 Light" w:cs="BMWType V2 Light"/>
          <w:sz w:val="22"/>
          <w:szCs w:val="22"/>
        </w:rPr>
        <w:t xml:space="preserve"> Teams</w:t>
      </w:r>
      <w:r w:rsidRPr="003565B7">
        <w:rPr>
          <w:rFonts w:ascii="BMWType V2 Light" w:hAnsi="BMWType V2 Light" w:cs="BMWType V2 Light"/>
          <w:sz w:val="22"/>
          <w:szCs w:val="22"/>
        </w:rPr>
        <w:t xml:space="preserve">. </w:t>
      </w:r>
      <w:r w:rsidR="000A49B7" w:rsidRPr="003565B7">
        <w:rPr>
          <w:rFonts w:ascii="BMWType V2 Light" w:hAnsi="BMWType V2 Light" w:cs="BMWType V2 Light"/>
          <w:sz w:val="22"/>
          <w:szCs w:val="22"/>
        </w:rPr>
        <w:t xml:space="preserve"> </w:t>
      </w:r>
      <w:r w:rsidRPr="003565B7">
        <w:rPr>
          <w:rFonts w:ascii="BMWType V2 Light" w:hAnsi="BMWType V2 Light" w:cs="BMWType V2 Light"/>
          <w:sz w:val="22"/>
          <w:szCs w:val="22"/>
        </w:rPr>
        <w:t>During 2012, BMW will launch a number of new vehicles in the U</w:t>
      </w:r>
      <w:r w:rsidR="000A49B7" w:rsidRPr="003565B7">
        <w:rPr>
          <w:rFonts w:ascii="BMWType V2 Light" w:hAnsi="BMWType V2 Light" w:cs="BMWType V2 Light"/>
          <w:sz w:val="22"/>
          <w:szCs w:val="22"/>
        </w:rPr>
        <w:t>.</w:t>
      </w:r>
      <w:r w:rsidRPr="003565B7">
        <w:rPr>
          <w:rFonts w:ascii="BMWType V2 Light" w:hAnsi="BMWType V2 Light" w:cs="BMWType V2 Light"/>
          <w:sz w:val="22"/>
          <w:szCs w:val="22"/>
        </w:rPr>
        <w:t>S</w:t>
      </w:r>
      <w:r w:rsidR="000A49B7" w:rsidRPr="003565B7">
        <w:rPr>
          <w:rFonts w:ascii="BMWType V2 Light" w:hAnsi="BMWType V2 Light" w:cs="BMWType V2 Light"/>
          <w:sz w:val="22"/>
          <w:szCs w:val="22"/>
        </w:rPr>
        <w:t>., including the all-</w:t>
      </w:r>
      <w:r w:rsidRPr="003565B7">
        <w:rPr>
          <w:rFonts w:ascii="BMWType V2 Light" w:hAnsi="BMWType V2 Light" w:cs="BMWType V2 Light"/>
          <w:sz w:val="22"/>
          <w:szCs w:val="22"/>
        </w:rPr>
        <w:t>new 3</w:t>
      </w:r>
      <w:r w:rsidR="00DD6F98" w:rsidRPr="003565B7">
        <w:rPr>
          <w:rFonts w:ascii="BMWType V2 Light" w:hAnsi="BMWType V2 Light" w:cs="BMWType V2 Light"/>
          <w:sz w:val="22"/>
          <w:szCs w:val="22"/>
        </w:rPr>
        <w:t xml:space="preserve"> </w:t>
      </w:r>
      <w:r w:rsidRPr="003565B7">
        <w:rPr>
          <w:rFonts w:ascii="BMWType V2 Light" w:hAnsi="BMWType V2 Light" w:cs="BMWType V2 Light"/>
          <w:sz w:val="22"/>
          <w:szCs w:val="22"/>
        </w:rPr>
        <w:t xml:space="preserve">Series </w:t>
      </w:r>
      <w:r w:rsidR="00DD6F98" w:rsidRPr="003565B7">
        <w:rPr>
          <w:rFonts w:ascii="BMWType V2 Light" w:hAnsi="BMWType V2 Light" w:cs="BMWType V2 Light"/>
          <w:sz w:val="22"/>
          <w:szCs w:val="22"/>
        </w:rPr>
        <w:t xml:space="preserve">Sedan, 6 </w:t>
      </w:r>
      <w:r w:rsidRPr="003565B7">
        <w:rPr>
          <w:rFonts w:ascii="BMWType V2 Light" w:hAnsi="BMWType V2 Light" w:cs="BMWType V2 Light"/>
          <w:sz w:val="22"/>
          <w:szCs w:val="22"/>
        </w:rPr>
        <w:t xml:space="preserve">Series </w:t>
      </w:r>
      <w:r w:rsidR="00DD6F98" w:rsidRPr="003565B7">
        <w:rPr>
          <w:rFonts w:ascii="BMWType V2 Light" w:hAnsi="BMWType V2 Light" w:cs="BMWType V2 Light"/>
          <w:sz w:val="22"/>
          <w:szCs w:val="22"/>
        </w:rPr>
        <w:t>Gran Coupe, and the M5 S</w:t>
      </w:r>
      <w:r w:rsidRPr="003565B7">
        <w:rPr>
          <w:rFonts w:ascii="BMWType V2 Light" w:hAnsi="BMWType V2 Light" w:cs="BMWType V2 Light"/>
          <w:sz w:val="22"/>
          <w:szCs w:val="22"/>
        </w:rPr>
        <w:t>edan ensuring t</w:t>
      </w:r>
      <w:r w:rsidR="00447A9D">
        <w:rPr>
          <w:rFonts w:ascii="BMWType V2 Light" w:hAnsi="BMWType V2 Light" w:cs="BMWType V2 Light"/>
          <w:sz w:val="22"/>
          <w:szCs w:val="22"/>
        </w:rPr>
        <w:t>heir position as the number one</w:t>
      </w:r>
      <w:r w:rsidRPr="003565B7">
        <w:rPr>
          <w:rFonts w:ascii="BMWType V2 Light" w:hAnsi="BMWType V2 Light" w:cs="BMWType V2 Light"/>
          <w:sz w:val="22"/>
          <w:szCs w:val="22"/>
        </w:rPr>
        <w:t xml:space="preserve"> luxury brand in the U.S.  </w:t>
      </w:r>
    </w:p>
    <w:p w:rsidR="00B4064D" w:rsidRPr="003565B7" w:rsidRDefault="009C230D" w:rsidP="00100A9F">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 xml:space="preserve">“The Center of Excellence winners have done exceptionally well,” </w:t>
      </w:r>
      <w:r w:rsidR="00F7395A" w:rsidRPr="003565B7">
        <w:rPr>
          <w:rFonts w:ascii="BMWType V2 Light" w:hAnsi="BMWType V2 Light" w:cs="BMWType V2 Light"/>
          <w:sz w:val="22"/>
          <w:szCs w:val="22"/>
        </w:rPr>
        <w:t xml:space="preserve">said BMW of North America President and CEO Ludwig Willisch.  </w:t>
      </w:r>
      <w:r w:rsidRPr="003565B7">
        <w:rPr>
          <w:rFonts w:ascii="BMWType V2 Light" w:hAnsi="BMWType V2 Light" w:cs="BMWType V2 Light"/>
          <w:sz w:val="22"/>
          <w:szCs w:val="22"/>
        </w:rPr>
        <w:t>“</w:t>
      </w:r>
      <w:r w:rsidR="00B17569" w:rsidRPr="003565B7">
        <w:rPr>
          <w:rFonts w:ascii="BMWType V2 Light" w:hAnsi="BMWType V2 Light" w:cs="BMWType V2 Light"/>
          <w:sz w:val="22"/>
          <w:szCs w:val="22"/>
        </w:rPr>
        <w:t xml:space="preserve">In this </w:t>
      </w:r>
      <w:r w:rsidR="00630D4C" w:rsidRPr="003565B7">
        <w:rPr>
          <w:rFonts w:ascii="BMWType V2 Light" w:hAnsi="BMWType V2 Light" w:cs="BMWType V2 Light"/>
          <w:sz w:val="22"/>
          <w:szCs w:val="22"/>
        </w:rPr>
        <w:t>Olympic</w:t>
      </w:r>
      <w:r w:rsidR="00B17569" w:rsidRPr="003565B7">
        <w:rPr>
          <w:rFonts w:ascii="BMWType V2 Light" w:hAnsi="BMWType V2 Light" w:cs="BMWType V2 Light"/>
          <w:sz w:val="22"/>
          <w:szCs w:val="22"/>
        </w:rPr>
        <w:t xml:space="preserve"> year, these 31 are our top athletes, so it’s fitting that we send them to the </w:t>
      </w:r>
      <w:r w:rsidR="00CF1615" w:rsidRPr="003565B7">
        <w:rPr>
          <w:rFonts w:ascii="BMWType V2 Light" w:hAnsi="BMWType V2 Light" w:cs="BMWType V2 Light"/>
          <w:sz w:val="22"/>
          <w:szCs w:val="22"/>
        </w:rPr>
        <w:t xml:space="preserve">London </w:t>
      </w:r>
      <w:r w:rsidRPr="003565B7">
        <w:rPr>
          <w:rFonts w:ascii="BMWType V2 Light" w:hAnsi="BMWType V2 Light" w:cs="BMWType V2 Light"/>
          <w:sz w:val="22"/>
          <w:szCs w:val="22"/>
        </w:rPr>
        <w:t>2012 Olympics</w:t>
      </w:r>
      <w:r w:rsidR="00B17569" w:rsidRPr="003565B7">
        <w:rPr>
          <w:rFonts w:ascii="BMWType V2 Light" w:hAnsi="BMWType V2 Light" w:cs="BMWType V2 Light"/>
          <w:sz w:val="22"/>
          <w:szCs w:val="22"/>
        </w:rPr>
        <w:t xml:space="preserve"> as their reward</w:t>
      </w:r>
      <w:r w:rsidRPr="003565B7">
        <w:rPr>
          <w:rFonts w:ascii="BMWType V2 Light" w:hAnsi="BMWType V2 Light" w:cs="BMWType V2 Light"/>
          <w:sz w:val="22"/>
          <w:szCs w:val="22"/>
        </w:rPr>
        <w:t>.”</w:t>
      </w:r>
    </w:p>
    <w:p w:rsidR="009C230D" w:rsidRPr="003565B7" w:rsidRDefault="009C230D" w:rsidP="009C230D">
      <w:pPr>
        <w:spacing w:after="120" w:line="360" w:lineRule="exact"/>
        <w:ind w:left="90"/>
        <w:rPr>
          <w:rFonts w:ascii="BMWType V2 Light" w:hAnsi="BMWType V2 Light" w:cs="BMWType V2 Light"/>
          <w:b/>
          <w:sz w:val="22"/>
          <w:szCs w:val="22"/>
        </w:rPr>
      </w:pPr>
      <w:r w:rsidRPr="003565B7">
        <w:rPr>
          <w:rFonts w:ascii="BMWType V2 Light" w:hAnsi="BMWType V2 Light" w:cs="BMWType V2 Light"/>
          <w:b/>
          <w:sz w:val="22"/>
          <w:szCs w:val="22"/>
        </w:rPr>
        <w:t>2012 Center of Excellence Award Recipients</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proofErr w:type="spellStart"/>
      <w:r w:rsidRPr="003565B7">
        <w:rPr>
          <w:rFonts w:ascii="BMWType V2 Light" w:hAnsi="BMWType V2 Light" w:cs="BMWType V2 Light"/>
        </w:rPr>
        <w:t>Hendrick</w:t>
      </w:r>
      <w:proofErr w:type="spellEnd"/>
      <w:r w:rsidRPr="003565B7">
        <w:rPr>
          <w:rFonts w:ascii="BMWType V2 Light" w:hAnsi="BMWType V2 Light" w:cs="BMWType V2 Light"/>
        </w:rPr>
        <w:t xml:space="preserve"> BMW - Charlotte, NC</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Don Jacobs BMW - Lexington, KY</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Peter Pan BMW - San Mateo, CA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Bridgeport - Bridgeport, CT</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lastRenderedPageBreak/>
        <w:t xml:space="preserve">Dreyer &amp; </w:t>
      </w:r>
      <w:proofErr w:type="spellStart"/>
      <w:r w:rsidRPr="003565B7">
        <w:rPr>
          <w:rFonts w:ascii="BMWType V2 Light" w:hAnsi="BMWType V2 Light" w:cs="BMWType V2 Light"/>
        </w:rPr>
        <w:t>Reinbold</w:t>
      </w:r>
      <w:proofErr w:type="spellEnd"/>
      <w:r w:rsidRPr="003565B7">
        <w:rPr>
          <w:rFonts w:ascii="BMWType V2 Light" w:hAnsi="BMWType V2 Light" w:cs="BMWType V2 Light"/>
        </w:rPr>
        <w:t>, Inc. - Indianapolis, IN</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proofErr w:type="spellStart"/>
      <w:r w:rsidRPr="003565B7">
        <w:rPr>
          <w:rFonts w:ascii="BMWType V2 Light" w:hAnsi="BMWType V2 Light" w:cs="BMWType V2 Light"/>
        </w:rPr>
        <w:t>Kuni</w:t>
      </w:r>
      <w:proofErr w:type="spellEnd"/>
      <w:r w:rsidRPr="003565B7">
        <w:rPr>
          <w:rFonts w:ascii="BMWType V2 Light" w:hAnsi="BMWType V2 Light" w:cs="BMWType V2 Light"/>
        </w:rPr>
        <w:t xml:space="preserve"> BMW - Beaverton, OR</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Houston North - Houston, TX</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proofErr w:type="spellStart"/>
      <w:r w:rsidRPr="003565B7">
        <w:rPr>
          <w:rFonts w:ascii="BMWType V2 Light" w:hAnsi="BMWType V2 Light" w:cs="BMWType V2 Light"/>
        </w:rPr>
        <w:t>Schomp</w:t>
      </w:r>
      <w:proofErr w:type="spellEnd"/>
      <w:r w:rsidRPr="003565B7">
        <w:rPr>
          <w:rFonts w:ascii="BMWType V2 Light" w:hAnsi="BMWType V2 Light" w:cs="BMWType V2 Light"/>
        </w:rPr>
        <w:t xml:space="preserve"> BMW of Highlands Ranch - Highlands Ranch, CO</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Savage BMW - Ontario, CA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East Bay BMW - Pleasanton, CA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Performance BMW - Chapel Hill, NC</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 xml:space="preserve">Bobby </w:t>
      </w:r>
      <w:proofErr w:type="spellStart"/>
      <w:r w:rsidRPr="003565B7">
        <w:rPr>
          <w:rFonts w:ascii="BMWType V2 Light" w:hAnsi="BMWType V2 Light" w:cs="BMWType V2 Light"/>
        </w:rPr>
        <w:t>Rahal</w:t>
      </w:r>
      <w:proofErr w:type="spellEnd"/>
      <w:r w:rsidRPr="003565B7">
        <w:rPr>
          <w:rFonts w:ascii="BMWType V2 Light" w:hAnsi="BMWType V2 Light" w:cs="BMWType V2 Light"/>
        </w:rPr>
        <w:t xml:space="preserve"> BMW of South Hills - Canonsburg, PA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United BMW of Gwinnett Place - Duluth, GA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Stratham - Stratham, NH</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Thompson BMW - Doylestown, PA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Passport BMW - Suitland, MD</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Ridgefield - Ridgefield, CT</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Momentum BMW - Houston, TX</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Advantage BMW - Houston, TX</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Sandia BMW - Albuquerque, NM</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Myrtle Beach - Myrtle Beach, SC</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Monrovia - Monrovia, CA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Gallery - Norwood, MA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Desert BMW of Las Vegas - Las Vegas, NV</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Valencia BMW - Valencia, CA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Chapman BMW - Chandler, AZ</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Alexandria - Alexandria, VA</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proofErr w:type="spellStart"/>
      <w:r w:rsidRPr="003565B7">
        <w:rPr>
          <w:rFonts w:ascii="BMWType V2 Light" w:hAnsi="BMWType V2 Light" w:cs="BMWType V2 Light"/>
        </w:rPr>
        <w:t>Braman</w:t>
      </w:r>
      <w:proofErr w:type="spellEnd"/>
      <w:r w:rsidRPr="003565B7">
        <w:rPr>
          <w:rFonts w:ascii="BMWType V2 Light" w:hAnsi="BMWType V2 Light" w:cs="BMWType V2 Light"/>
        </w:rPr>
        <w:t xml:space="preserve"> Motorcars - West Palm Beach, FL</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Minnetonka - Minnetonka, MN</w:t>
      </w:r>
    </w:p>
    <w:p w:rsidR="00862EB2"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BMW of Greenwich - Greenwich, CT</w:t>
      </w:r>
    </w:p>
    <w:p w:rsidR="00B4064D" w:rsidRPr="003565B7" w:rsidRDefault="00862EB2" w:rsidP="00862EB2">
      <w:pPr>
        <w:pStyle w:val="ListParagraph"/>
        <w:numPr>
          <w:ilvl w:val="0"/>
          <w:numId w:val="2"/>
        </w:numPr>
        <w:spacing w:after="120" w:line="360" w:lineRule="exact"/>
        <w:rPr>
          <w:rFonts w:ascii="BMWType V2 Light" w:hAnsi="BMWType V2 Light" w:cs="BMWType V2 Light"/>
        </w:rPr>
      </w:pPr>
      <w:r w:rsidRPr="003565B7">
        <w:rPr>
          <w:rFonts w:ascii="BMWType V2 Light" w:hAnsi="BMWType V2 Light" w:cs="BMWType V2 Light"/>
        </w:rPr>
        <w:t>Classic BMW - Plano, TX</w:t>
      </w:r>
    </w:p>
    <w:p w:rsidR="009C230D" w:rsidRPr="003565B7" w:rsidRDefault="009C230D" w:rsidP="009C230D">
      <w:pPr>
        <w:spacing w:after="120" w:line="360" w:lineRule="exact"/>
        <w:ind w:left="90"/>
        <w:rPr>
          <w:rFonts w:ascii="BMWType V2 Light" w:hAnsi="BMWType V2 Light" w:cs="BMWType V2 Light"/>
          <w:b/>
          <w:sz w:val="22"/>
          <w:szCs w:val="22"/>
        </w:rPr>
      </w:pPr>
      <w:r w:rsidRPr="003565B7">
        <w:rPr>
          <w:rFonts w:ascii="BMWType V2 Light" w:hAnsi="BMWType V2 Light" w:cs="BMWType V2 Light"/>
          <w:b/>
          <w:sz w:val="22"/>
          <w:szCs w:val="22"/>
        </w:rPr>
        <w:lastRenderedPageBreak/>
        <w:t xml:space="preserve">BMW Group </w:t>
      </w:r>
      <w:proofErr w:type="gramStart"/>
      <w:r w:rsidRPr="003565B7">
        <w:rPr>
          <w:rFonts w:ascii="BMWType V2 Light" w:hAnsi="BMWType V2 Light" w:cs="BMWType V2 Light"/>
          <w:b/>
          <w:sz w:val="22"/>
          <w:szCs w:val="22"/>
        </w:rPr>
        <w:t>In</w:t>
      </w:r>
      <w:proofErr w:type="gramEnd"/>
      <w:r w:rsidRPr="003565B7">
        <w:rPr>
          <w:rFonts w:ascii="BMWType V2 Light" w:hAnsi="BMWType V2 Light" w:cs="BMWType V2 Light"/>
          <w:b/>
          <w:sz w:val="22"/>
          <w:szCs w:val="22"/>
        </w:rPr>
        <w:t xml:space="preserve"> America</w:t>
      </w:r>
    </w:p>
    <w:p w:rsidR="009C230D" w:rsidRPr="003565B7" w:rsidRDefault="009C230D" w:rsidP="009C230D">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111 MINI passenger car dealers, and 32 Rolls-Royce Motor Car dealers.  BMW (US) Holding Corp., the BMW Group’s sales headquarters for North America, is located in Woodcliff Lake, New Jersey.</w:t>
      </w:r>
    </w:p>
    <w:p w:rsidR="009C230D" w:rsidRPr="003565B7" w:rsidRDefault="009C230D" w:rsidP="009C230D">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 xml:space="preserve">Information about BMW Group products is available to consumers via the Internet at:  </w:t>
      </w:r>
      <w:hyperlink r:id="rId8" w:history="1">
        <w:r w:rsidRPr="003565B7">
          <w:rPr>
            <w:rStyle w:val="Hyperlink"/>
            <w:rFonts w:ascii="BMWType V2 Light" w:hAnsi="BMWType V2 Light" w:cs="BMWType V2 Light"/>
            <w:sz w:val="22"/>
            <w:szCs w:val="22"/>
          </w:rPr>
          <w:t>www.bmwgroupna.com</w:t>
        </w:r>
      </w:hyperlink>
      <w:r w:rsidRPr="003565B7">
        <w:rPr>
          <w:rFonts w:ascii="BMWType V2 Light" w:hAnsi="BMWType V2 Light" w:cs="BMWType V2 Light"/>
          <w:sz w:val="22"/>
          <w:szCs w:val="22"/>
        </w:rPr>
        <w:t>.</w:t>
      </w:r>
    </w:p>
    <w:p w:rsidR="009C230D" w:rsidRPr="003565B7" w:rsidRDefault="009C230D" w:rsidP="009C230D">
      <w:pPr>
        <w:spacing w:after="120" w:line="360" w:lineRule="exact"/>
        <w:ind w:left="90"/>
        <w:jc w:val="center"/>
        <w:rPr>
          <w:rFonts w:ascii="BMWType V2 Light" w:hAnsi="BMWType V2 Light" w:cs="BMWType V2 Light"/>
          <w:sz w:val="22"/>
          <w:szCs w:val="22"/>
        </w:rPr>
      </w:pPr>
      <w:r w:rsidRPr="003565B7">
        <w:rPr>
          <w:rFonts w:ascii="BMWType V2 Light" w:hAnsi="BMWType V2 Light" w:cs="BMWType V2 Light"/>
          <w:sz w:val="22"/>
          <w:szCs w:val="22"/>
        </w:rPr>
        <w:t>#      #      #</w:t>
      </w:r>
    </w:p>
    <w:p w:rsidR="009C230D" w:rsidRPr="003565B7" w:rsidRDefault="009C230D" w:rsidP="009C230D">
      <w:pPr>
        <w:spacing w:after="120" w:line="360" w:lineRule="exact"/>
        <w:ind w:left="90"/>
        <w:rPr>
          <w:rFonts w:ascii="BMWType V2 Light" w:hAnsi="BMWType V2 Light" w:cs="BMWType V2 Light"/>
          <w:sz w:val="22"/>
          <w:szCs w:val="22"/>
        </w:rPr>
      </w:pPr>
      <w:r w:rsidRPr="003565B7">
        <w:rPr>
          <w:rFonts w:ascii="BMWType V2 Light" w:hAnsi="BMWType V2 Light" w:cs="BMWType V2 Light"/>
          <w:sz w:val="22"/>
          <w:szCs w:val="22"/>
        </w:rPr>
        <w:t xml:space="preserve">Journalist note: Information about BMW Group and its products in the USA is available to journalists on-line at </w:t>
      </w:r>
      <w:hyperlink r:id="rId9" w:history="1">
        <w:r w:rsidRPr="003565B7">
          <w:rPr>
            <w:rStyle w:val="Hyperlink"/>
            <w:rFonts w:ascii="BMWType V2 Light" w:hAnsi="BMWType V2 Light" w:cs="BMWType V2 Light"/>
            <w:sz w:val="22"/>
            <w:szCs w:val="22"/>
          </w:rPr>
          <w:t>www.bmwgroupusanews.com</w:t>
        </w:r>
      </w:hyperlink>
      <w:r w:rsidRPr="003565B7">
        <w:rPr>
          <w:rFonts w:ascii="BMWType V2 Light" w:hAnsi="BMWType V2 Light" w:cs="BMWType V2 Light"/>
          <w:sz w:val="22"/>
          <w:szCs w:val="22"/>
        </w:rPr>
        <w:t xml:space="preserve"> and </w:t>
      </w:r>
      <w:hyperlink r:id="rId10" w:history="1">
        <w:r w:rsidRPr="003565B7">
          <w:rPr>
            <w:rStyle w:val="Hyperlink"/>
            <w:rFonts w:ascii="BMWType V2 Light" w:hAnsi="BMWType V2 Light" w:cs="BMWType V2 Light"/>
            <w:sz w:val="22"/>
            <w:szCs w:val="22"/>
          </w:rPr>
          <w:t>www.press.bmwna.com</w:t>
        </w:r>
      </w:hyperlink>
      <w:r w:rsidRPr="003565B7">
        <w:rPr>
          <w:rFonts w:ascii="BMWType V2 Light" w:hAnsi="BMWType V2 Light" w:cs="BMWType V2 Light"/>
          <w:sz w:val="22"/>
          <w:szCs w:val="22"/>
        </w:rPr>
        <w:t xml:space="preserve">.  </w:t>
      </w:r>
    </w:p>
    <w:p w:rsidR="009C230D" w:rsidRPr="009C230D" w:rsidRDefault="009C230D" w:rsidP="009C230D">
      <w:pPr>
        <w:spacing w:after="120" w:line="360" w:lineRule="exact"/>
        <w:ind w:left="90"/>
        <w:jc w:val="center"/>
        <w:rPr>
          <w:rFonts w:ascii="BMWType V2 Light" w:hAnsi="BMWType V2 Light" w:cs="BMWType V2 Light"/>
          <w:sz w:val="22"/>
          <w:szCs w:val="22"/>
        </w:rPr>
      </w:pPr>
      <w:r w:rsidRPr="003565B7">
        <w:rPr>
          <w:rFonts w:ascii="BMWType V2 Light" w:hAnsi="BMWType V2 Light" w:cs="BMWType V2 Light"/>
          <w:sz w:val="22"/>
          <w:szCs w:val="22"/>
        </w:rPr>
        <w:t>#      #      #</w:t>
      </w:r>
    </w:p>
    <w:p w:rsidR="009C230D" w:rsidRDefault="009C230D" w:rsidP="009C230D">
      <w:pPr>
        <w:spacing w:after="120" w:line="360" w:lineRule="exact"/>
        <w:ind w:left="90"/>
        <w:rPr>
          <w:rFonts w:ascii="BMWType V2 Light" w:hAnsi="BMWType V2 Light" w:cs="BMWType V2 Light"/>
          <w:sz w:val="22"/>
          <w:szCs w:val="22"/>
        </w:rPr>
      </w:pPr>
    </w:p>
    <w:sectPr w:rsidR="009C230D" w:rsidSect="00632603">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1B" w:rsidRDefault="003E6F1B">
      <w:r>
        <w:separator/>
      </w:r>
    </w:p>
  </w:endnote>
  <w:endnote w:type="continuationSeparator" w:id="0">
    <w:p w:rsidR="003E6F1B" w:rsidRDefault="003E6F1B">
      <w:r>
        <w:continuationSeparator/>
      </w:r>
    </w:p>
  </w:endnote>
</w:endnotes>
</file>

<file path=word/fontTable.xml><?xml version="1.0" encoding="utf-8"?>
<w:fonts xmlns:r="http://schemas.openxmlformats.org/officeDocument/2006/relationships" xmlns:w="http://schemas.openxmlformats.org/wordprocessingml/2006/main">
  <w:font w:name="BMWTypeLight">
    <w:altName w:val="MINIType v2 Regular"/>
    <w:panose1 w:val="020B0304020202020204"/>
    <w:charset w:val="00"/>
    <w:family w:val="swiss"/>
    <w:pitch w:val="variable"/>
    <w:sig w:usb0="00000001"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4D" w:rsidRDefault="00B4064D">
    <w:pPr>
      <w:pStyle w:val="Footer"/>
      <w:jc w:val="center"/>
    </w:pPr>
  </w:p>
  <w:p w:rsidR="00B4064D" w:rsidRDefault="00B4064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4D" w:rsidRPr="009C230D" w:rsidRDefault="00B4064D">
    <w:pPr>
      <w:pStyle w:val="Footer"/>
      <w:jc w:val="center"/>
      <w:rPr>
        <w:rFonts w:ascii="BMWType V2 Light" w:hAnsi="BMWType V2 Light" w:cs="BMWType V2 Light"/>
      </w:rPr>
    </w:pPr>
    <w:r w:rsidRPr="009C230D">
      <w:rPr>
        <w:rFonts w:ascii="BMWType V2 Light" w:hAnsi="BMWType V2 Light" w:cs="BMWType V2 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1B" w:rsidRDefault="003E6F1B">
      <w:r>
        <w:separator/>
      </w:r>
    </w:p>
  </w:footnote>
  <w:footnote w:type="continuationSeparator" w:id="0">
    <w:p w:rsidR="003E6F1B" w:rsidRDefault="003E6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4D" w:rsidRDefault="001D6A83">
    <w:pPr>
      <w:pStyle w:val="Header"/>
      <w:framePr w:wrap="around" w:vAnchor="text" w:hAnchor="margin" w:xAlign="center" w:y="1"/>
      <w:rPr>
        <w:rStyle w:val="PageNumber"/>
      </w:rPr>
    </w:pPr>
    <w:r>
      <w:rPr>
        <w:rStyle w:val="PageNumber"/>
      </w:rPr>
      <w:fldChar w:fldCharType="begin"/>
    </w:r>
    <w:r w:rsidR="00B4064D">
      <w:rPr>
        <w:rStyle w:val="PageNumber"/>
      </w:rPr>
      <w:instrText xml:space="preserve">PAGE  </w:instrText>
    </w:r>
    <w:r>
      <w:rPr>
        <w:rStyle w:val="PageNumber"/>
      </w:rPr>
      <w:fldChar w:fldCharType="end"/>
    </w:r>
  </w:p>
  <w:p w:rsidR="00B4064D" w:rsidRDefault="00B40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4D" w:rsidRPr="009C230D" w:rsidRDefault="001D6A83">
    <w:pPr>
      <w:pStyle w:val="Header"/>
      <w:framePr w:wrap="around" w:vAnchor="text" w:hAnchor="margin" w:xAlign="center" w:y="1"/>
      <w:rPr>
        <w:rStyle w:val="PageNumber"/>
        <w:rFonts w:ascii="BMWType V2 Light" w:hAnsi="BMWType V2 Light" w:cs="BMWType V2 Light"/>
      </w:rPr>
    </w:pPr>
    <w:r w:rsidRPr="009C230D">
      <w:rPr>
        <w:rStyle w:val="PageNumber"/>
        <w:rFonts w:ascii="BMWType V2 Light" w:hAnsi="BMWType V2 Light" w:cs="BMWType V2 Light"/>
      </w:rPr>
      <w:fldChar w:fldCharType="begin"/>
    </w:r>
    <w:r w:rsidR="00B4064D" w:rsidRPr="009C230D">
      <w:rPr>
        <w:rStyle w:val="PageNumber"/>
        <w:rFonts w:ascii="BMWType V2 Light" w:hAnsi="BMWType V2 Light" w:cs="BMWType V2 Light"/>
      </w:rPr>
      <w:instrText xml:space="preserve">PAGE  </w:instrText>
    </w:r>
    <w:r w:rsidRPr="009C230D">
      <w:rPr>
        <w:rStyle w:val="PageNumber"/>
        <w:rFonts w:ascii="BMWType V2 Light" w:hAnsi="BMWType V2 Light" w:cs="BMWType V2 Light"/>
      </w:rPr>
      <w:fldChar w:fldCharType="separate"/>
    </w:r>
    <w:r w:rsidR="00DB58D9">
      <w:rPr>
        <w:rStyle w:val="PageNumber"/>
        <w:rFonts w:ascii="BMWType V2 Light" w:hAnsi="BMWType V2 Light" w:cs="BMWType V2 Light"/>
        <w:noProof/>
      </w:rPr>
      <w:t>- 2 -</w:t>
    </w:r>
    <w:r w:rsidRPr="009C230D">
      <w:rPr>
        <w:rStyle w:val="PageNumber"/>
        <w:rFonts w:ascii="BMWType V2 Light" w:hAnsi="BMWType V2 Light" w:cs="BMWType V2 Light"/>
      </w:rPr>
      <w:fldChar w:fldCharType="end"/>
    </w:r>
  </w:p>
  <w:p w:rsidR="00B4064D" w:rsidRPr="009C230D" w:rsidRDefault="00B4064D">
    <w:pPr>
      <w:pStyle w:val="Header"/>
      <w:rPr>
        <w:rFonts w:ascii="BMWType V2 Light" w:hAnsi="BMWType V2 Light" w:cs="BMWType V2 Ligh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4064D" w:rsidRPr="009B4499">
      <w:trPr>
        <w:cantSplit/>
        <w:trHeight w:val="1170"/>
      </w:trPr>
      <w:tc>
        <w:tcPr>
          <w:tcW w:w="2075" w:type="dxa"/>
        </w:tcPr>
        <w:p w:rsidR="00B4064D" w:rsidRPr="009B4499" w:rsidRDefault="00B4064D">
          <w:pPr>
            <w:pStyle w:val="subsid"/>
            <w:spacing w:before="76"/>
            <w:ind w:left="-13" w:right="72" w:firstLine="13"/>
            <w:rPr>
              <w:rFonts w:ascii="BMWType V2 Regular" w:hAnsi="BMWType V2 Regular" w:cs="BMWType V2 Regular"/>
            </w:rPr>
          </w:pPr>
          <w:r w:rsidRPr="009B4499">
            <w:rPr>
              <w:rFonts w:ascii="BMWType V2 Regular" w:hAnsi="BMWType V2 Regular" w:cs="BMWType V2 Regular"/>
            </w:rPr>
            <w:t>A subsidiary</w:t>
          </w:r>
        </w:p>
        <w:p w:rsidR="00B4064D" w:rsidRPr="009B4499" w:rsidRDefault="00B4064D">
          <w:pPr>
            <w:pStyle w:val="subsid"/>
            <w:spacing w:before="0"/>
            <w:ind w:left="-14" w:right="72" w:firstLine="14"/>
            <w:rPr>
              <w:rFonts w:ascii="BMWType V2 Regular" w:hAnsi="BMWType V2 Regular" w:cs="BMWType V2 Regular"/>
            </w:rPr>
          </w:pPr>
          <w:r w:rsidRPr="009B4499">
            <w:rPr>
              <w:rFonts w:ascii="BMWType V2 Regular" w:hAnsi="BMWType V2 Regular" w:cs="BMWType V2 Regular"/>
            </w:rPr>
            <w:t xml:space="preserve"> of BMW AG</w:t>
          </w:r>
        </w:p>
      </w:tc>
      <w:tc>
        <w:tcPr>
          <w:tcW w:w="5446" w:type="dxa"/>
        </w:tcPr>
        <w:p w:rsidR="00B4064D" w:rsidRPr="009B4499" w:rsidRDefault="00B4064D">
          <w:pPr>
            <w:pStyle w:val="Header"/>
            <w:rPr>
              <w:rFonts w:ascii="BMWType V2 Regular" w:hAnsi="BMWType V2 Regular" w:cs="BMWType V2 Regular"/>
              <w:b/>
              <w:sz w:val="36"/>
              <w:szCs w:val="36"/>
            </w:rPr>
          </w:pPr>
          <w:r w:rsidRPr="009B4499">
            <w:rPr>
              <w:rFonts w:ascii="BMWType V2 Regular" w:hAnsi="BMWType V2 Regular" w:cs="BMWType V2 Regula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9B4499">
            <w:rPr>
              <w:rFonts w:ascii="BMWType V2 Regular" w:hAnsi="BMWType V2 Regular" w:cs="BMWType V2 Regular"/>
              <w:b/>
              <w:sz w:val="36"/>
              <w:szCs w:val="36"/>
            </w:rPr>
            <w:t>BMW</w:t>
          </w:r>
        </w:p>
        <w:p w:rsidR="00B4064D" w:rsidRPr="009B4499" w:rsidRDefault="00B4064D">
          <w:pPr>
            <w:pStyle w:val="Header"/>
            <w:rPr>
              <w:rFonts w:ascii="BMWType V2 Regular" w:hAnsi="BMWType V2 Regular" w:cs="BMWType V2 Regular"/>
              <w:b/>
            </w:rPr>
          </w:pPr>
          <w:smartTag w:uri="urn:schemas-microsoft-com:office:smarttags" w:element="country-region">
            <w:smartTag w:uri="urn:schemas-microsoft-com:office:smarttags" w:element="place">
              <w:r w:rsidRPr="009B4499">
                <w:rPr>
                  <w:rFonts w:ascii="BMWType V2 Regular" w:hAnsi="BMWType V2 Regular" w:cs="BMWType V2 Regular"/>
                  <w:b/>
                  <w:color w:val="808080"/>
                  <w:sz w:val="30"/>
                </w:rPr>
                <w:t>U.S.</w:t>
              </w:r>
            </w:smartTag>
          </w:smartTag>
          <w:r w:rsidRPr="009B4499">
            <w:rPr>
              <w:rFonts w:ascii="BMWType V2 Regular" w:hAnsi="BMWType V2 Regular" w:cs="BMWType V2 Regular"/>
              <w:b/>
              <w:color w:val="808080"/>
              <w:sz w:val="30"/>
            </w:rPr>
            <w:t xml:space="preserve"> Press Information</w:t>
          </w:r>
        </w:p>
      </w:tc>
    </w:tr>
  </w:tbl>
  <w:p w:rsidR="00B4064D" w:rsidRPr="009B4499" w:rsidRDefault="00B4064D">
    <w:pPr>
      <w:pStyle w:val="Header"/>
      <w:rPr>
        <w:rFonts w:ascii="BMWType V2 Regular" w:hAnsi="BMWType V2 Regular" w:cs="BMWType V2 Regul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E667646"/>
    <w:multiLevelType w:val="hybridMultilevel"/>
    <w:tmpl w:val="6372A3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011B5"/>
    <w:rsid w:val="00014D0E"/>
    <w:rsid w:val="00040448"/>
    <w:rsid w:val="00051762"/>
    <w:rsid w:val="000859E3"/>
    <w:rsid w:val="000A49B7"/>
    <w:rsid w:val="000C656F"/>
    <w:rsid w:val="000E0C51"/>
    <w:rsid w:val="00100A9F"/>
    <w:rsid w:val="00102585"/>
    <w:rsid w:val="0010437E"/>
    <w:rsid w:val="001150FC"/>
    <w:rsid w:val="00116030"/>
    <w:rsid w:val="001630C7"/>
    <w:rsid w:val="001A0A33"/>
    <w:rsid w:val="001C3D7E"/>
    <w:rsid w:val="001D6A83"/>
    <w:rsid w:val="00203808"/>
    <w:rsid w:val="002353B8"/>
    <w:rsid w:val="00246DF5"/>
    <w:rsid w:val="0025564C"/>
    <w:rsid w:val="00270014"/>
    <w:rsid w:val="002909AA"/>
    <w:rsid w:val="00297ED6"/>
    <w:rsid w:val="002B2E9E"/>
    <w:rsid w:val="002B5DDA"/>
    <w:rsid w:val="00303131"/>
    <w:rsid w:val="0031097D"/>
    <w:rsid w:val="00311234"/>
    <w:rsid w:val="00327D52"/>
    <w:rsid w:val="00353D27"/>
    <w:rsid w:val="003565B7"/>
    <w:rsid w:val="003642C7"/>
    <w:rsid w:val="003705F0"/>
    <w:rsid w:val="00372615"/>
    <w:rsid w:val="003862B6"/>
    <w:rsid w:val="003A1A68"/>
    <w:rsid w:val="003A28FC"/>
    <w:rsid w:val="003C4F2F"/>
    <w:rsid w:val="003E44E3"/>
    <w:rsid w:val="003E6621"/>
    <w:rsid w:val="003E6F1B"/>
    <w:rsid w:val="003F737F"/>
    <w:rsid w:val="0042323A"/>
    <w:rsid w:val="004479CA"/>
    <w:rsid w:val="00447A9D"/>
    <w:rsid w:val="004577E0"/>
    <w:rsid w:val="0047533F"/>
    <w:rsid w:val="004769F5"/>
    <w:rsid w:val="00481C41"/>
    <w:rsid w:val="004B3B99"/>
    <w:rsid w:val="004D15B1"/>
    <w:rsid w:val="004E1C25"/>
    <w:rsid w:val="00513D89"/>
    <w:rsid w:val="00543F39"/>
    <w:rsid w:val="005852AF"/>
    <w:rsid w:val="005B23D6"/>
    <w:rsid w:val="005C0F85"/>
    <w:rsid w:val="005C1BEA"/>
    <w:rsid w:val="005D2469"/>
    <w:rsid w:val="005D6B84"/>
    <w:rsid w:val="00604189"/>
    <w:rsid w:val="006108A3"/>
    <w:rsid w:val="00630D4C"/>
    <w:rsid w:val="00632603"/>
    <w:rsid w:val="00632677"/>
    <w:rsid w:val="006422B5"/>
    <w:rsid w:val="00647592"/>
    <w:rsid w:val="00681889"/>
    <w:rsid w:val="00693311"/>
    <w:rsid w:val="006A7130"/>
    <w:rsid w:val="006B0A2F"/>
    <w:rsid w:val="006C276F"/>
    <w:rsid w:val="006C6A1B"/>
    <w:rsid w:val="006D6ABA"/>
    <w:rsid w:val="006E6725"/>
    <w:rsid w:val="00701814"/>
    <w:rsid w:val="00705E31"/>
    <w:rsid w:val="007160B3"/>
    <w:rsid w:val="00726400"/>
    <w:rsid w:val="00733132"/>
    <w:rsid w:val="00777E48"/>
    <w:rsid w:val="007817DE"/>
    <w:rsid w:val="007A101D"/>
    <w:rsid w:val="007B09AF"/>
    <w:rsid w:val="007D6953"/>
    <w:rsid w:val="007E3992"/>
    <w:rsid w:val="007E7518"/>
    <w:rsid w:val="007F3594"/>
    <w:rsid w:val="007F66B5"/>
    <w:rsid w:val="00805A28"/>
    <w:rsid w:val="0080631A"/>
    <w:rsid w:val="00815CAC"/>
    <w:rsid w:val="00816006"/>
    <w:rsid w:val="008169BC"/>
    <w:rsid w:val="008432B0"/>
    <w:rsid w:val="00862EB2"/>
    <w:rsid w:val="008C3B9D"/>
    <w:rsid w:val="008C3F38"/>
    <w:rsid w:val="008C46F8"/>
    <w:rsid w:val="008D3531"/>
    <w:rsid w:val="008E63B3"/>
    <w:rsid w:val="009148E1"/>
    <w:rsid w:val="00916AED"/>
    <w:rsid w:val="00945763"/>
    <w:rsid w:val="00945B40"/>
    <w:rsid w:val="00951FF9"/>
    <w:rsid w:val="00954186"/>
    <w:rsid w:val="009649BA"/>
    <w:rsid w:val="009677D3"/>
    <w:rsid w:val="00975F1B"/>
    <w:rsid w:val="00991182"/>
    <w:rsid w:val="00994077"/>
    <w:rsid w:val="009A5CB5"/>
    <w:rsid w:val="009B4499"/>
    <w:rsid w:val="009C230D"/>
    <w:rsid w:val="009C26E7"/>
    <w:rsid w:val="009C61DD"/>
    <w:rsid w:val="009E0776"/>
    <w:rsid w:val="009E7C82"/>
    <w:rsid w:val="00A07014"/>
    <w:rsid w:val="00A1243D"/>
    <w:rsid w:val="00A15D4E"/>
    <w:rsid w:val="00A42FF5"/>
    <w:rsid w:val="00A74298"/>
    <w:rsid w:val="00A95516"/>
    <w:rsid w:val="00AA3554"/>
    <w:rsid w:val="00AA649B"/>
    <w:rsid w:val="00AA6FA7"/>
    <w:rsid w:val="00AB5179"/>
    <w:rsid w:val="00AD3343"/>
    <w:rsid w:val="00AD6C8F"/>
    <w:rsid w:val="00AE5CF5"/>
    <w:rsid w:val="00AF4178"/>
    <w:rsid w:val="00B141C2"/>
    <w:rsid w:val="00B17569"/>
    <w:rsid w:val="00B35589"/>
    <w:rsid w:val="00B4064D"/>
    <w:rsid w:val="00B416D5"/>
    <w:rsid w:val="00B50FA2"/>
    <w:rsid w:val="00BD4660"/>
    <w:rsid w:val="00BE51F3"/>
    <w:rsid w:val="00BF3086"/>
    <w:rsid w:val="00BF4FA8"/>
    <w:rsid w:val="00C01581"/>
    <w:rsid w:val="00C30A18"/>
    <w:rsid w:val="00C63837"/>
    <w:rsid w:val="00C7642B"/>
    <w:rsid w:val="00C91726"/>
    <w:rsid w:val="00C954C3"/>
    <w:rsid w:val="00CC3FDA"/>
    <w:rsid w:val="00CD2893"/>
    <w:rsid w:val="00CD4798"/>
    <w:rsid w:val="00CF1615"/>
    <w:rsid w:val="00CF3C5A"/>
    <w:rsid w:val="00D05E7B"/>
    <w:rsid w:val="00D470C6"/>
    <w:rsid w:val="00D665A2"/>
    <w:rsid w:val="00D813FA"/>
    <w:rsid w:val="00D921ED"/>
    <w:rsid w:val="00D96194"/>
    <w:rsid w:val="00DB2329"/>
    <w:rsid w:val="00DB58D9"/>
    <w:rsid w:val="00DC1CA8"/>
    <w:rsid w:val="00DD0DC1"/>
    <w:rsid w:val="00DD3187"/>
    <w:rsid w:val="00DD6F98"/>
    <w:rsid w:val="00DE46FC"/>
    <w:rsid w:val="00DF4CED"/>
    <w:rsid w:val="00E06866"/>
    <w:rsid w:val="00E21C11"/>
    <w:rsid w:val="00E33E7A"/>
    <w:rsid w:val="00E41DD5"/>
    <w:rsid w:val="00E45F1A"/>
    <w:rsid w:val="00E47877"/>
    <w:rsid w:val="00E63E91"/>
    <w:rsid w:val="00E94EA6"/>
    <w:rsid w:val="00EA3B56"/>
    <w:rsid w:val="00EA514C"/>
    <w:rsid w:val="00EB13D3"/>
    <w:rsid w:val="00EB6D56"/>
    <w:rsid w:val="00EF7D85"/>
    <w:rsid w:val="00F009E4"/>
    <w:rsid w:val="00F03D95"/>
    <w:rsid w:val="00F2350B"/>
    <w:rsid w:val="00F6621F"/>
    <w:rsid w:val="00F7395A"/>
    <w:rsid w:val="00F84659"/>
    <w:rsid w:val="00F87A01"/>
    <w:rsid w:val="00FB4A93"/>
    <w:rsid w:val="00FB4BC0"/>
    <w:rsid w:val="00FB4BC2"/>
    <w:rsid w:val="00FD608F"/>
    <w:rsid w:val="00FE478E"/>
    <w:rsid w:val="00FE5097"/>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90513513">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FBE3-FEB6-4D7E-B7DD-C5DC97CF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3525</Characters>
  <Application>Microsoft Office Word</Application>
  <DocSecurity>0</DocSecurity>
  <Lines>29</Lines>
  <Paragraphs>8</Paragraphs>
  <ScaleCrop>false</ScaleCrop>
  <Company/>
  <LinksUpToDate>false</LinksUpToDate>
  <CharactersWithSpaces>4213</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2012-03-06T20:48:00Z</dcterms:created>
  <dcterms:modified xsi:type="dcterms:W3CDTF">2012-03-06T20:48:00Z</dcterms:modified>
</cp:coreProperties>
</file>