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AD1103" w:rsidRDefault="00AD1103" w:rsidP="00AD1103">
            <w:pPr>
              <w:rPr>
                <w:rFonts w:ascii="BMWType V2 Light" w:hAnsi="BMWType V2 Light"/>
                <w:b/>
                <w:color w:val="FF0000"/>
                <w:sz w:val="22"/>
                <w:szCs w:val="22"/>
              </w:rPr>
            </w:pPr>
            <w:r w:rsidRPr="00AD1103">
              <w:rPr>
                <w:rFonts w:ascii="BMWType V2 Light" w:hAnsi="BMWType V2 Light" w:cs="BMWType V2 Light"/>
                <w:b/>
                <w:color w:val="FF0000"/>
                <w:sz w:val="22"/>
                <w:szCs w:val="22"/>
              </w:rPr>
              <w:t>E</w:t>
            </w:r>
            <w:r>
              <w:rPr>
                <w:rFonts w:ascii="BMWType V2 Light" w:hAnsi="BMWType V2 Light" w:cs="BMWType V2 Light"/>
                <w:b/>
                <w:color w:val="FF0000"/>
                <w:sz w:val="22"/>
                <w:szCs w:val="22"/>
              </w:rPr>
              <w:t>MBARGO:</w:t>
            </w:r>
            <w:r w:rsidRPr="00AD1103">
              <w:rPr>
                <w:rFonts w:ascii="BMWType V2 Light" w:hAnsi="BMWType V2 Light" w:cs="BMWType V2 Light"/>
                <w:b/>
                <w:color w:val="FF0000"/>
                <w:sz w:val="22"/>
                <w:szCs w:val="22"/>
              </w:rPr>
              <w:t xml:space="preserve"> April 4, 2012 – 10:15 am EDT</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383E3E"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4E5BEF" w:rsidRDefault="00383E3E" w:rsidP="00270014">
            <w:pPr>
              <w:ind w:right="72"/>
              <w:rPr>
                <w:rFonts w:ascii="BMWType V2 Light" w:hAnsi="BMWType V2 Light" w:cs="BMWType V2 Light"/>
                <w:sz w:val="22"/>
              </w:rPr>
            </w:pPr>
            <w:hyperlink r:id="rId9" w:history="1">
              <w:r w:rsidR="00A1243D" w:rsidRPr="004E5BEF">
                <w:rPr>
                  <w:rStyle w:val="Hyperlink"/>
                  <w:rFonts w:ascii="BMWType V2 Light" w:hAnsi="BMWType V2 Light" w:cs="BMWType V2 Light"/>
                  <w:sz w:val="22"/>
                  <w:szCs w:val="22"/>
                </w:rPr>
                <w:t>Dave.Buchko@bmwna.com</w:t>
              </w:r>
            </w:hyperlink>
          </w:p>
          <w:p w:rsidR="00A1243D" w:rsidRPr="004E5BEF"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4E5BEF"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4E5BEF" w:rsidRDefault="00E94EA6" w:rsidP="00270014">
            <w:pPr>
              <w:ind w:right="72"/>
              <w:jc w:val="right"/>
              <w:rPr>
                <w:rFonts w:ascii="BMWType V2 Light" w:hAnsi="BMWType V2 Light"/>
                <w:b/>
                <w:sz w:val="22"/>
                <w:szCs w:val="22"/>
              </w:rPr>
            </w:pPr>
          </w:p>
        </w:tc>
        <w:tc>
          <w:tcPr>
            <w:tcW w:w="5747" w:type="dxa"/>
          </w:tcPr>
          <w:p w:rsidR="006C276F" w:rsidRPr="004E5BEF" w:rsidRDefault="006C276F" w:rsidP="00270014">
            <w:pPr>
              <w:rPr>
                <w:rFonts w:ascii="BMWType V2 Light" w:hAnsi="BMWType V2 Light"/>
                <w:b/>
                <w:sz w:val="22"/>
                <w:szCs w:val="22"/>
              </w:rPr>
            </w:pPr>
          </w:p>
        </w:tc>
      </w:tr>
    </w:tbl>
    <w:p w:rsidR="00F87A01" w:rsidRDefault="00D05E7B" w:rsidP="00E33E7A">
      <w:pPr>
        <w:ind w:right="-288"/>
        <w:jc w:val="both"/>
        <w:rPr>
          <w:rFonts w:ascii="BMWTypeRegular" w:hAnsi="BMWTypeRegular"/>
          <w:b/>
          <w:sz w:val="24"/>
          <w:szCs w:val="24"/>
        </w:rPr>
      </w:pPr>
      <w:r w:rsidRPr="00F87A01">
        <w:rPr>
          <w:rFonts w:ascii="BMWTypeRegular" w:hAnsi="BMWTypeRegular"/>
          <w:b/>
          <w:sz w:val="24"/>
          <w:szCs w:val="24"/>
        </w:rPr>
        <w:t xml:space="preserve">BMW </w:t>
      </w:r>
      <w:r w:rsidR="008616DD">
        <w:rPr>
          <w:rFonts w:ascii="BMWTypeRegular" w:hAnsi="BMWTypeRegular"/>
          <w:b/>
          <w:sz w:val="24"/>
          <w:szCs w:val="24"/>
        </w:rPr>
        <w:t xml:space="preserve">Announces Pricing for </w:t>
      </w:r>
      <w:r w:rsidR="00ED34B8">
        <w:rPr>
          <w:rFonts w:ascii="BMWTypeRegular" w:hAnsi="BMWTypeRegular"/>
          <w:b/>
          <w:sz w:val="24"/>
          <w:szCs w:val="24"/>
        </w:rPr>
        <w:t xml:space="preserve">all 6 Series Gran Coupe </w:t>
      </w:r>
      <w:r w:rsidR="0066211E">
        <w:rPr>
          <w:rFonts w:ascii="BMWTypeRegular" w:hAnsi="BMWTypeRegular"/>
          <w:b/>
          <w:sz w:val="24"/>
          <w:szCs w:val="24"/>
        </w:rPr>
        <w:t>M</w:t>
      </w:r>
      <w:r w:rsidR="00ED34B8">
        <w:rPr>
          <w:rFonts w:ascii="BMWTypeRegular" w:hAnsi="BMWTypeRegular"/>
          <w:b/>
          <w:sz w:val="24"/>
          <w:szCs w:val="24"/>
        </w:rPr>
        <w:t>odels</w:t>
      </w:r>
      <w:r w:rsidR="0066211E">
        <w:rPr>
          <w:rFonts w:ascii="BMWTypeRegular" w:hAnsi="BMWTypeRegular"/>
          <w:b/>
          <w:sz w:val="24"/>
          <w:szCs w:val="24"/>
        </w:rPr>
        <w:t>.</w:t>
      </w:r>
    </w:p>
    <w:p w:rsidR="00AD1103" w:rsidRDefault="00AD1103" w:rsidP="00E33E7A">
      <w:pPr>
        <w:ind w:right="-288"/>
        <w:jc w:val="both"/>
        <w:rPr>
          <w:rFonts w:ascii="BMWTypeRegular" w:hAnsi="BMWTypeRegular"/>
          <w:b/>
          <w:sz w:val="24"/>
          <w:szCs w:val="24"/>
        </w:rPr>
      </w:pPr>
    </w:p>
    <w:p w:rsidR="00AD1103" w:rsidRDefault="00AD1103" w:rsidP="00E33E7A">
      <w:pPr>
        <w:ind w:right="-288"/>
        <w:jc w:val="both"/>
        <w:rPr>
          <w:rFonts w:ascii="BMWType V2 Light" w:hAnsi="BMWType V2 Light"/>
          <w:b/>
          <w:sz w:val="24"/>
          <w:szCs w:val="24"/>
        </w:rPr>
      </w:pPr>
      <w:r w:rsidRPr="00AD1103">
        <w:rPr>
          <w:rFonts w:ascii="BMWTypeRegular" w:hAnsi="BMWTypeRegular"/>
          <w:b/>
          <w:sz w:val="22"/>
          <w:szCs w:val="24"/>
        </w:rPr>
        <w:t>The 2013 BMW 640i Gran Coupe arrives at $76,895</w:t>
      </w:r>
      <w:r>
        <w:rPr>
          <w:rFonts w:ascii="BMWTypeRegular" w:hAnsi="BMWTypeRegular"/>
          <w:b/>
          <w:sz w:val="22"/>
          <w:szCs w:val="24"/>
        </w:rPr>
        <w:t>.</w:t>
      </w:r>
    </w:p>
    <w:p w:rsidR="008616DD" w:rsidRDefault="00653ACF" w:rsidP="00743E36">
      <w:pPr>
        <w:pStyle w:val="NormalWeb"/>
        <w:spacing w:after="240" w:afterAutospacing="0" w:line="360" w:lineRule="exact"/>
        <w:rPr>
          <w:rFonts w:ascii="BMWType V2 Light" w:hAnsi="BMWType V2 Light" w:cs="BMWType V2 Light"/>
          <w:sz w:val="22"/>
          <w:szCs w:val="22"/>
        </w:rPr>
      </w:pPr>
      <w:r>
        <w:rPr>
          <w:rFonts w:ascii="BMWType V2 Light" w:hAnsi="BMWType V2 Light" w:cs="BMWType V2 Light"/>
          <w:b/>
          <w:sz w:val="22"/>
          <w:szCs w:val="22"/>
        </w:rPr>
        <w:t>Manhattan</w:t>
      </w:r>
      <w:r w:rsidR="002E132A" w:rsidRPr="004C79BA">
        <w:rPr>
          <w:rFonts w:ascii="BMWType V2 Light" w:hAnsi="BMWType V2 Light" w:cs="BMWType V2 Light"/>
          <w:b/>
          <w:sz w:val="22"/>
          <w:szCs w:val="22"/>
        </w:rPr>
        <w:t>, NY</w:t>
      </w:r>
      <w:r w:rsidR="007B09AF" w:rsidRPr="004C79BA">
        <w:rPr>
          <w:rFonts w:ascii="BMWType V2 Light" w:hAnsi="BMWType V2 Light" w:cs="BMWType V2 Light"/>
          <w:b/>
          <w:sz w:val="22"/>
          <w:szCs w:val="22"/>
        </w:rPr>
        <w:t xml:space="preserve"> – </w:t>
      </w:r>
      <w:r w:rsidR="002E132A" w:rsidRPr="00AD1103">
        <w:rPr>
          <w:rFonts w:ascii="BMWType V2 Light" w:hAnsi="BMWType V2 Light" w:cs="BMWType V2 Light"/>
          <w:b/>
          <w:color w:val="FF0000"/>
          <w:sz w:val="22"/>
          <w:szCs w:val="22"/>
        </w:rPr>
        <w:t>April 4</w:t>
      </w:r>
      <w:r w:rsidR="004C09D2" w:rsidRPr="00AD1103">
        <w:rPr>
          <w:rFonts w:ascii="BMWType V2 Light" w:hAnsi="BMWType V2 Light" w:cs="BMWType V2 Light"/>
          <w:b/>
          <w:color w:val="FF0000"/>
          <w:sz w:val="22"/>
          <w:szCs w:val="22"/>
        </w:rPr>
        <w:t>, 2012</w:t>
      </w:r>
      <w:r w:rsidR="002E132A" w:rsidRPr="00AD1103">
        <w:rPr>
          <w:rFonts w:ascii="BMWType V2 Light" w:hAnsi="BMWType V2 Light" w:cs="BMWType V2 Light"/>
          <w:b/>
          <w:color w:val="FF0000"/>
          <w:sz w:val="22"/>
          <w:szCs w:val="22"/>
        </w:rPr>
        <w:t xml:space="preserve"> – 10:15 am EDT</w:t>
      </w:r>
      <w:r w:rsidR="0080631A" w:rsidRPr="004C79BA">
        <w:rPr>
          <w:rFonts w:ascii="BMWType V2 Light" w:hAnsi="BMWType V2 Light" w:cs="BMWType V2 Light"/>
          <w:b/>
          <w:sz w:val="22"/>
          <w:szCs w:val="22"/>
        </w:rPr>
        <w:t>…</w:t>
      </w:r>
      <w:r w:rsidR="008616DD" w:rsidRPr="008616DD">
        <w:rPr>
          <w:rFonts w:ascii="BMWType V2 Light" w:hAnsi="BMWType V2 Light" w:cs="BMWType V2 Light"/>
          <w:sz w:val="22"/>
          <w:szCs w:val="22"/>
        </w:rPr>
        <w:t xml:space="preserve">BMW </w:t>
      </w:r>
      <w:r w:rsidR="008616DD">
        <w:rPr>
          <w:rFonts w:ascii="BMWType V2 Light" w:hAnsi="BMWType V2 Light" w:cs="BMWType V2 Light"/>
          <w:sz w:val="22"/>
          <w:szCs w:val="22"/>
        </w:rPr>
        <w:t xml:space="preserve">today </w:t>
      </w:r>
      <w:r w:rsidR="008616DD" w:rsidRPr="008616DD">
        <w:rPr>
          <w:rFonts w:ascii="BMWType V2 Light" w:hAnsi="BMWType V2 Light" w:cs="BMWType V2 Light"/>
          <w:sz w:val="22"/>
          <w:szCs w:val="22"/>
        </w:rPr>
        <w:t>announced</w:t>
      </w:r>
      <w:r w:rsidR="002E132A" w:rsidRPr="004C79BA">
        <w:rPr>
          <w:rFonts w:ascii="BMWType V2 Light" w:hAnsi="BMWType V2 Light" w:cs="BMWType V2 Light"/>
          <w:sz w:val="22"/>
          <w:szCs w:val="22"/>
        </w:rPr>
        <w:t xml:space="preserve"> </w:t>
      </w:r>
      <w:r w:rsidR="008616DD">
        <w:rPr>
          <w:rFonts w:ascii="BMWType V2 Light" w:hAnsi="BMWType V2 Light" w:cs="BMWType V2 Light"/>
          <w:sz w:val="22"/>
          <w:szCs w:val="22"/>
        </w:rPr>
        <w:t xml:space="preserve">pricing for </w:t>
      </w:r>
      <w:r w:rsidR="00ED34B8">
        <w:rPr>
          <w:rFonts w:ascii="BMWType V2 Light" w:hAnsi="BMWType V2 Light" w:cs="BMWType V2 Light"/>
          <w:sz w:val="22"/>
          <w:szCs w:val="22"/>
        </w:rPr>
        <w:t xml:space="preserve">all models of the </w:t>
      </w:r>
      <w:r w:rsidR="008616DD">
        <w:rPr>
          <w:rFonts w:ascii="BMWType V2 Light" w:hAnsi="BMWType V2 Light" w:cs="BMWType V2 Light"/>
          <w:sz w:val="22"/>
          <w:szCs w:val="22"/>
        </w:rPr>
        <w:t xml:space="preserve">new BMW </w:t>
      </w:r>
      <w:r w:rsidR="005702F7">
        <w:rPr>
          <w:rFonts w:ascii="BMWType V2 Light" w:hAnsi="BMWType V2 Light" w:cs="BMWType V2 Light"/>
          <w:sz w:val="22"/>
          <w:szCs w:val="22"/>
        </w:rPr>
        <w:t>6 Series Grand Coupe</w:t>
      </w:r>
      <w:r w:rsidR="008616DD">
        <w:rPr>
          <w:rFonts w:ascii="BMWType V2 Light" w:hAnsi="BMWType V2 Light" w:cs="BMWType V2 Light"/>
          <w:sz w:val="22"/>
          <w:szCs w:val="22"/>
        </w:rPr>
        <w:t xml:space="preserve"> at a press conference during the New York International Auto Show</w:t>
      </w:r>
      <w:r w:rsidR="00347221">
        <w:rPr>
          <w:rFonts w:ascii="BMWType V2 Light" w:hAnsi="BMWType V2 Light" w:cs="BMWType V2 Light"/>
          <w:sz w:val="22"/>
          <w:szCs w:val="22"/>
        </w:rPr>
        <w:t xml:space="preserve">. </w:t>
      </w:r>
      <w:r w:rsidR="005702F7">
        <w:rPr>
          <w:rFonts w:ascii="BMWType V2 Light" w:hAnsi="BMWType V2 Light" w:cs="BMWType V2 Light"/>
          <w:sz w:val="22"/>
          <w:szCs w:val="22"/>
        </w:rPr>
        <w:t>The</w:t>
      </w:r>
      <w:r w:rsidR="00ED34B8">
        <w:rPr>
          <w:rFonts w:ascii="BMWType V2 Light" w:hAnsi="BMWType V2 Light" w:cs="BMWType V2 Light"/>
          <w:sz w:val="22"/>
          <w:szCs w:val="22"/>
        </w:rPr>
        <w:t xml:space="preserve"> </w:t>
      </w:r>
      <w:r w:rsidR="005702F7">
        <w:rPr>
          <w:rFonts w:ascii="BMWType V2 Light" w:hAnsi="BMWType V2 Light" w:cs="BMWType V2 Light"/>
          <w:sz w:val="22"/>
          <w:szCs w:val="22"/>
        </w:rPr>
        <w:t xml:space="preserve">2013 640i Gran Coupe </w:t>
      </w:r>
      <w:r w:rsidR="00ED34B8">
        <w:rPr>
          <w:rFonts w:ascii="BMWType V2 Light" w:hAnsi="BMWType V2 Light" w:cs="BMWType V2 Light"/>
          <w:sz w:val="22"/>
          <w:szCs w:val="22"/>
        </w:rPr>
        <w:t xml:space="preserve">powered by an uprated version of BMW’s award winning 3.0 liter TwinPower Turbo Inline-6 engine </w:t>
      </w:r>
      <w:r w:rsidR="005702F7">
        <w:rPr>
          <w:rFonts w:ascii="BMWType V2 Light" w:hAnsi="BMWType V2 Light" w:cs="BMWType V2 Light"/>
          <w:sz w:val="22"/>
          <w:szCs w:val="22"/>
        </w:rPr>
        <w:t xml:space="preserve">will </w:t>
      </w:r>
      <w:r w:rsidR="00ED34B8">
        <w:rPr>
          <w:rFonts w:ascii="BMWType V2 Light" w:hAnsi="BMWType V2 Light" w:cs="BMWType V2 Light"/>
          <w:sz w:val="22"/>
          <w:szCs w:val="22"/>
        </w:rPr>
        <w:t xml:space="preserve">be the first to </w:t>
      </w:r>
      <w:r w:rsidR="005702F7">
        <w:rPr>
          <w:rFonts w:ascii="BMWType V2 Light" w:hAnsi="BMWType V2 Light" w:cs="BMWType V2 Light"/>
          <w:sz w:val="22"/>
          <w:szCs w:val="22"/>
        </w:rPr>
        <w:t>arrive at BMW Centers</w:t>
      </w:r>
      <w:r w:rsidR="00ED34B8">
        <w:rPr>
          <w:rFonts w:ascii="BMWType V2 Light" w:hAnsi="BMWType V2 Light" w:cs="BMWType V2 Light"/>
          <w:sz w:val="22"/>
          <w:szCs w:val="22"/>
        </w:rPr>
        <w:t>.</w:t>
      </w:r>
      <w:r w:rsidR="005702F7">
        <w:rPr>
          <w:rFonts w:ascii="BMWType V2 Light" w:hAnsi="BMWType V2 Light" w:cs="BMWType V2 Light"/>
          <w:sz w:val="22"/>
          <w:szCs w:val="22"/>
        </w:rPr>
        <w:t xml:space="preserve"> </w:t>
      </w:r>
      <w:r w:rsidR="00ED34B8">
        <w:rPr>
          <w:rFonts w:ascii="BMWType V2 Light" w:hAnsi="BMWType V2 Light" w:cs="BMWType V2 Light"/>
          <w:sz w:val="22"/>
          <w:szCs w:val="22"/>
        </w:rPr>
        <w:t xml:space="preserve">The 640i Gran Coupe goes on sale in late June with an M.S.R.P. of $76,895.  </w:t>
      </w:r>
      <w:r w:rsidR="001466F3">
        <w:rPr>
          <w:rStyle w:val="StandardLateinBMWTypeLightZchn"/>
          <w:rFonts w:ascii="BMWType V2 Light" w:hAnsi="BMWType V2 Light" w:cs="BMWType V2 Light"/>
          <w:szCs w:val="22"/>
          <w:lang w:val="en-GB"/>
        </w:rPr>
        <w:t>Later in the summer, the TwinPower Turbo V-8 powered 2013 BMW 650i Gran Coupe and the all-wheel drive 2013 BMW 650i</w:t>
      </w:r>
      <w:r w:rsidR="001466F3" w:rsidRPr="001466F3">
        <w:rPr>
          <w:rStyle w:val="StandardLateinBMWTypeLightZchn"/>
          <w:rFonts w:ascii="BMWType V2 Light" w:hAnsi="BMWType V2 Light" w:cs="BMWType V2 Light"/>
          <w:szCs w:val="22"/>
          <w:lang w:val="en-US"/>
        </w:rPr>
        <w:t xml:space="preserve"> xDrive</w:t>
      </w:r>
      <w:r w:rsidR="001466F3">
        <w:rPr>
          <w:rStyle w:val="StandardLateinBMWTypeLightZchn"/>
          <w:rFonts w:ascii="BMWType V2 Light" w:hAnsi="BMWType V2 Light" w:cs="BMWType V2 Light"/>
          <w:szCs w:val="22"/>
          <w:lang w:val="en-GB"/>
        </w:rPr>
        <w:t xml:space="preserve"> Gran Coupe will join the range. These models will be priced</w:t>
      </w:r>
      <w:r w:rsidR="00ED34B8">
        <w:rPr>
          <w:rFonts w:ascii="BMWType V2 Light" w:hAnsi="BMWType V2 Light" w:cs="BMWType V2 Light"/>
          <w:sz w:val="22"/>
          <w:szCs w:val="22"/>
        </w:rPr>
        <w:t xml:space="preserve"> at $87,395 and $90,395</w:t>
      </w:r>
      <w:r w:rsidR="001466F3">
        <w:rPr>
          <w:rFonts w:ascii="BMWType V2 Light" w:hAnsi="BMWType V2 Light" w:cs="BMWType V2 Light"/>
          <w:sz w:val="22"/>
          <w:szCs w:val="22"/>
        </w:rPr>
        <w:t xml:space="preserve"> </w:t>
      </w:r>
      <w:r w:rsidR="00ED34B8">
        <w:rPr>
          <w:rFonts w:ascii="BMWType V2 Light" w:hAnsi="BMWType V2 Light" w:cs="BMWType V2 Light"/>
          <w:sz w:val="22"/>
          <w:szCs w:val="22"/>
        </w:rPr>
        <w:t>r</w:t>
      </w:r>
      <w:r w:rsidR="001466F3">
        <w:rPr>
          <w:rFonts w:ascii="BMWType V2 Light" w:hAnsi="BMWType V2 Light" w:cs="BMWType V2 Light"/>
          <w:sz w:val="22"/>
          <w:szCs w:val="22"/>
        </w:rPr>
        <w:t>espectively (a</w:t>
      </w:r>
      <w:r w:rsidR="00ED34B8">
        <w:rPr>
          <w:rFonts w:ascii="BMWType V2 Light" w:hAnsi="BMWType V2 Light" w:cs="BMWType V2 Light"/>
          <w:sz w:val="22"/>
          <w:szCs w:val="22"/>
        </w:rPr>
        <w:t>ll price</w:t>
      </w:r>
      <w:r w:rsidR="001466F3">
        <w:rPr>
          <w:rFonts w:ascii="BMWType V2 Light" w:hAnsi="BMWType V2 Light" w:cs="BMWType V2 Light"/>
          <w:sz w:val="22"/>
          <w:szCs w:val="22"/>
        </w:rPr>
        <w:t>s</w:t>
      </w:r>
      <w:r w:rsidR="00ED34B8">
        <w:rPr>
          <w:rFonts w:ascii="BMWType V2 Light" w:hAnsi="BMWType V2 Light" w:cs="BMWType V2 Light"/>
          <w:sz w:val="22"/>
          <w:szCs w:val="22"/>
        </w:rPr>
        <w:t xml:space="preserve"> include the $895 Handling and Destination charge</w:t>
      </w:r>
      <w:r w:rsidR="001466F3">
        <w:rPr>
          <w:rFonts w:ascii="BMWType V2 Light" w:hAnsi="BMWType V2 Light" w:cs="BMWType V2 Light"/>
          <w:sz w:val="22"/>
          <w:szCs w:val="22"/>
        </w:rPr>
        <w:t>)</w:t>
      </w:r>
      <w:r w:rsidR="00347221">
        <w:rPr>
          <w:rFonts w:ascii="BMWType V2 Light" w:hAnsi="BMWType V2 Light" w:cs="BMWType V2 Light"/>
          <w:sz w:val="22"/>
          <w:szCs w:val="22"/>
        </w:rPr>
        <w:t>.</w:t>
      </w:r>
    </w:p>
    <w:p w:rsidR="00743E36" w:rsidRPr="00743E36" w:rsidRDefault="00743E36" w:rsidP="000C7695">
      <w:pPr>
        <w:spacing w:after="240" w:line="360" w:lineRule="exact"/>
      </w:pPr>
      <w:r w:rsidRPr="00743E36">
        <w:rPr>
          <w:rFonts w:ascii="BMWType V2 Light" w:hAnsi="BMWType V2 Light" w:cs="BMWType V2 Light"/>
          <w:sz w:val="22"/>
          <w:szCs w:val="22"/>
        </w:rPr>
        <w:t xml:space="preserve">The BMW 6 Series Gran Coupe </w:t>
      </w:r>
      <w:r w:rsidR="000C7695">
        <w:rPr>
          <w:rFonts w:ascii="BMWType V2 Light" w:hAnsi="BMWType V2 Light" w:cs="BMWType V2 Light"/>
          <w:sz w:val="22"/>
          <w:szCs w:val="22"/>
        </w:rPr>
        <w:t xml:space="preserve">is a new </w:t>
      </w:r>
      <w:r w:rsidR="000C7695" w:rsidRPr="000C7695">
        <w:rPr>
          <w:rStyle w:val="StandardLateinBMWTypeLightZchn"/>
          <w:rFonts w:ascii="BMWType V2 Light" w:hAnsi="BMWType V2 Light" w:cs="BMWType V2 Light"/>
          <w:szCs w:val="22"/>
          <w:lang w:val="en-US"/>
        </w:rPr>
        <w:t xml:space="preserve">4-door, 4+1 seat addition to the 6 Series line that combines the stunning proportions, design and driving dynamics of the 6 Series Coupe with interior room and amenities for up to five passengers. </w:t>
      </w:r>
      <w:r w:rsidR="000C7695">
        <w:rPr>
          <w:rStyle w:val="StandardLateinBMWTypeLightZchn"/>
          <w:rFonts w:ascii="BMWType V2 Light" w:hAnsi="BMWType V2 Light" w:cs="BMWType V2 Light"/>
          <w:szCs w:val="22"/>
          <w:lang w:val="en-GB"/>
        </w:rPr>
        <w:t>Harmonious proportions, precise lines and sleekly contoured surfaces give the BMW 6 Series Gran Coupe the unique ability to satisfy the driver who wants a luxurious and sporty coupe yet needs a car capable of carrying four adults in comfort and luxury.</w:t>
      </w:r>
    </w:p>
    <w:p w:rsidR="002E132A" w:rsidRPr="004C79BA" w:rsidRDefault="002E132A" w:rsidP="004C79BA">
      <w:pPr>
        <w:pStyle w:val="Heading2"/>
        <w:spacing w:line="360" w:lineRule="exact"/>
        <w:rPr>
          <w:rFonts w:ascii="BMWType V2 Light" w:hAnsi="BMWType V2 Light" w:cs="BMWType V2 Light"/>
          <w:sz w:val="22"/>
          <w:szCs w:val="22"/>
        </w:rPr>
      </w:pPr>
      <w:r w:rsidRPr="004C79BA">
        <w:rPr>
          <w:rFonts w:ascii="BMWType V2 Light" w:hAnsi="BMWType V2 Light" w:cs="BMWType V2 Light"/>
          <w:sz w:val="22"/>
          <w:szCs w:val="22"/>
        </w:rPr>
        <w:t>BMW Group In America</w:t>
      </w:r>
    </w:p>
    <w:p w:rsidR="002E132A" w:rsidRPr="004C79BA" w:rsidRDefault="002E132A" w:rsidP="004C79BA">
      <w:pPr>
        <w:pStyle w:val="BodyText"/>
        <w:spacing w:line="360" w:lineRule="exact"/>
        <w:rPr>
          <w:rFonts w:ascii="BMWType V2 Light" w:hAnsi="BMWType V2 Light" w:cs="BMWType V2 Light"/>
          <w:color w:val="auto"/>
          <w:szCs w:val="22"/>
        </w:rPr>
      </w:pPr>
      <w:r w:rsidRPr="004C79BA">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w:t>
      </w:r>
      <w:r w:rsidRPr="004C79BA">
        <w:rPr>
          <w:rFonts w:ascii="BMWType V2 Light" w:hAnsi="BMWType V2 Light" w:cs="BMWType V2 Light"/>
          <w:color w:val="auto"/>
          <w:szCs w:val="22"/>
        </w:rPr>
        <w:lastRenderedPageBreak/>
        <w:t xml:space="preserve">United States has grown to include marketing, sales, and financial service organizations for the BMW brand of motor vehicles, including motorcycles, the MINI brand, and the Rolls-Royce brand of Motor Cars; DesignworksUSA, </w:t>
      </w:r>
      <w:r w:rsidRPr="004C79BA">
        <w:rPr>
          <w:rFonts w:ascii="BMWType V2 Light" w:hAnsi="BMWType V2 Light" w:cs="BMWType V2 Light"/>
          <w:szCs w:val="22"/>
        </w:rPr>
        <w:t>a strategic design consultancy in California</w:t>
      </w:r>
      <w:r w:rsidRPr="004C79BA">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4C79BA">
        <w:rPr>
          <w:rFonts w:ascii="BMWType V2 Light" w:hAnsi="BMWType V2 Light" w:cs="BMWType V2 Light"/>
          <w:color w:val="auto"/>
          <w:szCs w:val="22"/>
        </w:rPr>
        <w:br/>
      </w:r>
    </w:p>
    <w:p w:rsidR="002E132A" w:rsidRPr="004C79BA" w:rsidRDefault="002E132A" w:rsidP="004C79BA">
      <w:pPr>
        <w:pStyle w:val="BodyText"/>
        <w:spacing w:line="360" w:lineRule="exact"/>
        <w:rPr>
          <w:rFonts w:ascii="BMWType V2 Light" w:hAnsi="BMWType V2 Light" w:cs="BMWType V2 Light"/>
          <w:color w:val="auto"/>
          <w:szCs w:val="22"/>
        </w:rPr>
      </w:pPr>
      <w:r w:rsidRPr="004C79BA">
        <w:rPr>
          <w:rFonts w:ascii="BMWType V2 Light" w:hAnsi="BMWType V2 Light" w:cs="BMWType V2 Light"/>
          <w:color w:val="auto"/>
          <w:szCs w:val="22"/>
        </w:rPr>
        <w:t xml:space="preserve">Information about BMW Group products is available to consumers via the Internet at:  </w:t>
      </w:r>
      <w:hyperlink r:id="rId11" w:history="1">
        <w:r w:rsidRPr="004C79BA">
          <w:rPr>
            <w:rStyle w:val="Hyperlink"/>
            <w:rFonts w:ascii="BMWType V2 Light" w:hAnsi="BMWType V2 Light" w:cs="BMWType V2 Light"/>
            <w:szCs w:val="22"/>
          </w:rPr>
          <w:t>www.bmwgroupna.com</w:t>
        </w:r>
      </w:hyperlink>
      <w:r w:rsidRPr="004C79BA">
        <w:rPr>
          <w:rFonts w:ascii="BMWType V2 Light" w:hAnsi="BMWType V2 Light" w:cs="BMWType V2 Light"/>
          <w:color w:val="auto"/>
          <w:szCs w:val="22"/>
        </w:rPr>
        <w:t>.</w:t>
      </w:r>
    </w:p>
    <w:p w:rsidR="002E132A" w:rsidRPr="004C79BA" w:rsidRDefault="002E132A" w:rsidP="004C79BA">
      <w:pPr>
        <w:spacing w:line="360" w:lineRule="exact"/>
        <w:jc w:val="center"/>
        <w:rPr>
          <w:rFonts w:ascii="BMWType V2 Light" w:hAnsi="BMWType V2 Light" w:cs="BMWType V2 Light"/>
          <w:sz w:val="22"/>
          <w:szCs w:val="22"/>
        </w:rPr>
      </w:pPr>
      <w:r w:rsidRPr="004C79BA">
        <w:rPr>
          <w:rFonts w:ascii="BMWType V2 Light" w:hAnsi="BMWType V2 Light" w:cs="BMWType V2 Light"/>
          <w:sz w:val="22"/>
          <w:szCs w:val="22"/>
        </w:rPr>
        <w:t>#      #      #</w:t>
      </w:r>
    </w:p>
    <w:p w:rsidR="002E132A" w:rsidRPr="004C79BA" w:rsidRDefault="002E132A" w:rsidP="004C79BA">
      <w:pPr>
        <w:spacing w:line="360" w:lineRule="exact"/>
        <w:ind w:firstLine="720"/>
        <w:jc w:val="both"/>
        <w:rPr>
          <w:rFonts w:ascii="BMWType V2 Light" w:hAnsi="BMWType V2 Light" w:cs="BMWType V2 Light"/>
          <w:sz w:val="22"/>
          <w:szCs w:val="22"/>
        </w:rPr>
      </w:pPr>
    </w:p>
    <w:p w:rsidR="002E132A" w:rsidRPr="004C79BA" w:rsidRDefault="002E132A" w:rsidP="004C79BA">
      <w:pPr>
        <w:spacing w:line="360" w:lineRule="exact"/>
        <w:rPr>
          <w:rFonts w:ascii="BMWType V2 Light" w:hAnsi="BMWType V2 Light" w:cs="BMWType V2 Light"/>
          <w:sz w:val="22"/>
          <w:szCs w:val="22"/>
        </w:rPr>
      </w:pPr>
      <w:r w:rsidRPr="004C79BA">
        <w:rPr>
          <w:rFonts w:ascii="BMWType V2 Light" w:hAnsi="BMWType V2 Light" w:cs="BMWType V2 Light"/>
          <w:b/>
          <w:sz w:val="22"/>
          <w:szCs w:val="22"/>
        </w:rPr>
        <w:t xml:space="preserve">Journalist note: </w:t>
      </w:r>
      <w:r w:rsidRPr="004C79BA">
        <w:rPr>
          <w:rFonts w:ascii="BMWType V2 Light" w:hAnsi="BMWType V2 Light" w:cs="BMWType V2 Light"/>
          <w:sz w:val="22"/>
          <w:szCs w:val="22"/>
        </w:rPr>
        <w:t xml:space="preserve">Information about BMW Group and its products in the USA is available to journalists on-line at </w:t>
      </w:r>
      <w:hyperlink r:id="rId12" w:history="1">
        <w:r w:rsidRPr="004C79BA">
          <w:rPr>
            <w:rStyle w:val="Hyperlink"/>
            <w:rFonts w:ascii="BMWType V2 Light" w:hAnsi="BMWType V2 Light" w:cs="BMWType V2 Light"/>
            <w:sz w:val="22"/>
            <w:szCs w:val="22"/>
          </w:rPr>
          <w:t>www.bmwusanews.com</w:t>
        </w:r>
      </w:hyperlink>
      <w:r w:rsidRPr="004C79BA">
        <w:rPr>
          <w:rFonts w:ascii="BMWType V2 Light" w:hAnsi="BMWType V2 Light" w:cs="BMWType V2 Light"/>
          <w:sz w:val="22"/>
          <w:szCs w:val="22"/>
        </w:rPr>
        <w:t xml:space="preserve"> and </w:t>
      </w:r>
      <w:hyperlink r:id="rId13" w:history="1">
        <w:r w:rsidRPr="004C79BA">
          <w:rPr>
            <w:rStyle w:val="Hyperlink"/>
            <w:rFonts w:ascii="BMWType V2 Light" w:hAnsi="BMWType V2 Light" w:cs="BMWType V2 Light"/>
            <w:sz w:val="22"/>
            <w:szCs w:val="22"/>
          </w:rPr>
          <w:t>www.press.bmwna.com</w:t>
        </w:r>
      </w:hyperlink>
      <w:r w:rsidRPr="004C79BA">
        <w:rPr>
          <w:rFonts w:ascii="BMWType V2 Light" w:hAnsi="BMWType V2 Light" w:cs="BMWType V2 Light"/>
          <w:sz w:val="22"/>
          <w:szCs w:val="22"/>
        </w:rPr>
        <w:t xml:space="preserve">.  </w:t>
      </w:r>
    </w:p>
    <w:p w:rsidR="002E132A" w:rsidRPr="004C79BA" w:rsidRDefault="002E132A" w:rsidP="004C79BA">
      <w:pPr>
        <w:spacing w:line="360" w:lineRule="exact"/>
        <w:rPr>
          <w:rFonts w:ascii="BMWType V2 Light" w:hAnsi="BMWType V2 Light" w:cs="BMWType V2 Light"/>
          <w:sz w:val="22"/>
          <w:szCs w:val="22"/>
        </w:rPr>
      </w:pPr>
    </w:p>
    <w:p w:rsidR="002E132A" w:rsidRPr="004C79BA" w:rsidRDefault="002E132A" w:rsidP="004C79BA">
      <w:pPr>
        <w:spacing w:line="360" w:lineRule="exact"/>
        <w:jc w:val="center"/>
        <w:rPr>
          <w:rFonts w:ascii="BMWType V2 Light" w:hAnsi="BMWType V2 Light" w:cs="BMWType V2 Light"/>
          <w:sz w:val="22"/>
          <w:szCs w:val="22"/>
        </w:rPr>
      </w:pPr>
      <w:r w:rsidRPr="004C79BA">
        <w:rPr>
          <w:rFonts w:ascii="BMWType V2 Light" w:hAnsi="BMWType V2 Light" w:cs="BMWType V2 Light"/>
          <w:sz w:val="22"/>
          <w:szCs w:val="22"/>
        </w:rPr>
        <w:t>#      #      #</w:t>
      </w:r>
    </w:p>
    <w:p w:rsidR="00E94EA6" w:rsidRPr="0079405E" w:rsidRDefault="00E94EA6" w:rsidP="002E132A">
      <w:pPr>
        <w:pStyle w:val="Heading2"/>
        <w:rPr>
          <w:rFonts w:ascii="BMWType V2 Light" w:hAnsi="BMWType V2 Light"/>
          <w:color w:val="0000FF"/>
          <w:sz w:val="22"/>
          <w:szCs w:val="22"/>
          <w:u w:val="single"/>
        </w:rPr>
      </w:pPr>
    </w:p>
    <w:sectPr w:rsidR="00E94EA6" w:rsidRPr="0079405E" w:rsidSect="00394A74">
      <w:headerReference w:type="even" r:id="rId14"/>
      <w:headerReference w:type="default" r:id="rId15"/>
      <w:footerReference w:type="default" r:id="rId16"/>
      <w:headerReference w:type="first" r:id="rId17"/>
      <w:footerReference w:type="first" r:id="rId18"/>
      <w:pgSz w:w="12240" w:h="15840" w:code="1"/>
      <w:pgMar w:top="1440" w:right="135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285" w:rsidRDefault="00042285">
      <w:r>
        <w:separator/>
      </w:r>
    </w:p>
  </w:endnote>
  <w:endnote w:type="continuationSeparator" w:id="0">
    <w:p w:rsidR="00042285" w:rsidRDefault="00042285">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p>
  <w:p w:rsidR="00CF7EC8" w:rsidRDefault="00CF7EC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285" w:rsidRDefault="00042285">
      <w:r>
        <w:separator/>
      </w:r>
    </w:p>
  </w:footnote>
  <w:footnote w:type="continuationSeparator" w:id="0">
    <w:p w:rsidR="00042285" w:rsidRDefault="00042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383E3E">
    <w:pPr>
      <w:pStyle w:val="Header"/>
      <w:framePr w:wrap="around" w:vAnchor="text" w:hAnchor="margin" w:xAlign="center" w:y="1"/>
      <w:rPr>
        <w:rStyle w:val="PageNumber"/>
      </w:rPr>
    </w:pPr>
    <w:r>
      <w:rPr>
        <w:rStyle w:val="PageNumber"/>
      </w:rPr>
      <w:fldChar w:fldCharType="begin"/>
    </w:r>
    <w:r w:rsidR="00CF7EC8">
      <w:rPr>
        <w:rStyle w:val="PageNumber"/>
      </w:rPr>
      <w:instrText xml:space="preserve">PAGE  </w:instrText>
    </w:r>
    <w:r>
      <w:rPr>
        <w:rStyle w:val="PageNumber"/>
      </w:rPr>
      <w:fldChar w:fldCharType="end"/>
    </w:r>
  </w:p>
  <w:p w:rsidR="00CF7EC8" w:rsidRDefault="00CF7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Pr="00823DDF" w:rsidRDefault="00383E3E">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F7EC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36FF9">
      <w:rPr>
        <w:rStyle w:val="PageNumber"/>
        <w:rFonts w:ascii="BMWTypeLight" w:hAnsi="BMWTypeLight"/>
        <w:noProof/>
      </w:rPr>
      <w:t>- 2 -</w:t>
    </w:r>
    <w:r w:rsidRPr="00823DDF">
      <w:rPr>
        <w:rStyle w:val="PageNumber"/>
        <w:rFonts w:ascii="BMWTypeLight" w:hAnsi="BMWTypeLight"/>
      </w:rPr>
      <w:fldChar w:fldCharType="end"/>
    </w:r>
  </w:p>
  <w:p w:rsidR="00CF7EC8" w:rsidRDefault="00CF7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F7EC8">
      <w:trPr>
        <w:cantSplit/>
        <w:trHeight w:val="1170"/>
      </w:trPr>
      <w:tc>
        <w:tcPr>
          <w:tcW w:w="2075" w:type="dxa"/>
        </w:tcPr>
        <w:p w:rsidR="00CF7EC8" w:rsidRDefault="00CF7EC8">
          <w:pPr>
            <w:pStyle w:val="subsid"/>
            <w:spacing w:before="76"/>
            <w:ind w:left="-13" w:right="72" w:firstLine="13"/>
            <w:rPr>
              <w:rFonts w:ascii="BMWTypeLight" w:hAnsi="BMWTypeLight"/>
            </w:rPr>
          </w:pPr>
          <w:r>
            <w:rPr>
              <w:rFonts w:ascii="BMWTypeLight" w:hAnsi="BMWTypeLight"/>
            </w:rPr>
            <w:t>A subsidiary</w:t>
          </w:r>
        </w:p>
        <w:p w:rsidR="00CF7EC8" w:rsidRDefault="00CF7EC8">
          <w:pPr>
            <w:pStyle w:val="subsid"/>
            <w:spacing w:before="0"/>
            <w:ind w:left="-14" w:right="72" w:firstLine="14"/>
          </w:pPr>
          <w:r>
            <w:rPr>
              <w:rFonts w:ascii="BMWTypeLight" w:hAnsi="BMWTypeLight"/>
            </w:rPr>
            <w:t xml:space="preserve"> of BMW AG</w:t>
          </w:r>
        </w:p>
      </w:tc>
      <w:tc>
        <w:tcPr>
          <w:tcW w:w="5446" w:type="dxa"/>
        </w:tcPr>
        <w:p w:rsidR="00CF7EC8" w:rsidRPr="00DC4B0D" w:rsidRDefault="00CF7EC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CF7EC8" w:rsidRDefault="00CF7EC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CF7EC8" w:rsidRDefault="00CF7E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rsids>
    <w:rsidRoot w:val="00FB4BC2"/>
    <w:rsid w:val="0001724C"/>
    <w:rsid w:val="00040448"/>
    <w:rsid w:val="00042285"/>
    <w:rsid w:val="00051762"/>
    <w:rsid w:val="00074258"/>
    <w:rsid w:val="000B6144"/>
    <w:rsid w:val="000C1B86"/>
    <w:rsid w:val="000C3525"/>
    <w:rsid w:val="000C7695"/>
    <w:rsid w:val="000E0C51"/>
    <w:rsid w:val="00102585"/>
    <w:rsid w:val="0010437E"/>
    <w:rsid w:val="001150FC"/>
    <w:rsid w:val="00116030"/>
    <w:rsid w:val="00142445"/>
    <w:rsid w:val="001466F3"/>
    <w:rsid w:val="001630C7"/>
    <w:rsid w:val="001707D7"/>
    <w:rsid w:val="00177745"/>
    <w:rsid w:val="0018750D"/>
    <w:rsid w:val="001A0A33"/>
    <w:rsid w:val="001B692B"/>
    <w:rsid w:val="001F47FE"/>
    <w:rsid w:val="00203808"/>
    <w:rsid w:val="002038AF"/>
    <w:rsid w:val="00217C44"/>
    <w:rsid w:val="002353B8"/>
    <w:rsid w:val="00246DF5"/>
    <w:rsid w:val="00252D3D"/>
    <w:rsid w:val="0025564C"/>
    <w:rsid w:val="00270014"/>
    <w:rsid w:val="0027109A"/>
    <w:rsid w:val="00276B66"/>
    <w:rsid w:val="002909AA"/>
    <w:rsid w:val="00296781"/>
    <w:rsid w:val="00297ED6"/>
    <w:rsid w:val="002A16D7"/>
    <w:rsid w:val="002B2E9E"/>
    <w:rsid w:val="002D20E7"/>
    <w:rsid w:val="002D476B"/>
    <w:rsid w:val="002D5B2D"/>
    <w:rsid w:val="002E132A"/>
    <w:rsid w:val="002F37D4"/>
    <w:rsid w:val="00303131"/>
    <w:rsid w:val="00311234"/>
    <w:rsid w:val="00325B32"/>
    <w:rsid w:val="00327D52"/>
    <w:rsid w:val="00336FF9"/>
    <w:rsid w:val="00337165"/>
    <w:rsid w:val="00347221"/>
    <w:rsid w:val="00353D27"/>
    <w:rsid w:val="003705F0"/>
    <w:rsid w:val="00372615"/>
    <w:rsid w:val="003829B5"/>
    <w:rsid w:val="00383E3E"/>
    <w:rsid w:val="003862B6"/>
    <w:rsid w:val="00394A74"/>
    <w:rsid w:val="003A28FC"/>
    <w:rsid w:val="003C1D06"/>
    <w:rsid w:val="003C393B"/>
    <w:rsid w:val="003C4F2F"/>
    <w:rsid w:val="003E44E3"/>
    <w:rsid w:val="003E4811"/>
    <w:rsid w:val="003E6621"/>
    <w:rsid w:val="00412EE0"/>
    <w:rsid w:val="0042323A"/>
    <w:rsid w:val="0044239A"/>
    <w:rsid w:val="004479CA"/>
    <w:rsid w:val="004577E0"/>
    <w:rsid w:val="004769F5"/>
    <w:rsid w:val="004B3B99"/>
    <w:rsid w:val="004C09D2"/>
    <w:rsid w:val="004C79BA"/>
    <w:rsid w:val="004D15B1"/>
    <w:rsid w:val="004E1C25"/>
    <w:rsid w:val="004E5BEF"/>
    <w:rsid w:val="00521476"/>
    <w:rsid w:val="00543F39"/>
    <w:rsid w:val="005702F7"/>
    <w:rsid w:val="00573A3F"/>
    <w:rsid w:val="005852AF"/>
    <w:rsid w:val="005C0F85"/>
    <w:rsid w:val="005D2469"/>
    <w:rsid w:val="00604189"/>
    <w:rsid w:val="00632603"/>
    <w:rsid w:val="00632677"/>
    <w:rsid w:val="006422B5"/>
    <w:rsid w:val="00644D17"/>
    <w:rsid w:val="00647592"/>
    <w:rsid w:val="00653ACF"/>
    <w:rsid w:val="0066211E"/>
    <w:rsid w:val="006723FD"/>
    <w:rsid w:val="00681889"/>
    <w:rsid w:val="00693311"/>
    <w:rsid w:val="006A7130"/>
    <w:rsid w:val="006C1976"/>
    <w:rsid w:val="006C276F"/>
    <w:rsid w:val="006C6A1B"/>
    <w:rsid w:val="006D6ABA"/>
    <w:rsid w:val="006E431B"/>
    <w:rsid w:val="00701814"/>
    <w:rsid w:val="00705E31"/>
    <w:rsid w:val="0072429E"/>
    <w:rsid w:val="00726400"/>
    <w:rsid w:val="00733132"/>
    <w:rsid w:val="00743E36"/>
    <w:rsid w:val="00760540"/>
    <w:rsid w:val="00777E48"/>
    <w:rsid w:val="007817DE"/>
    <w:rsid w:val="00786B09"/>
    <w:rsid w:val="0079405E"/>
    <w:rsid w:val="007B09AF"/>
    <w:rsid w:val="007D6953"/>
    <w:rsid w:val="007E3992"/>
    <w:rsid w:val="007F3594"/>
    <w:rsid w:val="00805A28"/>
    <w:rsid w:val="0080631A"/>
    <w:rsid w:val="00816006"/>
    <w:rsid w:val="008616DD"/>
    <w:rsid w:val="00877DFE"/>
    <w:rsid w:val="008837F5"/>
    <w:rsid w:val="008B2C72"/>
    <w:rsid w:val="008C3F38"/>
    <w:rsid w:val="008C46F8"/>
    <w:rsid w:val="008D3531"/>
    <w:rsid w:val="008D3580"/>
    <w:rsid w:val="008E63B3"/>
    <w:rsid w:val="008F0113"/>
    <w:rsid w:val="009148E1"/>
    <w:rsid w:val="00916AED"/>
    <w:rsid w:val="00945763"/>
    <w:rsid w:val="00945B40"/>
    <w:rsid w:val="00951FF9"/>
    <w:rsid w:val="009677D3"/>
    <w:rsid w:val="00975F1B"/>
    <w:rsid w:val="00977B71"/>
    <w:rsid w:val="00991182"/>
    <w:rsid w:val="00994077"/>
    <w:rsid w:val="009A5CB5"/>
    <w:rsid w:val="009C26E7"/>
    <w:rsid w:val="009C61DD"/>
    <w:rsid w:val="009C78A3"/>
    <w:rsid w:val="009D6B0D"/>
    <w:rsid w:val="009E0776"/>
    <w:rsid w:val="009E7C82"/>
    <w:rsid w:val="00A07014"/>
    <w:rsid w:val="00A1243D"/>
    <w:rsid w:val="00A42FF5"/>
    <w:rsid w:val="00A564DF"/>
    <w:rsid w:val="00A716B1"/>
    <w:rsid w:val="00A74298"/>
    <w:rsid w:val="00A95516"/>
    <w:rsid w:val="00AA649B"/>
    <w:rsid w:val="00AA6FA7"/>
    <w:rsid w:val="00AB5179"/>
    <w:rsid w:val="00AD1103"/>
    <w:rsid w:val="00AD6C8F"/>
    <w:rsid w:val="00AE5CF5"/>
    <w:rsid w:val="00B123E8"/>
    <w:rsid w:val="00B24783"/>
    <w:rsid w:val="00B416D5"/>
    <w:rsid w:val="00B50FA2"/>
    <w:rsid w:val="00B70B59"/>
    <w:rsid w:val="00B9050E"/>
    <w:rsid w:val="00BD4660"/>
    <w:rsid w:val="00BF4FA8"/>
    <w:rsid w:val="00C01581"/>
    <w:rsid w:val="00C27C60"/>
    <w:rsid w:val="00C30A18"/>
    <w:rsid w:val="00C63837"/>
    <w:rsid w:val="00C7642B"/>
    <w:rsid w:val="00CD4798"/>
    <w:rsid w:val="00CF52E8"/>
    <w:rsid w:val="00CF7EC8"/>
    <w:rsid w:val="00D05E7B"/>
    <w:rsid w:val="00D16D2F"/>
    <w:rsid w:val="00D470C6"/>
    <w:rsid w:val="00D47C3E"/>
    <w:rsid w:val="00D665A2"/>
    <w:rsid w:val="00D83A9D"/>
    <w:rsid w:val="00D921ED"/>
    <w:rsid w:val="00D96194"/>
    <w:rsid w:val="00DA4EBA"/>
    <w:rsid w:val="00DC1CA8"/>
    <w:rsid w:val="00DD0DC1"/>
    <w:rsid w:val="00DD3187"/>
    <w:rsid w:val="00DE46FC"/>
    <w:rsid w:val="00DF4CED"/>
    <w:rsid w:val="00E06866"/>
    <w:rsid w:val="00E21C11"/>
    <w:rsid w:val="00E33E7A"/>
    <w:rsid w:val="00E41DD5"/>
    <w:rsid w:val="00E45F1A"/>
    <w:rsid w:val="00E47877"/>
    <w:rsid w:val="00E615EF"/>
    <w:rsid w:val="00E63E91"/>
    <w:rsid w:val="00E94EA6"/>
    <w:rsid w:val="00EA3B56"/>
    <w:rsid w:val="00EA514C"/>
    <w:rsid w:val="00EB6D56"/>
    <w:rsid w:val="00ED34B8"/>
    <w:rsid w:val="00EF662C"/>
    <w:rsid w:val="00EF7D85"/>
    <w:rsid w:val="00F03D95"/>
    <w:rsid w:val="00F2350B"/>
    <w:rsid w:val="00F427DE"/>
    <w:rsid w:val="00F84659"/>
    <w:rsid w:val="00F87A01"/>
    <w:rsid w:val="00FB2CEB"/>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paragraph" w:styleId="NormalWeb">
    <w:name w:val="Normal (Web)"/>
    <w:basedOn w:val="Normal"/>
    <w:uiPriority w:val="99"/>
    <w:unhideWhenUsed/>
    <w:rsid w:val="004C09D2"/>
    <w:pPr>
      <w:spacing w:before="100" w:beforeAutospacing="1" w:after="100" w:afterAutospacing="1"/>
    </w:pPr>
    <w:rPr>
      <w:rFonts w:ascii="Times New Roman" w:eastAsia="Times New Roman" w:hAnsi="Times New Roman"/>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0C7695"/>
    <w:rPr>
      <w:rFonts w:ascii="BMWTypeLight" w:eastAsia="Times" w:hAnsi="BMWTypeLight"/>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1119492626">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ECAB-5E79-4D21-B2DD-C069CCF0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2882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3362</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2012-04-02T13:43:00Z</cp:lastPrinted>
  <dcterms:created xsi:type="dcterms:W3CDTF">2012-04-02T18:44:00Z</dcterms:created>
  <dcterms:modified xsi:type="dcterms:W3CDTF">2012-04-02T18:44:00Z</dcterms:modified>
</cp:coreProperties>
</file>