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725" w:type="dxa"/>
        <w:tblLayout w:type="fixed"/>
        <w:tblLook w:val="0000"/>
      </w:tblPr>
      <w:tblGrid>
        <w:gridCol w:w="1833"/>
        <w:gridCol w:w="90"/>
        <w:gridCol w:w="5657"/>
        <w:gridCol w:w="90"/>
        <w:gridCol w:w="733"/>
      </w:tblGrid>
      <w:tr w:rsidR="00E94EA6" w:rsidRPr="00FB4BC0">
        <w:trPr>
          <w:gridAfter w:val="2"/>
          <w:wAfter w:w="823" w:type="dxa"/>
          <w:cantSplit/>
        </w:trPr>
        <w:tc>
          <w:tcPr>
            <w:tcW w:w="1833" w:type="dxa"/>
          </w:tcPr>
          <w:p w:rsidR="00E94EA6" w:rsidRPr="00FB4BC0" w:rsidRDefault="00E94EA6">
            <w:pPr>
              <w:ind w:right="72"/>
              <w:jc w:val="right"/>
              <w:rPr>
                <w:rFonts w:ascii="BMWType V2 Light" w:hAnsi="BMWType V2 Light"/>
                <w:b/>
                <w:sz w:val="22"/>
                <w:szCs w:val="22"/>
              </w:rPr>
            </w:pPr>
            <w:bookmarkStart w:id="0" w:name="_GoBack"/>
            <w:bookmarkEnd w:id="0"/>
            <w:r w:rsidRPr="00FB4BC0">
              <w:rPr>
                <w:rFonts w:ascii="BMWType V2 Light" w:hAnsi="BMWType V2 Light"/>
                <w:b/>
                <w:sz w:val="22"/>
                <w:szCs w:val="22"/>
              </w:rPr>
              <w:t>For Release:</w:t>
            </w:r>
          </w:p>
        </w:tc>
        <w:tc>
          <w:tcPr>
            <w:tcW w:w="5747" w:type="dxa"/>
            <w:gridSpan w:val="2"/>
          </w:tcPr>
          <w:p w:rsidR="00E94EA6" w:rsidRPr="00FB4BC0" w:rsidRDefault="00DA6D57" w:rsidP="00DA6D57">
            <w:pPr>
              <w:rPr>
                <w:rFonts w:ascii="BMWType V2 Light" w:hAnsi="BMWType V2 Light"/>
                <w:sz w:val="22"/>
                <w:szCs w:val="22"/>
              </w:rPr>
            </w:pPr>
            <w:r>
              <w:rPr>
                <w:rFonts w:ascii="BMWType V2 Light" w:hAnsi="BMWType V2 Light"/>
                <w:sz w:val="22"/>
                <w:szCs w:val="22"/>
              </w:rPr>
              <w:t>June 1</w:t>
            </w:r>
            <w:r w:rsidR="00A96C62">
              <w:rPr>
                <w:rFonts w:ascii="BMWType V2 Light" w:hAnsi="BMWType V2 Light"/>
                <w:sz w:val="22"/>
                <w:szCs w:val="22"/>
              </w:rPr>
              <w:t>, 201</w:t>
            </w:r>
            <w:r w:rsidR="00F26A15">
              <w:rPr>
                <w:rFonts w:ascii="BMWType V2 Light" w:hAnsi="BMWType V2 Light"/>
                <w:sz w:val="22"/>
                <w:szCs w:val="22"/>
              </w:rPr>
              <w:t>2</w:t>
            </w:r>
          </w:p>
        </w:tc>
      </w:tr>
      <w:tr w:rsidR="00E94EA6" w:rsidRPr="00FB4BC0">
        <w:trPr>
          <w:gridAfter w:val="2"/>
          <w:wAfter w:w="823" w:type="dxa"/>
          <w:cantSplit/>
        </w:trPr>
        <w:tc>
          <w:tcPr>
            <w:tcW w:w="1833" w:type="dxa"/>
          </w:tcPr>
          <w:p w:rsidR="00E94EA6" w:rsidRPr="00FB4BC0" w:rsidRDefault="00A96C62">
            <w:pPr>
              <w:spacing w:line="360" w:lineRule="atLeast"/>
              <w:ind w:right="72"/>
              <w:jc w:val="right"/>
              <w:rPr>
                <w:rFonts w:ascii="BMWType V2 Light" w:hAnsi="BMWType V2 Light"/>
                <w:b/>
                <w:sz w:val="22"/>
                <w:szCs w:val="22"/>
              </w:rPr>
            </w:pPr>
            <w:r>
              <w:rPr>
                <w:rFonts w:ascii="BMWType V2 Light" w:hAnsi="BMWType V2 Light"/>
                <w:b/>
                <w:sz w:val="22"/>
                <w:szCs w:val="22"/>
              </w:rPr>
              <w:t xml:space="preserve"> </w:t>
            </w:r>
          </w:p>
        </w:tc>
        <w:tc>
          <w:tcPr>
            <w:tcW w:w="5747" w:type="dxa"/>
            <w:gridSpan w:val="2"/>
          </w:tcPr>
          <w:p w:rsidR="00E94EA6" w:rsidRPr="00FB4BC0" w:rsidRDefault="00E94EA6">
            <w:pPr>
              <w:spacing w:line="360" w:lineRule="atLeast"/>
              <w:ind w:left="43"/>
              <w:rPr>
                <w:rFonts w:ascii="BMWType V2 Light" w:hAnsi="BMWType V2 Light"/>
                <w:sz w:val="22"/>
                <w:szCs w:val="22"/>
              </w:rPr>
            </w:pPr>
          </w:p>
        </w:tc>
      </w:tr>
      <w:tr w:rsidR="00E94EA6" w:rsidRPr="00FB4BC0" w:rsidTr="00FD608F">
        <w:trPr>
          <w:cantSplit/>
        </w:trPr>
        <w:tc>
          <w:tcPr>
            <w:tcW w:w="1833" w:type="dxa"/>
          </w:tcPr>
          <w:p w:rsidR="00E94EA6" w:rsidRPr="00FB4BC0" w:rsidRDefault="00E94EA6">
            <w:pPr>
              <w:ind w:right="72"/>
              <w:jc w:val="right"/>
              <w:rPr>
                <w:rFonts w:ascii="BMWType V2 Light" w:hAnsi="BMWType V2 Light"/>
                <w:b/>
                <w:sz w:val="22"/>
                <w:szCs w:val="22"/>
              </w:rPr>
            </w:pPr>
            <w:r w:rsidRPr="00FB4BC0">
              <w:rPr>
                <w:rFonts w:ascii="BMWType V2 Light" w:hAnsi="BMWType V2 Light"/>
                <w:b/>
                <w:sz w:val="22"/>
                <w:szCs w:val="22"/>
              </w:rPr>
              <w:t>Contact:</w:t>
            </w:r>
          </w:p>
        </w:tc>
        <w:tc>
          <w:tcPr>
            <w:tcW w:w="6570" w:type="dxa"/>
            <w:gridSpan w:val="4"/>
          </w:tcPr>
          <w:p w:rsidR="00FD608F" w:rsidRPr="00FB4BC0" w:rsidRDefault="005248E7" w:rsidP="00FD608F">
            <w:pPr>
              <w:rPr>
                <w:rFonts w:ascii="BMWType V2 Light" w:hAnsi="BMWType V2 Light"/>
                <w:sz w:val="22"/>
                <w:szCs w:val="22"/>
              </w:rPr>
            </w:pPr>
            <w:r>
              <w:rPr>
                <w:rFonts w:ascii="BMWType V2 Light" w:hAnsi="BMWType V2 Light"/>
                <w:sz w:val="22"/>
                <w:szCs w:val="22"/>
              </w:rPr>
              <w:t>Roy Oliemuller</w:t>
            </w:r>
          </w:p>
          <w:p w:rsidR="00FD608F" w:rsidRPr="00FB4BC0" w:rsidRDefault="005248E7" w:rsidP="00FD608F">
            <w:pPr>
              <w:rPr>
                <w:rFonts w:ascii="BMWType V2 Light" w:hAnsi="BMWType V2 Light"/>
                <w:sz w:val="22"/>
                <w:szCs w:val="22"/>
              </w:rPr>
            </w:pPr>
            <w:r>
              <w:rPr>
                <w:rFonts w:ascii="BMWType V2 Light" w:hAnsi="BMWType V2 Light"/>
                <w:sz w:val="22"/>
                <w:szCs w:val="22"/>
              </w:rPr>
              <w:t xml:space="preserve">BMW Motorrad USA </w:t>
            </w:r>
            <w:r w:rsidR="00DD0DC1" w:rsidRPr="00FB4BC0">
              <w:rPr>
                <w:rFonts w:ascii="BMWType V2 Light" w:hAnsi="BMWType V2 Light"/>
                <w:sz w:val="22"/>
                <w:szCs w:val="22"/>
              </w:rPr>
              <w:t xml:space="preserve">Communications </w:t>
            </w:r>
            <w:r w:rsidR="00FD608F" w:rsidRPr="00FB4BC0">
              <w:rPr>
                <w:rFonts w:ascii="BMWType V2 Light" w:hAnsi="BMWType V2 Light"/>
                <w:sz w:val="22"/>
                <w:szCs w:val="22"/>
              </w:rPr>
              <w:t>Manager</w:t>
            </w:r>
          </w:p>
          <w:p w:rsidR="00040448" w:rsidRPr="00FB4BC0" w:rsidRDefault="00040448" w:rsidP="005248E7">
            <w:pPr>
              <w:rPr>
                <w:rFonts w:ascii="BMWType V2 Light" w:hAnsi="BMWType V2 Light"/>
                <w:sz w:val="22"/>
                <w:szCs w:val="22"/>
                <w:lang w:val="de-DE"/>
              </w:rPr>
            </w:pPr>
            <w:r w:rsidRPr="00FB4BC0">
              <w:rPr>
                <w:rFonts w:ascii="BMWType V2 Light" w:hAnsi="BMWType V2 Light"/>
                <w:sz w:val="22"/>
                <w:szCs w:val="22"/>
                <w:lang w:val="de-DE"/>
              </w:rPr>
              <w:t>Tel. 201-307-</w:t>
            </w:r>
            <w:r w:rsidR="005248E7">
              <w:rPr>
                <w:rFonts w:ascii="BMWType V2 Light" w:hAnsi="BMWType V2 Light"/>
                <w:sz w:val="22"/>
                <w:szCs w:val="22"/>
                <w:lang w:val="de-DE"/>
              </w:rPr>
              <w:t>4082</w:t>
            </w:r>
            <w:r w:rsidR="00FD608F" w:rsidRPr="00FB4BC0">
              <w:rPr>
                <w:rFonts w:ascii="BMWType V2 Light" w:hAnsi="BMWType V2 Light"/>
                <w:sz w:val="22"/>
                <w:szCs w:val="22"/>
                <w:lang w:val="de-DE"/>
              </w:rPr>
              <w:t xml:space="preserve"> /</w:t>
            </w:r>
            <w:r w:rsidR="005248E7">
              <w:rPr>
                <w:rFonts w:ascii="BMWType V2 Light" w:hAnsi="BMWType V2 Light"/>
                <w:sz w:val="22"/>
                <w:szCs w:val="22"/>
                <w:lang w:val="de-DE"/>
              </w:rPr>
              <w:t>roy.oliemuller</w:t>
            </w:r>
            <w:r w:rsidR="00DD0DC1" w:rsidRPr="00FB4BC0">
              <w:rPr>
                <w:rFonts w:ascii="BMWType V2 Light" w:hAnsi="BMWType V2 Light"/>
                <w:sz w:val="22"/>
                <w:szCs w:val="22"/>
                <w:lang w:val="de-DE"/>
              </w:rPr>
              <w:t>@bmwn</w:t>
            </w:r>
            <w:r w:rsidR="00FD608F" w:rsidRPr="00FB4BC0">
              <w:rPr>
                <w:rFonts w:ascii="BMWType V2 Light" w:hAnsi="BMWType V2 Light"/>
                <w:sz w:val="22"/>
                <w:szCs w:val="22"/>
                <w:lang w:val="de-DE"/>
              </w:rPr>
              <w:t xml:space="preserve">a.com </w:t>
            </w:r>
          </w:p>
        </w:tc>
      </w:tr>
      <w:tr w:rsidR="00E94EA6" w:rsidRPr="008C3F38" w:rsidTr="003733DB">
        <w:trPr>
          <w:gridAfter w:val="1"/>
          <w:wAfter w:w="733" w:type="dxa"/>
          <w:cantSplit/>
        </w:trPr>
        <w:tc>
          <w:tcPr>
            <w:tcW w:w="1923" w:type="dxa"/>
            <w:gridSpan w:val="2"/>
          </w:tcPr>
          <w:p w:rsidR="00E94EA6" w:rsidRPr="00FB4BC0" w:rsidRDefault="00E94EA6">
            <w:pPr>
              <w:ind w:right="72"/>
              <w:jc w:val="right"/>
              <w:rPr>
                <w:rFonts w:ascii="BMWType V2 Light" w:hAnsi="BMWType V2 Light"/>
                <w:b/>
                <w:sz w:val="22"/>
                <w:szCs w:val="22"/>
                <w:lang w:val="de-DE"/>
              </w:rPr>
            </w:pPr>
          </w:p>
        </w:tc>
        <w:tc>
          <w:tcPr>
            <w:tcW w:w="5747" w:type="dxa"/>
            <w:gridSpan w:val="2"/>
          </w:tcPr>
          <w:p w:rsidR="00E94EA6" w:rsidRDefault="00E94EA6">
            <w:pPr>
              <w:ind w:left="43"/>
              <w:rPr>
                <w:rFonts w:ascii="BMWType V2 Light" w:hAnsi="BMWType V2 Light"/>
                <w:b/>
                <w:sz w:val="22"/>
                <w:szCs w:val="22"/>
                <w:lang w:val="de-DE"/>
              </w:rPr>
            </w:pPr>
          </w:p>
          <w:p w:rsidR="006C276F" w:rsidRPr="008C3F38" w:rsidRDefault="006C276F" w:rsidP="005248E7">
            <w:pPr>
              <w:ind w:left="43"/>
              <w:rPr>
                <w:rFonts w:ascii="BMWType V2 Light" w:hAnsi="BMWType V2 Light"/>
                <w:b/>
                <w:sz w:val="22"/>
                <w:szCs w:val="22"/>
                <w:lang w:val="de-DE"/>
              </w:rPr>
            </w:pPr>
          </w:p>
        </w:tc>
      </w:tr>
    </w:tbl>
    <w:p w:rsidR="00DA6D57" w:rsidRDefault="00F2793B" w:rsidP="00A96C62">
      <w:pPr>
        <w:pStyle w:val="Heading1"/>
        <w:spacing w:line="360" w:lineRule="exact"/>
        <w:ind w:left="90"/>
        <w:rPr>
          <w:rFonts w:ascii="BMWType V2 Light" w:hAnsi="BMWType V2 Light"/>
          <w:bCs/>
          <w:szCs w:val="24"/>
        </w:rPr>
      </w:pPr>
      <w:r>
        <w:rPr>
          <w:rFonts w:ascii="BMWType V2 Light" w:hAnsi="BMWType V2 Light"/>
          <w:bCs/>
          <w:szCs w:val="24"/>
        </w:rPr>
        <w:t xml:space="preserve">BMW </w:t>
      </w:r>
      <w:r w:rsidR="00DA6D57">
        <w:rPr>
          <w:rFonts w:ascii="BMWType V2 Light" w:hAnsi="BMWType V2 Light"/>
          <w:bCs/>
          <w:szCs w:val="24"/>
        </w:rPr>
        <w:t xml:space="preserve">K 1600 GTL Clinches </w:t>
      </w:r>
      <w:r w:rsidR="00DA6D57" w:rsidRPr="00DA6D57">
        <w:rPr>
          <w:rFonts w:ascii="BMWType V2 Light" w:hAnsi="BMWType V2 Light"/>
          <w:bCs/>
          <w:i/>
          <w:szCs w:val="24"/>
        </w:rPr>
        <w:t>Rider’s</w:t>
      </w:r>
      <w:r w:rsidR="00DA6D57">
        <w:rPr>
          <w:rFonts w:ascii="BMWType V2 Light" w:hAnsi="BMWType V2 Light"/>
          <w:bCs/>
          <w:szCs w:val="24"/>
        </w:rPr>
        <w:t xml:space="preserve"> 2012 Motorcycle of the Year Award</w:t>
      </w:r>
    </w:p>
    <w:p w:rsidR="009F15A1" w:rsidRPr="004D0EC7" w:rsidRDefault="00DA6D57" w:rsidP="00A96C62">
      <w:pPr>
        <w:pStyle w:val="Heading1"/>
        <w:spacing w:line="360" w:lineRule="exact"/>
        <w:ind w:left="90"/>
        <w:rPr>
          <w:rFonts w:ascii="BMWType V2 Light" w:hAnsi="BMWType V2 Light"/>
          <w:sz w:val="22"/>
          <w:szCs w:val="22"/>
        </w:rPr>
      </w:pPr>
      <w:r>
        <w:rPr>
          <w:rFonts w:ascii="BMWType V2 Light" w:hAnsi="BMWType V2 Light"/>
          <w:sz w:val="22"/>
          <w:szCs w:val="22"/>
        </w:rPr>
        <w:t>The Latest in a Series of Accolades For</w:t>
      </w:r>
      <w:r w:rsidR="00980F12">
        <w:rPr>
          <w:rFonts w:ascii="BMWType V2 Light" w:hAnsi="BMWType V2 Light"/>
          <w:sz w:val="22"/>
          <w:szCs w:val="22"/>
        </w:rPr>
        <w:t xml:space="preserve"> </w:t>
      </w:r>
      <w:r>
        <w:rPr>
          <w:rFonts w:ascii="BMWType V2 Light" w:hAnsi="BMWType V2 Light"/>
          <w:sz w:val="22"/>
          <w:szCs w:val="22"/>
        </w:rPr>
        <w:t>BMW’s Groundbreaking Tourers</w:t>
      </w:r>
    </w:p>
    <w:p w:rsidR="00A96C62" w:rsidRDefault="00A96C62" w:rsidP="00A96C62">
      <w:pPr>
        <w:ind w:left="90"/>
        <w:rPr>
          <w:rFonts w:ascii="BMWType V2 Light" w:hAnsi="BMWType V2 Light" w:cs="BMWType V2 Light"/>
          <w:b/>
          <w:sz w:val="22"/>
          <w:szCs w:val="22"/>
        </w:rPr>
      </w:pPr>
    </w:p>
    <w:p w:rsidR="00C10A41" w:rsidRPr="00C10A41" w:rsidRDefault="007D0E37" w:rsidP="00C10A41">
      <w:pPr>
        <w:spacing w:line="360" w:lineRule="atLeast"/>
        <w:ind w:left="90"/>
        <w:rPr>
          <w:rFonts w:ascii="BMWType V2 Light" w:hAnsi="BMWType V2 Light" w:cs="BMWType V2 Light"/>
          <w:sz w:val="22"/>
          <w:szCs w:val="22"/>
        </w:rPr>
      </w:pPr>
      <w:r w:rsidRPr="000B3890">
        <w:rPr>
          <w:rFonts w:ascii="BMWType V2 Light" w:hAnsi="BMWType V2 Light" w:cs="BMWType V2 Light"/>
          <w:b/>
          <w:sz w:val="22"/>
          <w:szCs w:val="22"/>
        </w:rPr>
        <w:t>Wo</w:t>
      </w:r>
      <w:r w:rsidR="00196E51">
        <w:rPr>
          <w:rFonts w:ascii="BMWType V2 Light" w:hAnsi="BMWType V2 Light" w:cs="BMWType V2 Light"/>
          <w:b/>
          <w:sz w:val="22"/>
          <w:szCs w:val="22"/>
        </w:rPr>
        <w:t xml:space="preserve">odcliff Lake, NJ – </w:t>
      </w:r>
      <w:r w:rsidR="00DA6D57">
        <w:rPr>
          <w:rFonts w:ascii="BMWType V2 Light" w:hAnsi="BMWType V2 Light" w:cs="BMWType V2 Light"/>
          <w:b/>
          <w:sz w:val="22"/>
          <w:szCs w:val="22"/>
        </w:rPr>
        <w:t>June 1,</w:t>
      </w:r>
      <w:r w:rsidR="00682DDE" w:rsidRPr="000B3890">
        <w:rPr>
          <w:rFonts w:ascii="BMWType V2 Light" w:hAnsi="BMWType V2 Light" w:cs="BMWType V2 Light"/>
          <w:b/>
          <w:sz w:val="22"/>
          <w:szCs w:val="22"/>
        </w:rPr>
        <w:t xml:space="preserve"> 201</w:t>
      </w:r>
      <w:r w:rsidR="00F26A15">
        <w:rPr>
          <w:rFonts w:ascii="BMWType V2 Light" w:hAnsi="BMWType V2 Light" w:cs="BMWType V2 Light"/>
          <w:b/>
          <w:sz w:val="22"/>
          <w:szCs w:val="22"/>
        </w:rPr>
        <w:t>2</w:t>
      </w:r>
      <w:r w:rsidR="002E49B4">
        <w:rPr>
          <w:rFonts w:ascii="BMWType V2 Light" w:hAnsi="BMWType V2 Light" w:cs="BMWType V2 Light"/>
          <w:sz w:val="22"/>
          <w:szCs w:val="22"/>
        </w:rPr>
        <w:t>…</w:t>
      </w:r>
      <w:r w:rsidR="00173AED" w:rsidRPr="00173AED">
        <w:rPr>
          <w:rFonts w:ascii="BMWType V2 Light" w:hAnsi="BMWType V2 Light" w:cs="BMWType V2 Light"/>
          <w:sz w:val="22"/>
          <w:szCs w:val="22"/>
        </w:rPr>
        <w:t xml:space="preserve"> </w:t>
      </w:r>
      <w:r w:rsidR="00C10A41" w:rsidRPr="00C10A41">
        <w:rPr>
          <w:rFonts w:ascii="BMWType V2 Light" w:hAnsi="BMWType V2 Light" w:cs="BMWType V2 Light"/>
          <w:sz w:val="22"/>
          <w:szCs w:val="22"/>
        </w:rPr>
        <w:t xml:space="preserve">“More than 30 new motorcycle models were introduced in the U.S. for 2012, but any way you look at it, this is the year of the K 1600,” write the editors of </w:t>
      </w:r>
      <w:r w:rsidR="00C10A41" w:rsidRPr="00C10A41">
        <w:rPr>
          <w:rFonts w:ascii="BMWType V2 Light" w:hAnsi="BMWType V2 Light" w:cs="BMWType V2 Light"/>
          <w:i/>
          <w:sz w:val="22"/>
          <w:szCs w:val="22"/>
        </w:rPr>
        <w:t>Rider</w:t>
      </w:r>
      <w:r w:rsidR="00C10A41" w:rsidRPr="00C10A41">
        <w:rPr>
          <w:rFonts w:ascii="BMWType V2 Light" w:hAnsi="BMWType V2 Light" w:cs="BMWType V2 Light"/>
          <w:sz w:val="22"/>
          <w:szCs w:val="22"/>
        </w:rPr>
        <w:t>.  In the magazine’s upcoming July issue, BMW’s all-new luxury tourer – the K 1600 GTL – was named</w:t>
      </w:r>
      <w:r w:rsidR="00DA6D57">
        <w:rPr>
          <w:rFonts w:ascii="BMWType V2 Light" w:hAnsi="BMWType V2 Light" w:cs="BMWType V2 Light"/>
          <w:sz w:val="22"/>
          <w:szCs w:val="22"/>
        </w:rPr>
        <w:t xml:space="preserve"> “</w:t>
      </w:r>
      <w:r w:rsidR="00C10A41" w:rsidRPr="00C10A41">
        <w:rPr>
          <w:rFonts w:ascii="BMWType V2 Light" w:hAnsi="BMWType V2 Light" w:cs="BMWType V2 Light"/>
          <w:sz w:val="22"/>
          <w:szCs w:val="22"/>
        </w:rPr>
        <w:t>2012 Motorcycle of the Year.</w:t>
      </w:r>
      <w:r w:rsidR="00DA6D57">
        <w:rPr>
          <w:rFonts w:ascii="BMWType V2 Light" w:hAnsi="BMWType V2 Light" w:cs="BMWType V2 Light"/>
          <w:sz w:val="22"/>
          <w:szCs w:val="22"/>
        </w:rPr>
        <w:t>”</w:t>
      </w:r>
      <w:r w:rsidR="00C10A41" w:rsidRPr="00C10A41">
        <w:rPr>
          <w:rFonts w:ascii="BMWType V2 Light" w:hAnsi="BMWType V2 Light" w:cs="BMWType V2 Light"/>
          <w:sz w:val="22"/>
          <w:szCs w:val="22"/>
        </w:rPr>
        <w:t xml:space="preserve">  </w:t>
      </w:r>
    </w:p>
    <w:p w:rsidR="00C10A41" w:rsidRPr="00C10A41" w:rsidRDefault="00C10A41" w:rsidP="00C10A41">
      <w:pPr>
        <w:spacing w:line="360" w:lineRule="atLeast"/>
        <w:ind w:left="90"/>
        <w:rPr>
          <w:rFonts w:ascii="BMWType V2 Light" w:hAnsi="BMWType V2 Light" w:cs="BMWType V2 Light"/>
          <w:sz w:val="22"/>
          <w:szCs w:val="22"/>
        </w:rPr>
      </w:pPr>
    </w:p>
    <w:p w:rsidR="00C10A41" w:rsidRPr="00C10A41" w:rsidRDefault="00C10A41" w:rsidP="00C10A41">
      <w:pPr>
        <w:spacing w:line="360" w:lineRule="atLeast"/>
        <w:ind w:left="90"/>
        <w:rPr>
          <w:rFonts w:ascii="BMWType V2 Light" w:hAnsi="BMWType V2 Light" w:cs="BMWType V2 Light"/>
          <w:sz w:val="22"/>
          <w:szCs w:val="22"/>
        </w:rPr>
      </w:pPr>
      <w:r w:rsidRPr="00C10A41">
        <w:rPr>
          <w:rFonts w:ascii="BMWType V2 Light" w:hAnsi="BMWType V2 Light" w:cs="BMWType V2 Light"/>
          <w:sz w:val="22"/>
          <w:szCs w:val="22"/>
        </w:rPr>
        <w:t xml:space="preserve">During a special visit to BMW headquarters, </w:t>
      </w:r>
      <w:r w:rsidRPr="00C10A41">
        <w:rPr>
          <w:rFonts w:ascii="BMWType V2 Light" w:hAnsi="BMWType V2 Light" w:cs="BMWType V2 Light"/>
          <w:i/>
          <w:sz w:val="22"/>
          <w:szCs w:val="22"/>
        </w:rPr>
        <w:t>Rider’s</w:t>
      </w:r>
      <w:r w:rsidRPr="00C10A41">
        <w:rPr>
          <w:rFonts w:ascii="BMWType V2 Light" w:hAnsi="BMWType V2 Light" w:cs="BMWType V2 Light"/>
          <w:sz w:val="22"/>
          <w:szCs w:val="22"/>
        </w:rPr>
        <w:t xml:space="preserve"> Road Test Editor Greg Drevenstedt and Eastern Sales Manager Joe Salluzzo presented the coveted award to BMW Motorrad USA Vice President Hans Blesse and members of the M</w:t>
      </w:r>
      <w:r w:rsidR="00DA6D57">
        <w:rPr>
          <w:rFonts w:ascii="BMWType V2 Light" w:hAnsi="BMWType V2 Light" w:cs="BMWType V2 Light"/>
          <w:sz w:val="22"/>
          <w:szCs w:val="22"/>
        </w:rPr>
        <w:t xml:space="preserve">otorrad </w:t>
      </w:r>
      <w:r w:rsidRPr="00C10A41">
        <w:rPr>
          <w:rFonts w:ascii="BMWType V2 Light" w:hAnsi="BMWType V2 Light" w:cs="BMWType V2 Light"/>
          <w:sz w:val="22"/>
          <w:szCs w:val="22"/>
        </w:rPr>
        <w:t>USA staff.</w:t>
      </w:r>
    </w:p>
    <w:p w:rsidR="00C10A41" w:rsidRDefault="00C10A41" w:rsidP="00C10A41">
      <w:pPr>
        <w:spacing w:line="360" w:lineRule="atLeast"/>
        <w:ind w:left="90"/>
        <w:rPr>
          <w:rFonts w:ascii="BMWType V2 Light" w:hAnsi="BMWType V2 Light" w:cs="BMWType V2 Light"/>
          <w:sz w:val="22"/>
          <w:szCs w:val="22"/>
        </w:rPr>
      </w:pPr>
    </w:p>
    <w:p w:rsidR="00DA6D57" w:rsidRPr="00DA6D57" w:rsidRDefault="00DA6D57" w:rsidP="00DA6D57">
      <w:pPr>
        <w:spacing w:line="360" w:lineRule="atLeast"/>
        <w:ind w:left="90"/>
        <w:rPr>
          <w:rFonts w:ascii="BMWType V2 Light" w:hAnsi="BMWType V2 Light" w:cs="BMWType V2 Light"/>
          <w:sz w:val="22"/>
          <w:szCs w:val="22"/>
          <w:lang w:bidi="en-US"/>
        </w:rPr>
      </w:pPr>
      <w:r w:rsidRPr="00DA6D57">
        <w:rPr>
          <w:rFonts w:ascii="BMWType V2 Light" w:hAnsi="BMWType V2 Light" w:cs="BMWType V2 Light"/>
          <w:sz w:val="22"/>
          <w:szCs w:val="22"/>
          <w:lang w:bidi="en-US"/>
        </w:rPr>
        <w:t>“It is a tremendous honor to continue to earn widespread recognition from these well-respected journalists,” commented Mr. Blesse.  “Their positive response coupled with the feedback we’ve had from our customers reaffirms BMW’s commitment to continually raising the bar for performance, safety, technology and value in this competitive market segment.”</w:t>
      </w:r>
    </w:p>
    <w:p w:rsidR="00DA6D57" w:rsidRDefault="00DA6D57" w:rsidP="00C10A41">
      <w:pPr>
        <w:spacing w:line="360" w:lineRule="atLeast"/>
        <w:ind w:left="90"/>
        <w:rPr>
          <w:rFonts w:ascii="BMWType V2 Light" w:hAnsi="BMWType V2 Light" w:cs="BMWType V2 Light"/>
          <w:sz w:val="22"/>
          <w:szCs w:val="22"/>
        </w:rPr>
      </w:pPr>
    </w:p>
    <w:p w:rsidR="006B29A8" w:rsidRPr="006B29A8" w:rsidRDefault="006B29A8" w:rsidP="006B29A8">
      <w:pPr>
        <w:spacing w:line="360" w:lineRule="atLeast"/>
        <w:ind w:left="90"/>
        <w:rPr>
          <w:rFonts w:ascii="BMWType V2 Light" w:hAnsi="BMWType V2 Light" w:cs="BMWType V2 Light"/>
          <w:sz w:val="22"/>
          <w:szCs w:val="22"/>
          <w:lang w:bidi="en-US"/>
        </w:rPr>
      </w:pPr>
      <w:r w:rsidRPr="006B29A8">
        <w:rPr>
          <w:rFonts w:ascii="BMWType V2 Light" w:hAnsi="BMWType V2 Light" w:cs="BMWType V2 Light"/>
          <w:sz w:val="22"/>
          <w:szCs w:val="22"/>
        </w:rPr>
        <w:t xml:space="preserve">Since their international debut last year, the </w:t>
      </w:r>
      <w:r w:rsidRPr="006B29A8">
        <w:rPr>
          <w:rFonts w:ascii="BMWType V2 Light" w:hAnsi="BMWType V2 Light" w:cs="BMWType V2 Light"/>
          <w:sz w:val="22"/>
          <w:szCs w:val="22"/>
          <w:lang w:bidi="en-US"/>
        </w:rPr>
        <w:t xml:space="preserve">BMW K 1600 GTL and the sporty K 1600 GT have earned superlative awards from motorcycle journalists around the world.  Both bikes were named “Motorcycles of the Year” by RoadRUNNER magazine.  </w:t>
      </w:r>
      <w:r w:rsidRPr="006B29A8">
        <w:rPr>
          <w:rFonts w:ascii="BMWType V2 Light" w:hAnsi="BMWType V2 Light" w:cs="BMWType V2 Light"/>
          <w:i/>
          <w:sz w:val="22"/>
          <w:szCs w:val="22"/>
          <w:lang w:bidi="en-US"/>
        </w:rPr>
        <w:t>Cycle World</w:t>
      </w:r>
      <w:r w:rsidRPr="006B29A8">
        <w:rPr>
          <w:rFonts w:ascii="BMWType V2 Light" w:hAnsi="BMWType V2 Light" w:cs="BMWType V2 Light"/>
          <w:sz w:val="22"/>
          <w:szCs w:val="22"/>
          <w:lang w:bidi="en-US"/>
        </w:rPr>
        <w:t xml:space="preserve"> named the K 1600 GTL the “Best Touring Bike of 2011” and the K 1600 GT the “Best Sport-Touring Bike of 2011.”  </w:t>
      </w:r>
      <w:r w:rsidRPr="006B29A8">
        <w:rPr>
          <w:rFonts w:ascii="BMWType V2 Light" w:hAnsi="BMWType V2 Light" w:cs="BMWType V2 Light"/>
          <w:i/>
          <w:sz w:val="22"/>
          <w:szCs w:val="22"/>
          <w:lang w:bidi="en-US"/>
        </w:rPr>
        <w:t>Motorcyclist</w:t>
      </w:r>
      <w:r w:rsidRPr="006B29A8">
        <w:rPr>
          <w:rFonts w:ascii="BMWType V2 Light" w:hAnsi="BMWType V2 Light" w:cs="BMWType V2 Light"/>
          <w:sz w:val="22"/>
          <w:szCs w:val="22"/>
          <w:lang w:bidi="en-US"/>
        </w:rPr>
        <w:t xml:space="preserve"> editors chose the BMW K 1600 GT as the “Best Touring Bike,” while BMW’s adaptive headlight technology – an option on the K 1600 GTL and GT tourers – earned “Best New Technology” kudos.  In its “Best of 2011 Awards,” </w:t>
      </w:r>
      <w:r w:rsidRPr="006B29A8">
        <w:rPr>
          <w:rFonts w:ascii="BMWType V2 Light" w:hAnsi="BMWType V2 Light" w:cs="BMWType V2 Light"/>
          <w:i/>
          <w:sz w:val="22"/>
          <w:szCs w:val="22"/>
          <w:lang w:bidi="en-US"/>
        </w:rPr>
        <w:t>Motorcycle.com</w:t>
      </w:r>
      <w:r w:rsidRPr="006B29A8">
        <w:rPr>
          <w:rFonts w:ascii="BMWType V2 Light" w:hAnsi="BMWType V2 Light" w:cs="BMWType V2 Light"/>
          <w:sz w:val="22"/>
          <w:szCs w:val="22"/>
          <w:lang w:bidi="en-US"/>
        </w:rPr>
        <w:t xml:space="preserve"> not only named the BMW K 1600 GT/GTL “Motorcycle of the Year,” but also proclaimed the K 1600 GTL as the “Best Touring” motorcycle and the K 1600 GT “Best Sport Tourer.”  Earlier this year, it was announced that the K 1600 GT was named International Bike of the Year for 2011.</w:t>
      </w:r>
    </w:p>
    <w:p w:rsidR="00C10A41" w:rsidRPr="00C10A41" w:rsidRDefault="00C10A41" w:rsidP="00C10A41">
      <w:pPr>
        <w:spacing w:line="360" w:lineRule="atLeast"/>
        <w:ind w:left="90"/>
        <w:rPr>
          <w:rFonts w:ascii="BMWType V2 Light" w:hAnsi="BMWType V2 Light" w:cs="BMWType V2 Light"/>
          <w:sz w:val="22"/>
          <w:szCs w:val="22"/>
        </w:rPr>
      </w:pPr>
    </w:p>
    <w:p w:rsidR="00C10A41" w:rsidRPr="00C10A41" w:rsidRDefault="00DA6D57" w:rsidP="00C10A41">
      <w:pPr>
        <w:spacing w:line="360" w:lineRule="atLeast"/>
        <w:ind w:left="90"/>
        <w:rPr>
          <w:rFonts w:ascii="BMWType V2 Light" w:hAnsi="BMWType V2 Light" w:cs="BMWType V2 Light"/>
          <w:sz w:val="22"/>
          <w:szCs w:val="22"/>
          <w:lang w:bidi="en-US"/>
        </w:rPr>
      </w:pPr>
      <w:r>
        <w:rPr>
          <w:rFonts w:ascii="BMWType V2 Light" w:hAnsi="BMWType V2 Light" w:cs="BMWType V2 Light"/>
          <w:sz w:val="22"/>
          <w:szCs w:val="22"/>
          <w:lang w:bidi="en-US"/>
        </w:rPr>
        <w:t>B</w:t>
      </w:r>
      <w:r w:rsidR="00C10A41" w:rsidRPr="00C10A41">
        <w:rPr>
          <w:rFonts w:ascii="BMWType V2 Light" w:hAnsi="BMWType V2 Light" w:cs="BMWType V2 Light"/>
          <w:sz w:val="22"/>
          <w:szCs w:val="22"/>
          <w:lang w:bidi="en-US"/>
        </w:rPr>
        <w:t>oth the BMW K 1600 GT and K 1600 GTL have set new benchmarks for grand touring motorcycles by offering the world’s most advanced technology available on two wheels.  These innovations include:</w:t>
      </w:r>
    </w:p>
    <w:p w:rsidR="00C10A41" w:rsidRPr="00C10A41" w:rsidRDefault="00C10A41" w:rsidP="00C10A41">
      <w:pPr>
        <w:spacing w:line="360" w:lineRule="atLeast"/>
        <w:ind w:left="90"/>
        <w:rPr>
          <w:rFonts w:ascii="BMWType V2 Light" w:hAnsi="BMWType V2 Light" w:cs="BMWType V2 Light"/>
          <w:sz w:val="22"/>
          <w:szCs w:val="22"/>
          <w:lang w:bidi="en-US"/>
        </w:rPr>
      </w:pPr>
    </w:p>
    <w:p w:rsidR="00C10A41" w:rsidRPr="00C10A41" w:rsidRDefault="00C10A41" w:rsidP="00C10A41">
      <w:pPr>
        <w:numPr>
          <w:ilvl w:val="0"/>
          <w:numId w:val="11"/>
        </w:numPr>
        <w:spacing w:line="360" w:lineRule="atLeast"/>
        <w:rPr>
          <w:rFonts w:ascii="BMWType V2 Light" w:hAnsi="BMWType V2 Light" w:cs="BMWType V2 Light"/>
          <w:sz w:val="22"/>
          <w:szCs w:val="22"/>
          <w:lang w:bidi="en-US"/>
        </w:rPr>
      </w:pPr>
      <w:r w:rsidRPr="00C10A41">
        <w:rPr>
          <w:rFonts w:ascii="BMWType V2 Light" w:hAnsi="BMWType V2 Light" w:cs="BMWType V2 Light"/>
          <w:sz w:val="22"/>
          <w:szCs w:val="22"/>
          <w:lang w:bidi="en-US"/>
        </w:rPr>
        <w:t>The world’s lightest and most compact six-cylinder engine on a production motorcycle. At 226 lbs (including clutch, gearbox and alternator) and less than 22 inches wide, the six-cylinder engine in the K 1600 models is comparable in size to four-cylinder power plants.</w:t>
      </w:r>
    </w:p>
    <w:p w:rsidR="00C10A41" w:rsidRPr="00C10A41" w:rsidRDefault="00C10A41" w:rsidP="00C10A41">
      <w:pPr>
        <w:numPr>
          <w:ilvl w:val="0"/>
          <w:numId w:val="11"/>
        </w:numPr>
        <w:spacing w:line="360" w:lineRule="atLeast"/>
        <w:rPr>
          <w:rFonts w:ascii="BMWType V2 Light" w:hAnsi="BMWType V2 Light" w:cs="BMWType V2 Light"/>
          <w:sz w:val="22"/>
          <w:szCs w:val="22"/>
          <w:lang w:bidi="en-US"/>
        </w:rPr>
      </w:pPr>
      <w:r w:rsidRPr="00C10A41">
        <w:rPr>
          <w:rFonts w:ascii="BMWType V2 Light" w:hAnsi="BMWType V2 Light" w:cs="BMWType V2 Light"/>
          <w:sz w:val="22"/>
          <w:szCs w:val="22"/>
          <w:lang w:bidi="en-US"/>
        </w:rPr>
        <w:t>The world’s first Xenon adaptive headlight on a motorcycle. Innovative electronics automatically compensate for the lean angle around corners and ensure the beam of the headlight is always directed at the road ahead.</w:t>
      </w:r>
    </w:p>
    <w:p w:rsidR="00C10A41" w:rsidRPr="00C10A41" w:rsidRDefault="00C10A41" w:rsidP="00C10A41">
      <w:pPr>
        <w:numPr>
          <w:ilvl w:val="0"/>
          <w:numId w:val="11"/>
        </w:numPr>
        <w:spacing w:line="360" w:lineRule="atLeast"/>
        <w:rPr>
          <w:rFonts w:ascii="BMWType V2 Light" w:hAnsi="BMWType V2 Light" w:cs="BMWType V2 Light"/>
          <w:sz w:val="22"/>
          <w:szCs w:val="22"/>
          <w:lang w:bidi="en-US"/>
        </w:rPr>
      </w:pPr>
      <w:r w:rsidRPr="00C10A41">
        <w:rPr>
          <w:rFonts w:ascii="BMWType V2 Light" w:hAnsi="BMWType V2 Light" w:cs="BMWType V2 Light"/>
          <w:sz w:val="22"/>
          <w:szCs w:val="22"/>
          <w:lang w:bidi="en-US"/>
        </w:rPr>
        <w:t>The world’s most advanced audio and communications system on a motorcycle.</w:t>
      </w:r>
    </w:p>
    <w:p w:rsidR="00DA6D57" w:rsidRDefault="00DA6D57" w:rsidP="00C10A41">
      <w:pPr>
        <w:spacing w:line="360" w:lineRule="atLeast"/>
        <w:ind w:left="90"/>
        <w:rPr>
          <w:rFonts w:ascii="BMWType V2 Light" w:hAnsi="BMWType V2 Light" w:cs="BMWType V2 Light"/>
          <w:sz w:val="22"/>
          <w:szCs w:val="22"/>
          <w:lang w:bidi="en-US"/>
        </w:rPr>
      </w:pPr>
      <w:r>
        <w:rPr>
          <w:rFonts w:ascii="BMWType V2 Light" w:hAnsi="BMWType V2 Light" w:cs="BMWType V2 Light"/>
          <w:sz w:val="22"/>
          <w:szCs w:val="22"/>
          <w:lang w:bidi="en-US"/>
        </w:rPr>
        <w:t xml:space="preserve">            </w:t>
      </w:r>
      <w:r w:rsidR="00C10A41" w:rsidRPr="00C10A41">
        <w:rPr>
          <w:rFonts w:ascii="BMWType V2 Light" w:hAnsi="BMWType V2 Light" w:cs="BMWType V2 Light"/>
          <w:sz w:val="22"/>
          <w:szCs w:val="22"/>
          <w:lang w:bidi="en-US"/>
        </w:rPr>
        <w:t>Bluetooth for wireless communication, Sirius satellite radio with a complimentary 12-</w:t>
      </w:r>
      <w:r>
        <w:rPr>
          <w:rFonts w:ascii="BMWType V2 Light" w:hAnsi="BMWType V2 Light" w:cs="BMWType V2 Light"/>
          <w:sz w:val="22"/>
          <w:szCs w:val="22"/>
          <w:lang w:bidi="en-US"/>
        </w:rPr>
        <w:t xml:space="preserve">    </w:t>
      </w:r>
    </w:p>
    <w:p w:rsidR="00DA6D57" w:rsidRDefault="00DA6D57" w:rsidP="00C10A41">
      <w:pPr>
        <w:spacing w:line="360" w:lineRule="atLeast"/>
        <w:ind w:left="90"/>
        <w:rPr>
          <w:rFonts w:ascii="BMWType V2 Light" w:hAnsi="BMWType V2 Light" w:cs="BMWType V2 Light"/>
          <w:sz w:val="22"/>
          <w:szCs w:val="22"/>
          <w:lang w:bidi="en-US"/>
        </w:rPr>
      </w:pPr>
      <w:r>
        <w:rPr>
          <w:rFonts w:ascii="BMWType V2 Light" w:hAnsi="BMWType V2 Light" w:cs="BMWType V2 Light"/>
          <w:sz w:val="22"/>
          <w:szCs w:val="22"/>
          <w:lang w:bidi="en-US"/>
        </w:rPr>
        <w:t xml:space="preserve">            </w:t>
      </w:r>
      <w:r w:rsidR="00C10A41" w:rsidRPr="00C10A41">
        <w:rPr>
          <w:rFonts w:ascii="BMWType V2 Light" w:hAnsi="BMWType V2 Light" w:cs="BMWType V2 Light"/>
          <w:sz w:val="22"/>
          <w:szCs w:val="22"/>
          <w:lang w:bidi="en-US"/>
        </w:rPr>
        <w:t xml:space="preserve">month subscription, integration for iPod, USB stick and auxiliary input, AM/FM tuner, </w:t>
      </w:r>
      <w:r>
        <w:rPr>
          <w:rFonts w:ascii="BMWType V2 Light" w:hAnsi="BMWType V2 Light" w:cs="BMWType V2 Light"/>
          <w:sz w:val="22"/>
          <w:szCs w:val="22"/>
          <w:lang w:bidi="en-US"/>
        </w:rPr>
        <w:t xml:space="preserve">   </w:t>
      </w:r>
    </w:p>
    <w:p w:rsidR="00C10A41" w:rsidRPr="00C10A41" w:rsidRDefault="00DA6D57" w:rsidP="00C10A41">
      <w:pPr>
        <w:spacing w:line="360" w:lineRule="atLeast"/>
        <w:ind w:left="90"/>
        <w:rPr>
          <w:rFonts w:ascii="BMWType V2 Light" w:hAnsi="BMWType V2 Light" w:cs="BMWType V2 Light"/>
          <w:sz w:val="22"/>
          <w:szCs w:val="22"/>
          <w:lang w:bidi="en-US"/>
        </w:rPr>
      </w:pPr>
      <w:r>
        <w:rPr>
          <w:rFonts w:ascii="BMWType V2 Light" w:hAnsi="BMWType V2 Light" w:cs="BMWType V2 Light"/>
          <w:sz w:val="22"/>
          <w:szCs w:val="22"/>
          <w:lang w:bidi="en-US"/>
        </w:rPr>
        <w:t xml:space="preserve">            </w:t>
      </w:r>
      <w:r w:rsidR="00C10A41" w:rsidRPr="00C10A41">
        <w:rPr>
          <w:rFonts w:ascii="BMWType V2 Light" w:hAnsi="BMWType V2 Light" w:cs="BMWType V2 Light"/>
          <w:sz w:val="22"/>
          <w:szCs w:val="22"/>
          <w:lang w:bidi="en-US"/>
        </w:rPr>
        <w:t>pre-wired for Navigator 4.</w:t>
      </w:r>
    </w:p>
    <w:p w:rsidR="00C10A41" w:rsidRPr="00C10A41" w:rsidRDefault="00C10A41" w:rsidP="00C10A41">
      <w:pPr>
        <w:numPr>
          <w:ilvl w:val="0"/>
          <w:numId w:val="11"/>
        </w:numPr>
        <w:spacing w:line="360" w:lineRule="atLeast"/>
        <w:rPr>
          <w:rFonts w:ascii="BMWType V2 Light" w:hAnsi="BMWType V2 Light" w:cs="BMWType V2 Light"/>
          <w:sz w:val="22"/>
          <w:szCs w:val="22"/>
          <w:lang w:bidi="en-US"/>
        </w:rPr>
      </w:pPr>
      <w:r w:rsidRPr="00C10A41">
        <w:rPr>
          <w:rFonts w:ascii="BMWType V2 Light" w:hAnsi="BMWType V2 Light" w:cs="BMWType V2 Light"/>
          <w:sz w:val="22"/>
          <w:szCs w:val="22"/>
          <w:lang w:bidi="en-US"/>
        </w:rPr>
        <w:t>A multi-controller on the left-hand grip, which allows riders to operate the motorcycle’s systems and adjust its settings without taking their hands off the bars.</w:t>
      </w:r>
    </w:p>
    <w:p w:rsidR="00866551" w:rsidRDefault="00866551" w:rsidP="00760109">
      <w:pPr>
        <w:spacing w:line="360" w:lineRule="atLeast"/>
        <w:rPr>
          <w:rFonts w:ascii="BMWType V2 Light" w:hAnsi="BMWType V2 Light" w:cs="BMWType V2 Light"/>
          <w:b/>
          <w:sz w:val="22"/>
          <w:szCs w:val="22"/>
        </w:rPr>
      </w:pPr>
    </w:p>
    <w:p w:rsidR="00682DDE" w:rsidRDefault="00760109" w:rsidP="00760109">
      <w:pPr>
        <w:spacing w:line="360" w:lineRule="atLeast"/>
        <w:rPr>
          <w:rFonts w:ascii="BMWType V2 Light" w:hAnsi="BMWType V2 Light" w:cs="BMWType V2 Light"/>
          <w:b/>
          <w:sz w:val="22"/>
          <w:szCs w:val="22"/>
        </w:rPr>
      </w:pPr>
      <w:r>
        <w:rPr>
          <w:rFonts w:ascii="BMWType V2 Light" w:hAnsi="BMWType V2 Light" w:cs="BMWType V2 Light"/>
          <w:b/>
          <w:sz w:val="22"/>
          <w:szCs w:val="22"/>
        </w:rPr>
        <w:t xml:space="preserve"> </w:t>
      </w:r>
      <w:r w:rsidR="0083311C">
        <w:rPr>
          <w:rFonts w:ascii="BMWType V2 Light" w:hAnsi="BMWType V2 Light" w:cs="BMWType V2 Light"/>
          <w:b/>
          <w:sz w:val="22"/>
          <w:szCs w:val="22"/>
        </w:rPr>
        <w:t xml:space="preserve"> </w:t>
      </w:r>
      <w:r w:rsidR="00682DDE" w:rsidRPr="000B3890">
        <w:rPr>
          <w:rFonts w:ascii="BMWType V2 Light" w:hAnsi="BMWType V2 Light" w:cs="BMWType V2 Light"/>
          <w:b/>
          <w:sz w:val="22"/>
          <w:szCs w:val="22"/>
        </w:rPr>
        <w:t>BMW Group In America</w:t>
      </w:r>
    </w:p>
    <w:p w:rsidR="00682DDE" w:rsidRPr="000B3890" w:rsidRDefault="00682DDE" w:rsidP="00760109">
      <w:pPr>
        <w:spacing w:line="360" w:lineRule="atLeast"/>
        <w:ind w:left="90"/>
        <w:rPr>
          <w:rFonts w:ascii="BMWType V2 Light" w:hAnsi="BMWType V2 Light" w:cs="BMWType V2 Light"/>
          <w:sz w:val="22"/>
          <w:szCs w:val="22"/>
        </w:rPr>
      </w:pPr>
      <w:r w:rsidRPr="000B3890">
        <w:rPr>
          <w:rFonts w:ascii="BMWType V2 Light" w:hAnsi="BMWType V2 Light" w:cs="BMWType V2 Light"/>
          <w:sz w:val="22"/>
          <w:szCs w:val="22"/>
        </w:rPr>
        <w:t>BMW of North America, LLC has been present in the United States since 1975.  Rolls-Royce Motor</w:t>
      </w:r>
      <w:r w:rsidR="005248E7" w:rsidRPr="000B3890">
        <w:rPr>
          <w:rFonts w:ascii="BMWType V2 Light" w:hAnsi="BMWType V2 Light" w:cs="BMWType V2 Light"/>
          <w:sz w:val="22"/>
          <w:szCs w:val="22"/>
        </w:rPr>
        <w:t xml:space="preserve"> </w:t>
      </w:r>
      <w:r w:rsidRPr="000B3890">
        <w:rPr>
          <w:rFonts w:ascii="BMWType V2 Light" w:hAnsi="BMWType V2 Light" w:cs="BMWType V2 Light"/>
          <w:sz w:val="22"/>
          <w:szCs w:val="22"/>
        </w:rPr>
        <w:t>Cars NA, LLC began distributing vehicles in 2003.  The BMW Group in the United States has grown</w:t>
      </w:r>
      <w:r w:rsidR="005248E7" w:rsidRPr="000B3890">
        <w:rPr>
          <w:rFonts w:ascii="BMWType V2 Light" w:hAnsi="BMWType V2 Light" w:cs="BMWType V2 Light"/>
          <w:sz w:val="22"/>
          <w:szCs w:val="22"/>
        </w:rPr>
        <w:t xml:space="preserve"> </w:t>
      </w:r>
      <w:r w:rsidRPr="000B3890">
        <w:rPr>
          <w:rFonts w:ascii="BMWType V2 Light" w:hAnsi="BMWType V2 Light" w:cs="BMWType V2 Light"/>
          <w:sz w:val="22"/>
          <w:szCs w:val="22"/>
        </w:rPr>
        <w:t>to include marketing, sales, and financial service organizations for the BMW brand of motor vehicles,</w:t>
      </w:r>
      <w:r w:rsidR="005248E7" w:rsidRPr="000B3890">
        <w:rPr>
          <w:rFonts w:ascii="BMWType V2 Light" w:hAnsi="BMWType V2 Light" w:cs="BMWType V2 Light"/>
          <w:sz w:val="22"/>
          <w:szCs w:val="22"/>
        </w:rPr>
        <w:t xml:space="preserve"> </w:t>
      </w:r>
      <w:r w:rsidRPr="000B3890">
        <w:rPr>
          <w:rFonts w:ascii="BMWType V2 Light" w:hAnsi="BMWType V2 Light" w:cs="BMWType V2 Light"/>
          <w:sz w:val="22"/>
          <w:szCs w:val="22"/>
        </w:rPr>
        <w:t>including motorcycles, the MINI brand, and the Rolls-Royce brand of Motor Cars; DesignworksUSA,</w:t>
      </w:r>
      <w:r w:rsidR="005248E7" w:rsidRPr="000B3890">
        <w:rPr>
          <w:rFonts w:ascii="BMWType V2 Light" w:hAnsi="BMWType V2 Light" w:cs="BMWType V2 Light"/>
          <w:sz w:val="22"/>
          <w:szCs w:val="22"/>
        </w:rPr>
        <w:t xml:space="preserve"> </w:t>
      </w:r>
      <w:r w:rsidRPr="000B3890">
        <w:rPr>
          <w:rFonts w:ascii="BMWType V2 Light" w:hAnsi="BMWType V2 Light" w:cs="BMWType V2 Light"/>
          <w:sz w:val="22"/>
          <w:szCs w:val="22"/>
        </w:rPr>
        <w:t>a strategic design consultancy in California; a technology office in Silicon Valley and various other</w:t>
      </w:r>
      <w:r w:rsidR="005248E7" w:rsidRPr="000B3890">
        <w:rPr>
          <w:rFonts w:ascii="BMWType V2 Light" w:hAnsi="BMWType V2 Light" w:cs="BMWType V2 Light"/>
          <w:sz w:val="22"/>
          <w:szCs w:val="22"/>
        </w:rPr>
        <w:t xml:space="preserve"> </w:t>
      </w:r>
      <w:r w:rsidRPr="000B3890">
        <w:rPr>
          <w:rFonts w:ascii="BMWType V2 Light" w:hAnsi="BMWType V2 Light" w:cs="BMWType V2 Light"/>
          <w:sz w:val="22"/>
          <w:szCs w:val="22"/>
        </w:rPr>
        <w:t>operations throughout the country.  BMW Manufacturing Co., LLC in South Carolina is part of BMW Group’s global manufacturing network and is the exclusive manufacturing plant for all X5 and X3 Sports</w:t>
      </w:r>
      <w:r w:rsidR="000645FC" w:rsidRPr="000B3890">
        <w:rPr>
          <w:rFonts w:ascii="BMWType V2 Light" w:hAnsi="BMWType V2 Light" w:cs="BMWType V2 Light"/>
          <w:sz w:val="22"/>
          <w:szCs w:val="22"/>
        </w:rPr>
        <w:t xml:space="preserve"> </w:t>
      </w:r>
      <w:r w:rsidRPr="000B3890">
        <w:rPr>
          <w:rFonts w:ascii="BMWType V2 Light" w:hAnsi="BMWType V2 Light" w:cs="BMWType V2 Light"/>
          <w:sz w:val="22"/>
          <w:szCs w:val="22"/>
        </w:rPr>
        <w:t xml:space="preserve">Activity Vehicles and X6 Sports Activity Coupes.  The BMW Group sales organization is represented in </w:t>
      </w:r>
      <w:r w:rsidR="00207965">
        <w:rPr>
          <w:rFonts w:ascii="BMWType V2 Light" w:hAnsi="BMWType V2 Light" w:cs="BMWType V2 Light"/>
          <w:sz w:val="22"/>
          <w:szCs w:val="22"/>
        </w:rPr>
        <w:t>the U.S. through networks of 338</w:t>
      </w:r>
      <w:r w:rsidRPr="000B3890">
        <w:rPr>
          <w:rFonts w:ascii="BMWType V2 Light" w:hAnsi="BMWType V2 Light" w:cs="BMWType V2 Light"/>
          <w:sz w:val="22"/>
          <w:szCs w:val="22"/>
        </w:rPr>
        <w:t xml:space="preserve"> BMW passenger car BMW Sports Activity Vehicle</w:t>
      </w:r>
      <w:r w:rsidR="007D0E37" w:rsidRPr="000B3890">
        <w:rPr>
          <w:rFonts w:ascii="BMWType V2 Light" w:hAnsi="BMWType V2 Light" w:cs="BMWType V2 Light"/>
          <w:sz w:val="22"/>
          <w:szCs w:val="22"/>
        </w:rPr>
        <w:t xml:space="preserve"> </w:t>
      </w:r>
      <w:r w:rsidRPr="000B3890">
        <w:rPr>
          <w:rFonts w:ascii="BMWType V2 Light" w:hAnsi="BMWType V2 Light" w:cs="BMWType V2 Light"/>
          <w:sz w:val="22"/>
          <w:szCs w:val="22"/>
        </w:rPr>
        <w:t>centers, 1</w:t>
      </w:r>
      <w:r w:rsidR="00493FF0">
        <w:rPr>
          <w:rFonts w:ascii="BMWType V2 Light" w:hAnsi="BMWType V2 Light" w:cs="BMWType V2 Light"/>
          <w:sz w:val="22"/>
          <w:szCs w:val="22"/>
        </w:rPr>
        <w:t>39</w:t>
      </w:r>
      <w:r w:rsidR="00A42AEE" w:rsidRPr="000B3890">
        <w:rPr>
          <w:rFonts w:ascii="BMWType V2 Light" w:hAnsi="BMWType V2 Light" w:cs="BMWType V2 Light"/>
          <w:sz w:val="22"/>
          <w:szCs w:val="22"/>
        </w:rPr>
        <w:t xml:space="preserve"> BMW motorcycle retailers, 1</w:t>
      </w:r>
      <w:r w:rsidR="00207965">
        <w:rPr>
          <w:rFonts w:ascii="BMWType V2 Light" w:hAnsi="BMWType V2 Light" w:cs="BMWType V2 Light"/>
          <w:sz w:val="22"/>
          <w:szCs w:val="22"/>
        </w:rPr>
        <w:t>13</w:t>
      </w:r>
      <w:r w:rsidRPr="000B3890">
        <w:rPr>
          <w:rFonts w:ascii="BMWType V2 Light" w:hAnsi="BMWType V2 Light" w:cs="BMWType V2 Light"/>
          <w:sz w:val="22"/>
          <w:szCs w:val="22"/>
        </w:rPr>
        <w:t xml:space="preserve"> MI</w:t>
      </w:r>
      <w:r w:rsidR="00A42AEE" w:rsidRPr="000B3890">
        <w:rPr>
          <w:rFonts w:ascii="BMWType V2 Light" w:hAnsi="BMWType V2 Light" w:cs="BMWType V2 Light"/>
          <w:sz w:val="22"/>
          <w:szCs w:val="22"/>
        </w:rPr>
        <w:t>NI pass</w:t>
      </w:r>
      <w:r w:rsidR="00207965">
        <w:rPr>
          <w:rFonts w:ascii="BMWType V2 Light" w:hAnsi="BMWType V2 Light" w:cs="BMWType V2 Light"/>
          <w:sz w:val="22"/>
          <w:szCs w:val="22"/>
        </w:rPr>
        <w:t>enger car dealers, and 32</w:t>
      </w:r>
      <w:r w:rsidRPr="000B3890">
        <w:rPr>
          <w:rFonts w:ascii="BMWType V2 Light" w:hAnsi="BMWType V2 Light" w:cs="BMWType V2 Light"/>
          <w:sz w:val="22"/>
          <w:szCs w:val="22"/>
        </w:rPr>
        <w:t xml:space="preserve"> Rolls-Royce Motor</w:t>
      </w:r>
      <w:r w:rsidR="007D0E37" w:rsidRPr="000B3890">
        <w:rPr>
          <w:rFonts w:ascii="BMWType V2 Light" w:hAnsi="BMWType V2 Light" w:cs="BMWType V2 Light"/>
          <w:sz w:val="22"/>
          <w:szCs w:val="22"/>
        </w:rPr>
        <w:t xml:space="preserve"> </w:t>
      </w:r>
      <w:r w:rsidRPr="000B3890">
        <w:rPr>
          <w:rFonts w:ascii="BMWType V2 Light" w:hAnsi="BMWType V2 Light" w:cs="BMWType V2 Light"/>
          <w:sz w:val="22"/>
          <w:szCs w:val="22"/>
        </w:rPr>
        <w:t xml:space="preserve">Car dealers.  BMW (US) Holding Corp., the BMW Group’s sales headquarters for North America, </w:t>
      </w:r>
      <w:r w:rsidR="007D0E37" w:rsidRPr="000B3890">
        <w:rPr>
          <w:rFonts w:ascii="BMWType V2 Light" w:hAnsi="BMWType V2 Light" w:cs="BMWType V2 Light"/>
          <w:sz w:val="22"/>
          <w:szCs w:val="22"/>
        </w:rPr>
        <w:t>i</w:t>
      </w:r>
      <w:r w:rsidRPr="000B3890">
        <w:rPr>
          <w:rFonts w:ascii="BMWType V2 Light" w:hAnsi="BMWType V2 Light" w:cs="BMWType V2 Light"/>
          <w:sz w:val="22"/>
          <w:szCs w:val="22"/>
        </w:rPr>
        <w:t>s located in Woodcliff Lake, New Jersey.</w:t>
      </w:r>
    </w:p>
    <w:p w:rsidR="00682DDE" w:rsidRPr="000B3890" w:rsidRDefault="00682DDE" w:rsidP="00760109">
      <w:pPr>
        <w:spacing w:line="360" w:lineRule="atLeast"/>
        <w:ind w:left="90"/>
        <w:rPr>
          <w:rFonts w:ascii="BMWType V2 Light" w:hAnsi="BMWType V2 Light" w:cs="BMWType V2 Light"/>
          <w:sz w:val="22"/>
          <w:szCs w:val="22"/>
        </w:rPr>
      </w:pPr>
    </w:p>
    <w:p w:rsidR="00682DDE" w:rsidRPr="000B3890" w:rsidRDefault="00682DDE" w:rsidP="00760109">
      <w:pPr>
        <w:spacing w:line="360" w:lineRule="atLeast"/>
        <w:ind w:left="90"/>
        <w:jc w:val="center"/>
        <w:rPr>
          <w:rFonts w:ascii="BMWType V2 Light" w:hAnsi="BMWType V2 Light" w:cs="BMWType V2 Light"/>
          <w:sz w:val="22"/>
          <w:szCs w:val="22"/>
        </w:rPr>
      </w:pPr>
      <w:r w:rsidRPr="000B3890">
        <w:rPr>
          <w:rFonts w:ascii="BMWType V2 Light" w:hAnsi="BMWType V2 Light" w:cs="BMWType V2 Light"/>
          <w:sz w:val="22"/>
          <w:szCs w:val="22"/>
        </w:rPr>
        <w:t>#      #      #</w:t>
      </w:r>
    </w:p>
    <w:p w:rsidR="00682DDE" w:rsidRPr="000B3890" w:rsidRDefault="00682DDE" w:rsidP="00760109">
      <w:pPr>
        <w:spacing w:line="360" w:lineRule="atLeast"/>
        <w:ind w:left="90"/>
        <w:rPr>
          <w:rFonts w:ascii="BMWType V2 Light" w:hAnsi="BMWType V2 Light" w:cs="BMWType V2 Light"/>
          <w:sz w:val="22"/>
          <w:szCs w:val="22"/>
        </w:rPr>
      </w:pPr>
    </w:p>
    <w:p w:rsidR="004769F5" w:rsidRPr="000B3890" w:rsidRDefault="00682DDE" w:rsidP="000B3890">
      <w:pPr>
        <w:spacing w:line="360" w:lineRule="auto"/>
        <w:ind w:left="90"/>
        <w:rPr>
          <w:rFonts w:ascii="BMWType V2 Light" w:hAnsi="BMWType V2 Light" w:cs="BMWType V2 Light"/>
          <w:b/>
          <w:sz w:val="22"/>
          <w:szCs w:val="22"/>
        </w:rPr>
      </w:pPr>
      <w:r w:rsidRPr="000B3890">
        <w:rPr>
          <w:rFonts w:ascii="BMWType V2 Light" w:hAnsi="BMWType V2 Light" w:cs="BMWType V2 Light"/>
          <w:sz w:val="22"/>
          <w:szCs w:val="22"/>
        </w:rPr>
        <w:t>Journalist note: Information about the BMW Group and its products is available to journalists on-line</w:t>
      </w:r>
      <w:r w:rsidR="007D0E37" w:rsidRPr="000B3890">
        <w:rPr>
          <w:rFonts w:ascii="BMWType V2 Light" w:hAnsi="BMWType V2 Light" w:cs="BMWType V2 Light"/>
          <w:sz w:val="22"/>
          <w:szCs w:val="22"/>
        </w:rPr>
        <w:t xml:space="preserve"> </w:t>
      </w:r>
      <w:r w:rsidRPr="000B3890">
        <w:rPr>
          <w:rFonts w:ascii="BMWType V2 Light" w:hAnsi="BMWType V2 Light" w:cs="BMWType V2 Light"/>
          <w:sz w:val="22"/>
          <w:szCs w:val="22"/>
        </w:rPr>
        <w:t>at the BMW Group PressClub at the following address: www.press.bmwna.com.  Additional information,</w:t>
      </w:r>
      <w:r w:rsidR="007D0E37" w:rsidRPr="000B3890">
        <w:rPr>
          <w:rFonts w:ascii="BMWType V2 Light" w:hAnsi="BMWType V2 Light" w:cs="BMWType V2 Light"/>
          <w:sz w:val="22"/>
          <w:szCs w:val="22"/>
        </w:rPr>
        <w:t xml:space="preserve"> </w:t>
      </w:r>
      <w:r w:rsidRPr="000B3890">
        <w:rPr>
          <w:rFonts w:ascii="BMWType V2 Light" w:hAnsi="BMWType V2 Light" w:cs="BMWType V2 Light"/>
          <w:sz w:val="22"/>
          <w:szCs w:val="22"/>
        </w:rPr>
        <w:t>images and video may be found at www.bmwusanews.com.  Broadcast quality video footage is available</w:t>
      </w:r>
      <w:r w:rsidR="007D0E37" w:rsidRPr="000B3890">
        <w:rPr>
          <w:rFonts w:ascii="BMWType V2 Light" w:hAnsi="BMWType V2 Light" w:cs="BMWType V2 Light"/>
          <w:sz w:val="22"/>
          <w:szCs w:val="22"/>
        </w:rPr>
        <w:t xml:space="preserve"> </w:t>
      </w:r>
      <w:r w:rsidRPr="000B3890">
        <w:rPr>
          <w:rFonts w:ascii="BMWType V2 Light" w:hAnsi="BMWType V2 Light" w:cs="BMWType V2 Light"/>
          <w:sz w:val="22"/>
          <w:szCs w:val="22"/>
        </w:rPr>
        <w:t>via The NewsMarket at www.thenewsmarket.com.</w:t>
      </w:r>
      <w:r w:rsidRPr="000B3890">
        <w:rPr>
          <w:rFonts w:ascii="BMWType V2 Light" w:hAnsi="BMWType V2 Light" w:cs="BMWType V2 Light"/>
          <w:b/>
          <w:sz w:val="22"/>
          <w:szCs w:val="22"/>
        </w:rPr>
        <w:t xml:space="preserve"> </w:t>
      </w:r>
    </w:p>
    <w:p w:rsidR="0083311C" w:rsidRDefault="0083311C" w:rsidP="00976E29">
      <w:pPr>
        <w:spacing w:line="360" w:lineRule="auto"/>
        <w:ind w:left="90"/>
        <w:jc w:val="center"/>
        <w:rPr>
          <w:rFonts w:ascii="BMWType V2 Light" w:hAnsi="BMWType V2 Light" w:cs="BMWType V2 Light"/>
          <w:sz w:val="22"/>
          <w:szCs w:val="22"/>
        </w:rPr>
      </w:pPr>
    </w:p>
    <w:p w:rsidR="00E94EA6" w:rsidRPr="00976E29" w:rsidRDefault="000645FC" w:rsidP="00976E29">
      <w:pPr>
        <w:spacing w:line="360" w:lineRule="auto"/>
        <w:ind w:left="90"/>
        <w:jc w:val="center"/>
        <w:rPr>
          <w:rFonts w:ascii="BMWType V2 Light" w:hAnsi="BMWType V2 Light" w:cs="BMWType V2 Light"/>
          <w:sz w:val="22"/>
          <w:szCs w:val="22"/>
        </w:rPr>
      </w:pPr>
      <w:r w:rsidRPr="000B3890">
        <w:rPr>
          <w:rFonts w:ascii="BMWType V2 Light" w:hAnsi="BMWType V2 Light" w:cs="BMWType V2 Light"/>
          <w:sz w:val="22"/>
          <w:szCs w:val="22"/>
        </w:rPr>
        <w:t>#     #     #</w:t>
      </w:r>
    </w:p>
    <w:sectPr w:rsidR="00E94EA6" w:rsidRPr="00976E29" w:rsidSect="001B04FF">
      <w:headerReference w:type="even" r:id="rId8"/>
      <w:headerReference w:type="default" r:id="rId9"/>
      <w:footerReference w:type="default" r:id="rId10"/>
      <w:headerReference w:type="first" r:id="rId11"/>
      <w:footerReference w:type="first" r:id="rId12"/>
      <w:pgSz w:w="12240" w:h="15840" w:code="1"/>
      <w:pgMar w:top="1440" w:right="1152" w:bottom="1440" w:left="2304" w:header="432" w:footer="720" w:gutter="0"/>
      <w:pgNumType w:fmt="numberInDash"/>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0655" w:rsidRDefault="00810655">
      <w:r>
        <w:separator/>
      </w:r>
    </w:p>
  </w:endnote>
  <w:endnote w:type="continuationSeparator" w:id="0">
    <w:p w:rsidR="00810655" w:rsidRDefault="0081065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MWType V2 Light">
    <w:altName w:val="Times New Roman"/>
    <w:panose1 w:val="00000000000000000000"/>
    <w:charset w:val="00"/>
    <w:family w:val="auto"/>
    <w:pitch w:val="variable"/>
    <w:sig w:usb0="800022BF" w:usb1="9000004A" w:usb2="00000008" w:usb3="00000000" w:csb0="0000009F" w:csb1="00000000"/>
  </w:font>
  <w:font w:name="Times">
    <w:panose1 w:val="02020603050405020304"/>
    <w:charset w:val="00"/>
    <w:family w:val="roman"/>
    <w:pitch w:val="variable"/>
    <w:sig w:usb0="E0002AFF" w:usb1="C0007841" w:usb2="00000009" w:usb3="00000000" w:csb0="000001FF" w:csb1="00000000"/>
  </w:font>
  <w:font w:name="BMWTypeLight">
    <w:altName w:val="Segoe Script"/>
    <w:panose1 w:val="020B0304020202020204"/>
    <w:charset w:val="00"/>
    <w:family w:val="swiss"/>
    <w:pitch w:val="variable"/>
    <w:sig w:usb0="80000027" w:usb1="00000000" w:usb2="00000000" w:usb3="00000000" w:csb0="00000093"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MW Helvetica Light">
    <w:panose1 w:val="00000000000000000000"/>
    <w:charset w:val="00"/>
    <w:family w:val="auto"/>
    <w:pitch w:val="variable"/>
    <w:sig w:usb0="00000003" w:usb1="00000000" w:usb2="00000000" w:usb3="00000000" w:csb0="00000001" w:csb1="00000000"/>
  </w:font>
  <w:font w:name="BMWType V2 Bold">
    <w:panose1 w:val="00000000000000000000"/>
    <w:charset w:val="00"/>
    <w:family w:val="auto"/>
    <w:pitch w:val="variable"/>
    <w:sig w:usb0="800022BF" w:usb1="9000004A" w:usb2="00000008"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348" w:rsidRDefault="00F24348">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348" w:rsidRDefault="00F24348">
    <w:pPr>
      <w:pStyle w:val="Footer"/>
      <w:jc w:val="center"/>
    </w:pPr>
    <w:r>
      <w:rPr>
        <w:rFonts w:ascii="BMWTypeLight" w:hAnsi="BMWTypeLight"/>
      </w:rPr>
      <w:t>- more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0655" w:rsidRDefault="00810655">
      <w:r>
        <w:separator/>
      </w:r>
    </w:p>
  </w:footnote>
  <w:footnote w:type="continuationSeparator" w:id="0">
    <w:p w:rsidR="00810655" w:rsidRDefault="008106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348" w:rsidRDefault="007B301D">
    <w:pPr>
      <w:pStyle w:val="Header"/>
      <w:framePr w:wrap="around" w:vAnchor="text" w:hAnchor="margin" w:xAlign="center" w:y="1"/>
      <w:rPr>
        <w:rStyle w:val="PageNumber"/>
      </w:rPr>
    </w:pPr>
    <w:r>
      <w:rPr>
        <w:rStyle w:val="PageNumber"/>
      </w:rPr>
      <w:fldChar w:fldCharType="begin"/>
    </w:r>
    <w:r w:rsidR="00F24348">
      <w:rPr>
        <w:rStyle w:val="PageNumber"/>
      </w:rPr>
      <w:instrText xml:space="preserve">PAGE  </w:instrText>
    </w:r>
    <w:r>
      <w:rPr>
        <w:rStyle w:val="PageNumber"/>
      </w:rPr>
      <w:fldChar w:fldCharType="end"/>
    </w:r>
  </w:p>
  <w:p w:rsidR="00F24348" w:rsidRDefault="00F2434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348" w:rsidRPr="00823DDF" w:rsidRDefault="007B301D">
    <w:pPr>
      <w:pStyle w:val="Header"/>
      <w:framePr w:wrap="around" w:vAnchor="text" w:hAnchor="margin" w:xAlign="center" w:y="1"/>
      <w:rPr>
        <w:rStyle w:val="PageNumber"/>
        <w:rFonts w:ascii="BMWTypeLight" w:hAnsi="BMWTypeLight"/>
      </w:rPr>
    </w:pPr>
    <w:r w:rsidRPr="00823DDF">
      <w:rPr>
        <w:rStyle w:val="PageNumber"/>
        <w:rFonts w:ascii="BMWTypeLight" w:hAnsi="BMWTypeLight"/>
      </w:rPr>
      <w:fldChar w:fldCharType="begin"/>
    </w:r>
    <w:r w:rsidR="00F24348" w:rsidRPr="00823DDF">
      <w:rPr>
        <w:rStyle w:val="PageNumber"/>
        <w:rFonts w:ascii="BMWTypeLight" w:hAnsi="BMWTypeLight"/>
      </w:rPr>
      <w:instrText xml:space="preserve">PAGE  </w:instrText>
    </w:r>
    <w:r w:rsidRPr="00823DDF">
      <w:rPr>
        <w:rStyle w:val="PageNumber"/>
        <w:rFonts w:ascii="BMWTypeLight" w:hAnsi="BMWTypeLight"/>
      </w:rPr>
      <w:fldChar w:fldCharType="separate"/>
    </w:r>
    <w:r w:rsidR="0045080F">
      <w:rPr>
        <w:rStyle w:val="PageNumber"/>
        <w:rFonts w:ascii="BMWTypeLight" w:hAnsi="BMWTypeLight"/>
        <w:noProof/>
      </w:rPr>
      <w:t>- 2 -</w:t>
    </w:r>
    <w:r w:rsidRPr="00823DDF">
      <w:rPr>
        <w:rStyle w:val="PageNumber"/>
        <w:rFonts w:ascii="BMWTypeLight" w:hAnsi="BMWTypeLight"/>
      </w:rPr>
      <w:fldChar w:fldCharType="end"/>
    </w:r>
  </w:p>
  <w:p w:rsidR="00F24348" w:rsidRDefault="00F2434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967" w:type="dxa"/>
      <w:tblLayout w:type="fixed"/>
      <w:tblLook w:val="0000"/>
    </w:tblPr>
    <w:tblGrid>
      <w:gridCol w:w="2075"/>
      <w:gridCol w:w="5446"/>
    </w:tblGrid>
    <w:tr w:rsidR="00F24348">
      <w:trPr>
        <w:cantSplit/>
        <w:trHeight w:val="1170"/>
      </w:trPr>
      <w:tc>
        <w:tcPr>
          <w:tcW w:w="2075" w:type="dxa"/>
        </w:tcPr>
        <w:p w:rsidR="00F24348" w:rsidRDefault="00F24348">
          <w:pPr>
            <w:pStyle w:val="subsid"/>
            <w:spacing w:before="76"/>
            <w:ind w:left="-13" w:right="72" w:firstLine="13"/>
            <w:rPr>
              <w:rFonts w:ascii="BMWTypeLight" w:hAnsi="BMWTypeLight"/>
            </w:rPr>
          </w:pPr>
          <w:r>
            <w:rPr>
              <w:rFonts w:ascii="BMWTypeLight" w:hAnsi="BMWTypeLight"/>
            </w:rPr>
            <w:t>A subsidiary</w:t>
          </w:r>
        </w:p>
        <w:p w:rsidR="00F24348" w:rsidRDefault="00F24348">
          <w:pPr>
            <w:pStyle w:val="subsid"/>
            <w:spacing w:before="0"/>
            <w:ind w:left="-14" w:right="72" w:firstLine="14"/>
          </w:pPr>
          <w:r>
            <w:rPr>
              <w:rFonts w:ascii="BMWTypeLight" w:hAnsi="BMWTypeLight"/>
            </w:rPr>
            <w:t xml:space="preserve"> of BMW AG</w:t>
          </w:r>
        </w:p>
      </w:tc>
      <w:tc>
        <w:tcPr>
          <w:tcW w:w="5446" w:type="dxa"/>
        </w:tcPr>
        <w:p w:rsidR="00F24348" w:rsidRPr="00DC4B0D" w:rsidRDefault="00F24348">
          <w:pPr>
            <w:pStyle w:val="Header"/>
            <w:rPr>
              <w:rFonts w:ascii="BMWTypeLight" w:hAnsi="BMWTypeLight"/>
              <w:b/>
              <w:sz w:val="36"/>
              <w:szCs w:val="36"/>
            </w:rPr>
          </w:pPr>
          <w:r>
            <w:rPr>
              <w:b/>
              <w:noProof/>
              <w:sz w:val="36"/>
              <w:szCs w:val="36"/>
            </w:rPr>
            <w:drawing>
              <wp:anchor distT="0" distB="0" distL="0" distR="0" simplePos="0" relativeHeight="251657728" behindDoc="1" locked="0" layoutInCell="1" allowOverlap="1">
                <wp:simplePos x="0" y="0"/>
                <wp:positionH relativeFrom="page">
                  <wp:posOffset>4951095</wp:posOffset>
                </wp:positionH>
                <wp:positionV relativeFrom="page">
                  <wp:posOffset>40640</wp:posOffset>
                </wp:positionV>
                <wp:extent cx="638175" cy="638175"/>
                <wp:effectExtent l="1905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38175" cy="638175"/>
                        </a:xfrm>
                        <a:prstGeom prst="rect">
                          <a:avLst/>
                        </a:prstGeom>
                        <a:noFill/>
                      </pic:spPr>
                    </pic:pic>
                  </a:graphicData>
                </a:graphic>
              </wp:anchor>
            </w:drawing>
          </w:r>
          <w:r w:rsidRPr="00DC4B0D">
            <w:rPr>
              <w:rFonts w:ascii="BMWTypeLight" w:hAnsi="BMWTypeLight"/>
              <w:b/>
              <w:sz w:val="36"/>
              <w:szCs w:val="36"/>
            </w:rPr>
            <w:t>BMW</w:t>
          </w:r>
        </w:p>
        <w:p w:rsidR="00F24348" w:rsidRDefault="00F24348">
          <w:pPr>
            <w:pStyle w:val="Header"/>
            <w:rPr>
              <w:rFonts w:ascii="BMWTypeLight" w:hAnsi="BMWTypeLight"/>
              <w:b/>
            </w:rPr>
          </w:pPr>
          <w:smartTag w:uri="urn:schemas-microsoft-com:office:smarttags" w:element="country-region">
            <w:smartTag w:uri="urn:schemas-microsoft-com:office:smarttags" w:element="place">
              <w:r>
                <w:rPr>
                  <w:rFonts w:ascii="BMWTypeLight" w:hAnsi="BMWTypeLight"/>
                  <w:b/>
                  <w:color w:val="808080"/>
                  <w:sz w:val="30"/>
                </w:rPr>
                <w:t>U.S.</w:t>
              </w:r>
            </w:smartTag>
          </w:smartTag>
          <w:r>
            <w:rPr>
              <w:rFonts w:ascii="BMWTypeLight" w:hAnsi="BMWTypeLight"/>
              <w:b/>
              <w:color w:val="808080"/>
              <w:sz w:val="30"/>
            </w:rPr>
            <w:t xml:space="preserve"> Press Information</w:t>
          </w:r>
        </w:p>
      </w:tc>
    </w:tr>
  </w:tbl>
  <w:p w:rsidR="00F24348" w:rsidRDefault="00F2434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01D6C"/>
    <w:multiLevelType w:val="hybridMultilevel"/>
    <w:tmpl w:val="FCCCA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1008AB"/>
    <w:multiLevelType w:val="hybridMultilevel"/>
    <w:tmpl w:val="89504B9E"/>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2">
    <w:nsid w:val="0CF25BC6"/>
    <w:multiLevelType w:val="hybridMultilevel"/>
    <w:tmpl w:val="1DCC8DFE"/>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3">
    <w:nsid w:val="12B603C7"/>
    <w:multiLevelType w:val="hybridMultilevel"/>
    <w:tmpl w:val="1D0492D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
    <w:nsid w:val="1856533E"/>
    <w:multiLevelType w:val="hybridMultilevel"/>
    <w:tmpl w:val="72B04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4F1CE6"/>
    <w:multiLevelType w:val="hybridMultilevel"/>
    <w:tmpl w:val="7AF45D9E"/>
    <w:lvl w:ilvl="0" w:tplc="A3F43D3C">
      <w:numFmt w:val="bullet"/>
      <w:lvlText w:val="-"/>
      <w:lvlJc w:val="left"/>
      <w:pPr>
        <w:ind w:left="450" w:hanging="360"/>
      </w:pPr>
      <w:rPr>
        <w:rFonts w:ascii="BMWType V2 Light" w:eastAsia="Times" w:hAnsi="BMWType V2 Light" w:cs="BMWType V2 Light"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6">
    <w:nsid w:val="201F76B4"/>
    <w:multiLevelType w:val="hybridMultilevel"/>
    <w:tmpl w:val="6258362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nsid w:val="282D09E6"/>
    <w:multiLevelType w:val="singleLevel"/>
    <w:tmpl w:val="5E5C7C06"/>
    <w:lvl w:ilvl="0">
      <w:start w:val="201"/>
      <w:numFmt w:val="decimal"/>
      <w:lvlText w:val="(%1) "/>
      <w:legacy w:legacy="1" w:legacySpace="0" w:legacyIndent="360"/>
      <w:lvlJc w:val="left"/>
      <w:pPr>
        <w:ind w:left="360" w:hanging="360"/>
      </w:pPr>
      <w:rPr>
        <w:rFonts w:ascii="BMWTypeLight" w:hAnsi="BMWTypeLight" w:hint="default"/>
        <w:b w:val="0"/>
        <w:i w:val="0"/>
        <w:sz w:val="12"/>
        <w:u w:val="none"/>
      </w:rPr>
    </w:lvl>
  </w:abstractNum>
  <w:abstractNum w:abstractNumId="8">
    <w:nsid w:val="299025C3"/>
    <w:multiLevelType w:val="hybridMultilevel"/>
    <w:tmpl w:val="EA94B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9FC6C11"/>
    <w:multiLevelType w:val="hybridMultilevel"/>
    <w:tmpl w:val="43603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4813E7E"/>
    <w:multiLevelType w:val="hybridMultilevel"/>
    <w:tmpl w:val="3808F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49D7885"/>
    <w:multiLevelType w:val="hybridMultilevel"/>
    <w:tmpl w:val="B2DE77A8"/>
    <w:lvl w:ilvl="0" w:tplc="04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12">
    <w:nsid w:val="4BAA776D"/>
    <w:multiLevelType w:val="hybridMultilevel"/>
    <w:tmpl w:val="F4BC8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5B71B48"/>
    <w:multiLevelType w:val="hybridMultilevel"/>
    <w:tmpl w:val="ABC66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F39664D"/>
    <w:multiLevelType w:val="multilevel"/>
    <w:tmpl w:val="D32E3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7DB7A99"/>
    <w:multiLevelType w:val="hybridMultilevel"/>
    <w:tmpl w:val="CE9CF5A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6">
    <w:nsid w:val="6F055668"/>
    <w:multiLevelType w:val="hybridMultilevel"/>
    <w:tmpl w:val="1B260B5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7">
    <w:nsid w:val="7317799D"/>
    <w:multiLevelType w:val="hybridMultilevel"/>
    <w:tmpl w:val="96C0EF3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8">
    <w:nsid w:val="774C649B"/>
    <w:multiLevelType w:val="hybridMultilevel"/>
    <w:tmpl w:val="D28AA0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9A73FF3"/>
    <w:multiLevelType w:val="hybridMultilevel"/>
    <w:tmpl w:val="31C6090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7"/>
  </w:num>
  <w:num w:numId="2">
    <w:abstractNumId w:val="3"/>
  </w:num>
  <w:num w:numId="3">
    <w:abstractNumId w:val="9"/>
  </w:num>
  <w:num w:numId="4">
    <w:abstractNumId w:val="18"/>
  </w:num>
  <w:num w:numId="5">
    <w:abstractNumId w:val="16"/>
  </w:num>
  <w:num w:numId="6">
    <w:abstractNumId w:val="6"/>
  </w:num>
  <w:num w:numId="7">
    <w:abstractNumId w:val="15"/>
  </w:num>
  <w:num w:numId="8">
    <w:abstractNumId w:val="0"/>
  </w:num>
  <w:num w:numId="9">
    <w:abstractNumId w:val="13"/>
  </w:num>
  <w:num w:numId="10">
    <w:abstractNumId w:val="4"/>
  </w:num>
  <w:num w:numId="11">
    <w:abstractNumId w:val="12"/>
  </w:num>
  <w:num w:numId="12">
    <w:abstractNumId w:val="10"/>
  </w:num>
  <w:num w:numId="13">
    <w:abstractNumId w:val="14"/>
  </w:num>
  <w:num w:numId="14">
    <w:abstractNumId w:val="19"/>
  </w:num>
  <w:num w:numId="15">
    <w:abstractNumId w:val="17"/>
  </w:num>
  <w:num w:numId="16">
    <w:abstractNumId w:val="1"/>
  </w:num>
  <w:num w:numId="17">
    <w:abstractNumId w:val="2"/>
  </w:num>
  <w:num w:numId="18">
    <w:abstractNumId w:val="8"/>
  </w:num>
  <w:num w:numId="19">
    <w:abstractNumId w:val="11"/>
  </w:num>
  <w:num w:numId="2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rsids>
    <w:rsidRoot w:val="00FB4BC2"/>
    <w:rsid w:val="000328F1"/>
    <w:rsid w:val="00040448"/>
    <w:rsid w:val="00051762"/>
    <w:rsid w:val="000645FC"/>
    <w:rsid w:val="000700B8"/>
    <w:rsid w:val="00070502"/>
    <w:rsid w:val="000721A6"/>
    <w:rsid w:val="00074A50"/>
    <w:rsid w:val="000779E6"/>
    <w:rsid w:val="0009124E"/>
    <w:rsid w:val="0009584F"/>
    <w:rsid w:val="000974D9"/>
    <w:rsid w:val="000A216F"/>
    <w:rsid w:val="000B3890"/>
    <w:rsid w:val="000D1699"/>
    <w:rsid w:val="000D2D84"/>
    <w:rsid w:val="000D368F"/>
    <w:rsid w:val="000E0C51"/>
    <w:rsid w:val="000E4D40"/>
    <w:rsid w:val="001030A2"/>
    <w:rsid w:val="001101A8"/>
    <w:rsid w:val="0011238D"/>
    <w:rsid w:val="001150FC"/>
    <w:rsid w:val="00115994"/>
    <w:rsid w:val="00126545"/>
    <w:rsid w:val="001302A0"/>
    <w:rsid w:val="001554E1"/>
    <w:rsid w:val="00163994"/>
    <w:rsid w:val="0017361D"/>
    <w:rsid w:val="00173AED"/>
    <w:rsid w:val="00196E51"/>
    <w:rsid w:val="001A2079"/>
    <w:rsid w:val="001A645B"/>
    <w:rsid w:val="001B0118"/>
    <w:rsid w:val="001B04FF"/>
    <w:rsid w:val="001B63DA"/>
    <w:rsid w:val="001C4961"/>
    <w:rsid w:val="001D4212"/>
    <w:rsid w:val="001D6FE7"/>
    <w:rsid w:val="001E4B96"/>
    <w:rsid w:val="001F590D"/>
    <w:rsid w:val="00203808"/>
    <w:rsid w:val="00207965"/>
    <w:rsid w:val="00233453"/>
    <w:rsid w:val="00233D96"/>
    <w:rsid w:val="0023772E"/>
    <w:rsid w:val="00247144"/>
    <w:rsid w:val="00254847"/>
    <w:rsid w:val="0025564C"/>
    <w:rsid w:val="00256CE8"/>
    <w:rsid w:val="00260792"/>
    <w:rsid w:val="00262AB6"/>
    <w:rsid w:val="00265760"/>
    <w:rsid w:val="00266171"/>
    <w:rsid w:val="002801A5"/>
    <w:rsid w:val="002909AA"/>
    <w:rsid w:val="00290E98"/>
    <w:rsid w:val="002969BF"/>
    <w:rsid w:val="002A2EF6"/>
    <w:rsid w:val="002A4380"/>
    <w:rsid w:val="002A533E"/>
    <w:rsid w:val="002A5AA4"/>
    <w:rsid w:val="002B201A"/>
    <w:rsid w:val="002D5CFA"/>
    <w:rsid w:val="002E100C"/>
    <w:rsid w:val="002E1BF1"/>
    <w:rsid w:val="002E49B4"/>
    <w:rsid w:val="002F6099"/>
    <w:rsid w:val="00301537"/>
    <w:rsid w:val="0031411E"/>
    <w:rsid w:val="0031542B"/>
    <w:rsid w:val="00320BBA"/>
    <w:rsid w:val="0033570E"/>
    <w:rsid w:val="00346D31"/>
    <w:rsid w:val="003505A6"/>
    <w:rsid w:val="00361F77"/>
    <w:rsid w:val="003676D3"/>
    <w:rsid w:val="003733DB"/>
    <w:rsid w:val="003765A2"/>
    <w:rsid w:val="003862B6"/>
    <w:rsid w:val="00390BCA"/>
    <w:rsid w:val="00397805"/>
    <w:rsid w:val="003C4266"/>
    <w:rsid w:val="003E1937"/>
    <w:rsid w:val="003E3A30"/>
    <w:rsid w:val="003E3DB0"/>
    <w:rsid w:val="003E44E3"/>
    <w:rsid w:val="003E765C"/>
    <w:rsid w:val="003F3996"/>
    <w:rsid w:val="004011A6"/>
    <w:rsid w:val="00403B4B"/>
    <w:rsid w:val="00404E5E"/>
    <w:rsid w:val="004134B8"/>
    <w:rsid w:val="004359F1"/>
    <w:rsid w:val="00442AEE"/>
    <w:rsid w:val="0045080F"/>
    <w:rsid w:val="004537BF"/>
    <w:rsid w:val="004769F5"/>
    <w:rsid w:val="004856CB"/>
    <w:rsid w:val="00493FF0"/>
    <w:rsid w:val="004A112D"/>
    <w:rsid w:val="004A72E6"/>
    <w:rsid w:val="004B3B99"/>
    <w:rsid w:val="004B639C"/>
    <w:rsid w:val="004D0A31"/>
    <w:rsid w:val="004D0EC7"/>
    <w:rsid w:val="004D5CA8"/>
    <w:rsid w:val="004E1C25"/>
    <w:rsid w:val="004E2B86"/>
    <w:rsid w:val="005025AC"/>
    <w:rsid w:val="00511506"/>
    <w:rsid w:val="005128E2"/>
    <w:rsid w:val="00520E58"/>
    <w:rsid w:val="005248E7"/>
    <w:rsid w:val="0053119A"/>
    <w:rsid w:val="00536047"/>
    <w:rsid w:val="0054057E"/>
    <w:rsid w:val="005428A7"/>
    <w:rsid w:val="00543ED8"/>
    <w:rsid w:val="00543F39"/>
    <w:rsid w:val="005619A8"/>
    <w:rsid w:val="005669E3"/>
    <w:rsid w:val="005950BA"/>
    <w:rsid w:val="0059785A"/>
    <w:rsid w:val="005B071C"/>
    <w:rsid w:val="005B34B7"/>
    <w:rsid w:val="005B7298"/>
    <w:rsid w:val="005C7043"/>
    <w:rsid w:val="005D2469"/>
    <w:rsid w:val="005D3571"/>
    <w:rsid w:val="005E4438"/>
    <w:rsid w:val="00600E5D"/>
    <w:rsid w:val="0061761C"/>
    <w:rsid w:val="00622476"/>
    <w:rsid w:val="00640A9B"/>
    <w:rsid w:val="00641E7A"/>
    <w:rsid w:val="00643440"/>
    <w:rsid w:val="00651795"/>
    <w:rsid w:val="00681306"/>
    <w:rsid w:val="00682DDE"/>
    <w:rsid w:val="0069496F"/>
    <w:rsid w:val="006A5533"/>
    <w:rsid w:val="006A7130"/>
    <w:rsid w:val="006B29A8"/>
    <w:rsid w:val="006B506B"/>
    <w:rsid w:val="006B50D1"/>
    <w:rsid w:val="006B60BE"/>
    <w:rsid w:val="006C276F"/>
    <w:rsid w:val="006D298A"/>
    <w:rsid w:val="006F223F"/>
    <w:rsid w:val="006F68F8"/>
    <w:rsid w:val="00703733"/>
    <w:rsid w:val="00726400"/>
    <w:rsid w:val="00726658"/>
    <w:rsid w:val="00731BDC"/>
    <w:rsid w:val="00742F45"/>
    <w:rsid w:val="00752AFF"/>
    <w:rsid w:val="0075516E"/>
    <w:rsid w:val="00760109"/>
    <w:rsid w:val="007612DF"/>
    <w:rsid w:val="00761E5E"/>
    <w:rsid w:val="00764A85"/>
    <w:rsid w:val="00764D57"/>
    <w:rsid w:val="00767B44"/>
    <w:rsid w:val="007736FF"/>
    <w:rsid w:val="00777E48"/>
    <w:rsid w:val="00781E75"/>
    <w:rsid w:val="00790510"/>
    <w:rsid w:val="007962DB"/>
    <w:rsid w:val="0079739B"/>
    <w:rsid w:val="007A06A5"/>
    <w:rsid w:val="007A6F2C"/>
    <w:rsid w:val="007B301D"/>
    <w:rsid w:val="007B41EE"/>
    <w:rsid w:val="007D0E37"/>
    <w:rsid w:val="007D1BA7"/>
    <w:rsid w:val="007D5467"/>
    <w:rsid w:val="007E7A68"/>
    <w:rsid w:val="007F6B34"/>
    <w:rsid w:val="008002CC"/>
    <w:rsid w:val="00802C47"/>
    <w:rsid w:val="00805A28"/>
    <w:rsid w:val="00810655"/>
    <w:rsid w:val="00811DD2"/>
    <w:rsid w:val="008140C9"/>
    <w:rsid w:val="00816079"/>
    <w:rsid w:val="0083311C"/>
    <w:rsid w:val="00845A45"/>
    <w:rsid w:val="008543D9"/>
    <w:rsid w:val="00866551"/>
    <w:rsid w:val="008A31EE"/>
    <w:rsid w:val="008C1145"/>
    <w:rsid w:val="008C3F38"/>
    <w:rsid w:val="008C40BF"/>
    <w:rsid w:val="008E63B3"/>
    <w:rsid w:val="008F00B4"/>
    <w:rsid w:val="008F0350"/>
    <w:rsid w:val="008F716B"/>
    <w:rsid w:val="00902E18"/>
    <w:rsid w:val="00904D7C"/>
    <w:rsid w:val="009124A2"/>
    <w:rsid w:val="009148E1"/>
    <w:rsid w:val="00916AED"/>
    <w:rsid w:val="00920F03"/>
    <w:rsid w:val="00925945"/>
    <w:rsid w:val="00944BF9"/>
    <w:rsid w:val="0094632E"/>
    <w:rsid w:val="00953138"/>
    <w:rsid w:val="00976E29"/>
    <w:rsid w:val="0097796A"/>
    <w:rsid w:val="00977D64"/>
    <w:rsid w:val="00980F12"/>
    <w:rsid w:val="00994CD2"/>
    <w:rsid w:val="00997175"/>
    <w:rsid w:val="009A7D1C"/>
    <w:rsid w:val="009B289C"/>
    <w:rsid w:val="009B7F24"/>
    <w:rsid w:val="009C61DD"/>
    <w:rsid w:val="009E7C82"/>
    <w:rsid w:val="009F15A1"/>
    <w:rsid w:val="009F46D8"/>
    <w:rsid w:val="009F47BC"/>
    <w:rsid w:val="00A05174"/>
    <w:rsid w:val="00A0629F"/>
    <w:rsid w:val="00A20594"/>
    <w:rsid w:val="00A2499C"/>
    <w:rsid w:val="00A250A3"/>
    <w:rsid w:val="00A37465"/>
    <w:rsid w:val="00A42AEE"/>
    <w:rsid w:val="00A43BC6"/>
    <w:rsid w:val="00A477DC"/>
    <w:rsid w:val="00A569FB"/>
    <w:rsid w:val="00A56F68"/>
    <w:rsid w:val="00A60D2E"/>
    <w:rsid w:val="00A61F2D"/>
    <w:rsid w:val="00A67EFC"/>
    <w:rsid w:val="00A74298"/>
    <w:rsid w:val="00A82416"/>
    <w:rsid w:val="00A96C62"/>
    <w:rsid w:val="00AA649B"/>
    <w:rsid w:val="00AA6FA7"/>
    <w:rsid w:val="00AA71CE"/>
    <w:rsid w:val="00AC4FF0"/>
    <w:rsid w:val="00AC65CE"/>
    <w:rsid w:val="00AE29AF"/>
    <w:rsid w:val="00AF1EBC"/>
    <w:rsid w:val="00B03E04"/>
    <w:rsid w:val="00B13791"/>
    <w:rsid w:val="00B17391"/>
    <w:rsid w:val="00B21B41"/>
    <w:rsid w:val="00B3635B"/>
    <w:rsid w:val="00B36CF9"/>
    <w:rsid w:val="00B401CE"/>
    <w:rsid w:val="00B613F3"/>
    <w:rsid w:val="00B66E1B"/>
    <w:rsid w:val="00B7196C"/>
    <w:rsid w:val="00B71C56"/>
    <w:rsid w:val="00B95614"/>
    <w:rsid w:val="00B95875"/>
    <w:rsid w:val="00BB1394"/>
    <w:rsid w:val="00BF4FA8"/>
    <w:rsid w:val="00C0089F"/>
    <w:rsid w:val="00C10A41"/>
    <w:rsid w:val="00C118C7"/>
    <w:rsid w:val="00C13A0D"/>
    <w:rsid w:val="00C22140"/>
    <w:rsid w:val="00C55003"/>
    <w:rsid w:val="00C62D76"/>
    <w:rsid w:val="00C74A30"/>
    <w:rsid w:val="00C7642B"/>
    <w:rsid w:val="00C76E12"/>
    <w:rsid w:val="00C81A53"/>
    <w:rsid w:val="00C877BF"/>
    <w:rsid w:val="00C877CD"/>
    <w:rsid w:val="00C92AFB"/>
    <w:rsid w:val="00CA2656"/>
    <w:rsid w:val="00CB4D3B"/>
    <w:rsid w:val="00CC2758"/>
    <w:rsid w:val="00CD235D"/>
    <w:rsid w:val="00CF74F1"/>
    <w:rsid w:val="00CF7DBC"/>
    <w:rsid w:val="00D117F0"/>
    <w:rsid w:val="00D148E9"/>
    <w:rsid w:val="00D36405"/>
    <w:rsid w:val="00D402A5"/>
    <w:rsid w:val="00D55E49"/>
    <w:rsid w:val="00D765FC"/>
    <w:rsid w:val="00DA6049"/>
    <w:rsid w:val="00DA6D57"/>
    <w:rsid w:val="00DC62CA"/>
    <w:rsid w:val="00DC7357"/>
    <w:rsid w:val="00DD0DC1"/>
    <w:rsid w:val="00DE0551"/>
    <w:rsid w:val="00DF4CED"/>
    <w:rsid w:val="00E11B63"/>
    <w:rsid w:val="00E35D05"/>
    <w:rsid w:val="00E45E02"/>
    <w:rsid w:val="00E4772D"/>
    <w:rsid w:val="00E5509D"/>
    <w:rsid w:val="00E574C4"/>
    <w:rsid w:val="00E67511"/>
    <w:rsid w:val="00E73D1D"/>
    <w:rsid w:val="00E85F73"/>
    <w:rsid w:val="00E93141"/>
    <w:rsid w:val="00E94EA6"/>
    <w:rsid w:val="00EA1813"/>
    <w:rsid w:val="00EA514C"/>
    <w:rsid w:val="00EF23CC"/>
    <w:rsid w:val="00EF4FAA"/>
    <w:rsid w:val="00EF5681"/>
    <w:rsid w:val="00EF7C34"/>
    <w:rsid w:val="00EF7D85"/>
    <w:rsid w:val="00F11B6D"/>
    <w:rsid w:val="00F13363"/>
    <w:rsid w:val="00F201EA"/>
    <w:rsid w:val="00F23463"/>
    <w:rsid w:val="00F24348"/>
    <w:rsid w:val="00F26A15"/>
    <w:rsid w:val="00F2793B"/>
    <w:rsid w:val="00F41D3A"/>
    <w:rsid w:val="00F46A59"/>
    <w:rsid w:val="00F77D88"/>
    <w:rsid w:val="00F8411E"/>
    <w:rsid w:val="00F8419C"/>
    <w:rsid w:val="00FB4900"/>
    <w:rsid w:val="00FB4A93"/>
    <w:rsid w:val="00FB4BC0"/>
    <w:rsid w:val="00FB4BC2"/>
    <w:rsid w:val="00FD0CA7"/>
    <w:rsid w:val="00FD608F"/>
    <w:rsid w:val="00FE01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04FF"/>
    <w:rPr>
      <w:rFonts w:ascii="Helvetica" w:hAnsi="Helvetica"/>
    </w:rPr>
  </w:style>
  <w:style w:type="paragraph" w:styleId="Heading1">
    <w:name w:val="heading 1"/>
    <w:basedOn w:val="Normal"/>
    <w:next w:val="Normal"/>
    <w:qFormat/>
    <w:rsid w:val="001B04FF"/>
    <w:pPr>
      <w:keepNext/>
      <w:outlineLvl w:val="0"/>
    </w:pPr>
    <w:rPr>
      <w:b/>
      <w:sz w:val="24"/>
    </w:rPr>
  </w:style>
  <w:style w:type="paragraph" w:styleId="Heading2">
    <w:name w:val="heading 2"/>
    <w:basedOn w:val="Normal"/>
    <w:next w:val="Normal"/>
    <w:qFormat/>
    <w:rsid w:val="001B04FF"/>
    <w:pPr>
      <w:keepNext/>
      <w:spacing w:line="360" w:lineRule="auto"/>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1B04FF"/>
    <w:rPr>
      <w:sz w:val="24"/>
    </w:rPr>
  </w:style>
  <w:style w:type="character" w:styleId="FootnoteReference">
    <w:name w:val="footnote reference"/>
    <w:semiHidden/>
    <w:rsid w:val="001B04FF"/>
    <w:rPr>
      <w:vertAlign w:val="superscript"/>
    </w:rPr>
  </w:style>
  <w:style w:type="paragraph" w:styleId="Header">
    <w:name w:val="header"/>
    <w:basedOn w:val="Normal"/>
    <w:rsid w:val="001B04FF"/>
    <w:pPr>
      <w:tabs>
        <w:tab w:val="center" w:pos="4320"/>
        <w:tab w:val="right" w:pos="8640"/>
      </w:tabs>
    </w:pPr>
  </w:style>
  <w:style w:type="paragraph" w:styleId="Footer">
    <w:name w:val="footer"/>
    <w:basedOn w:val="Normal"/>
    <w:rsid w:val="001B04FF"/>
    <w:pPr>
      <w:tabs>
        <w:tab w:val="center" w:pos="4320"/>
        <w:tab w:val="right" w:pos="8640"/>
      </w:tabs>
    </w:pPr>
  </w:style>
  <w:style w:type="character" w:styleId="PageNumber">
    <w:name w:val="page number"/>
    <w:basedOn w:val="DefaultParagraphFont"/>
    <w:rsid w:val="001B04FF"/>
  </w:style>
  <w:style w:type="paragraph" w:styleId="BalloonText">
    <w:name w:val="Balloon Text"/>
    <w:basedOn w:val="Normal"/>
    <w:semiHidden/>
    <w:rsid w:val="001B04FF"/>
    <w:rPr>
      <w:rFonts w:ascii="Tahoma" w:hAnsi="Tahoma" w:cs="Tahoma"/>
      <w:sz w:val="16"/>
      <w:szCs w:val="16"/>
    </w:rPr>
  </w:style>
  <w:style w:type="paragraph" w:customStyle="1" w:styleId="subsid">
    <w:name w:val="subsid"/>
    <w:basedOn w:val="Header"/>
    <w:rsid w:val="001B04FF"/>
    <w:pPr>
      <w:overflowPunct w:val="0"/>
      <w:autoSpaceDE w:val="0"/>
      <w:autoSpaceDN w:val="0"/>
      <w:adjustRightInd w:val="0"/>
      <w:spacing w:before="72"/>
      <w:ind w:right="259"/>
      <w:jc w:val="right"/>
      <w:textAlignment w:val="baseline"/>
    </w:pPr>
    <w:rPr>
      <w:rFonts w:ascii="BMW Helvetica Light" w:eastAsia="Times New Roman" w:hAnsi="BMW Helvetica Light"/>
      <w:sz w:val="12"/>
    </w:rPr>
  </w:style>
  <w:style w:type="character" w:styleId="Hyperlink">
    <w:name w:val="Hyperlink"/>
    <w:rsid w:val="001B04FF"/>
    <w:rPr>
      <w:color w:val="0000FF"/>
      <w:u w:val="single"/>
    </w:rPr>
  </w:style>
  <w:style w:type="paragraph" w:styleId="BodyText">
    <w:name w:val="Body Text"/>
    <w:basedOn w:val="Normal"/>
    <w:link w:val="BodyTextChar"/>
    <w:rsid w:val="001B04FF"/>
    <w:pPr>
      <w:widowControl w:val="0"/>
      <w:overflowPunct w:val="0"/>
      <w:autoSpaceDE w:val="0"/>
      <w:autoSpaceDN w:val="0"/>
      <w:adjustRightInd w:val="0"/>
      <w:spacing w:line="360" w:lineRule="atLeast"/>
      <w:textAlignment w:val="baseline"/>
    </w:pPr>
    <w:rPr>
      <w:rFonts w:ascii="BMWTypeLight" w:eastAsia="Times New Roman" w:hAnsi="BMWTypeLight"/>
      <w:color w:val="000000"/>
      <w:sz w:val="22"/>
    </w:rPr>
  </w:style>
  <w:style w:type="character" w:customStyle="1" w:styleId="BodyTextChar">
    <w:name w:val="Body Text Char"/>
    <w:link w:val="BodyText"/>
    <w:semiHidden/>
    <w:locked/>
    <w:rsid w:val="00A74298"/>
    <w:rPr>
      <w:rFonts w:ascii="BMWTypeLight" w:hAnsi="BMWTypeLight"/>
      <w:color w:val="000000"/>
      <w:sz w:val="22"/>
      <w:lang w:val="en-US" w:eastAsia="en-US" w:bidi="ar-SA"/>
    </w:rPr>
  </w:style>
  <w:style w:type="paragraph" w:styleId="ListParagraph">
    <w:name w:val="List Paragraph"/>
    <w:basedOn w:val="Normal"/>
    <w:uiPriority w:val="34"/>
    <w:qFormat/>
    <w:rsid w:val="008543D9"/>
    <w:pPr>
      <w:ind w:left="720"/>
      <w:contextualSpacing/>
    </w:pPr>
  </w:style>
  <w:style w:type="paragraph" w:customStyle="1" w:styleId="Default">
    <w:name w:val="Default"/>
    <w:rsid w:val="00CF7DBC"/>
    <w:pPr>
      <w:widowControl w:val="0"/>
      <w:autoSpaceDE w:val="0"/>
      <w:autoSpaceDN w:val="0"/>
      <w:adjustRightInd w:val="0"/>
    </w:pPr>
    <w:rPr>
      <w:rFonts w:ascii="BMWType V2 Bold" w:eastAsiaTheme="minorEastAsia" w:hAnsi="BMWType V2 Bold" w:cs="BMWType V2 Bold"/>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75030683">
      <w:bodyDiv w:val="1"/>
      <w:marLeft w:val="0"/>
      <w:marRight w:val="0"/>
      <w:marTop w:val="0"/>
      <w:marBottom w:val="0"/>
      <w:divBdr>
        <w:top w:val="none" w:sz="0" w:space="0" w:color="auto"/>
        <w:left w:val="none" w:sz="0" w:space="0" w:color="auto"/>
        <w:bottom w:val="none" w:sz="0" w:space="0" w:color="auto"/>
        <w:right w:val="none" w:sz="0" w:space="0" w:color="auto"/>
      </w:divBdr>
      <w:divsChild>
        <w:div w:id="1431508611">
          <w:marLeft w:val="0"/>
          <w:marRight w:val="0"/>
          <w:marTop w:val="0"/>
          <w:marBottom w:val="0"/>
          <w:divBdr>
            <w:top w:val="none" w:sz="0" w:space="0" w:color="auto"/>
            <w:left w:val="none" w:sz="0" w:space="0" w:color="auto"/>
            <w:bottom w:val="none" w:sz="0" w:space="0" w:color="auto"/>
            <w:right w:val="none" w:sz="0" w:space="0" w:color="auto"/>
          </w:divBdr>
          <w:divsChild>
            <w:div w:id="258103795">
              <w:marLeft w:val="0"/>
              <w:marRight w:val="0"/>
              <w:marTop w:val="0"/>
              <w:marBottom w:val="0"/>
              <w:divBdr>
                <w:top w:val="none" w:sz="0" w:space="0" w:color="auto"/>
                <w:left w:val="none" w:sz="0" w:space="0" w:color="auto"/>
                <w:bottom w:val="none" w:sz="0" w:space="0" w:color="auto"/>
                <w:right w:val="none" w:sz="0" w:space="0" w:color="auto"/>
              </w:divBdr>
              <w:divsChild>
                <w:div w:id="1827280811">
                  <w:marLeft w:val="0"/>
                  <w:marRight w:val="0"/>
                  <w:marTop w:val="0"/>
                  <w:marBottom w:val="0"/>
                  <w:divBdr>
                    <w:top w:val="none" w:sz="0" w:space="0" w:color="auto"/>
                    <w:left w:val="none" w:sz="0" w:space="0" w:color="auto"/>
                    <w:bottom w:val="none" w:sz="0" w:space="0" w:color="auto"/>
                    <w:right w:val="none" w:sz="0" w:space="0" w:color="auto"/>
                  </w:divBdr>
                  <w:divsChild>
                    <w:div w:id="320545377">
                      <w:marLeft w:val="0"/>
                      <w:marRight w:val="0"/>
                      <w:marTop w:val="0"/>
                      <w:marBottom w:val="0"/>
                      <w:divBdr>
                        <w:top w:val="none" w:sz="0" w:space="0" w:color="auto"/>
                        <w:left w:val="none" w:sz="0" w:space="0" w:color="auto"/>
                        <w:bottom w:val="none" w:sz="0" w:space="0" w:color="auto"/>
                        <w:right w:val="none" w:sz="0" w:space="0" w:color="auto"/>
                      </w:divBdr>
                      <w:divsChild>
                        <w:div w:id="1397360107">
                          <w:marLeft w:val="0"/>
                          <w:marRight w:val="0"/>
                          <w:marTop w:val="0"/>
                          <w:marBottom w:val="0"/>
                          <w:divBdr>
                            <w:top w:val="none" w:sz="0" w:space="0" w:color="auto"/>
                            <w:left w:val="none" w:sz="0" w:space="0" w:color="auto"/>
                            <w:bottom w:val="none" w:sz="0" w:space="0" w:color="auto"/>
                            <w:right w:val="none" w:sz="0" w:space="0" w:color="auto"/>
                          </w:divBdr>
                          <w:divsChild>
                            <w:div w:id="52968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9214582">
      <w:bodyDiv w:val="1"/>
      <w:marLeft w:val="0"/>
      <w:marRight w:val="0"/>
      <w:marTop w:val="0"/>
      <w:marBottom w:val="0"/>
      <w:divBdr>
        <w:top w:val="none" w:sz="0" w:space="0" w:color="auto"/>
        <w:left w:val="none" w:sz="0" w:space="0" w:color="auto"/>
        <w:bottom w:val="none" w:sz="0" w:space="0" w:color="auto"/>
        <w:right w:val="none" w:sz="0" w:space="0" w:color="auto"/>
      </w:divBdr>
    </w:div>
    <w:div w:id="789205475">
      <w:bodyDiv w:val="1"/>
      <w:marLeft w:val="0"/>
      <w:marRight w:val="0"/>
      <w:marTop w:val="0"/>
      <w:marBottom w:val="0"/>
      <w:divBdr>
        <w:top w:val="none" w:sz="0" w:space="0" w:color="auto"/>
        <w:left w:val="none" w:sz="0" w:space="0" w:color="auto"/>
        <w:bottom w:val="none" w:sz="0" w:space="0" w:color="auto"/>
        <w:right w:val="none" w:sz="0" w:space="0" w:color="auto"/>
      </w:divBdr>
    </w:div>
    <w:div w:id="1143036590">
      <w:bodyDiv w:val="1"/>
      <w:marLeft w:val="0"/>
      <w:marRight w:val="0"/>
      <w:marTop w:val="0"/>
      <w:marBottom w:val="0"/>
      <w:divBdr>
        <w:top w:val="none" w:sz="0" w:space="0" w:color="auto"/>
        <w:left w:val="none" w:sz="0" w:space="0" w:color="auto"/>
        <w:bottom w:val="none" w:sz="0" w:space="0" w:color="auto"/>
        <w:right w:val="none" w:sz="0" w:space="0" w:color="auto"/>
      </w:divBdr>
    </w:div>
    <w:div w:id="1705131903">
      <w:bodyDiv w:val="1"/>
      <w:marLeft w:val="0"/>
      <w:marRight w:val="0"/>
      <w:marTop w:val="0"/>
      <w:marBottom w:val="0"/>
      <w:divBdr>
        <w:top w:val="none" w:sz="0" w:space="0" w:color="auto"/>
        <w:left w:val="none" w:sz="0" w:space="0" w:color="auto"/>
        <w:bottom w:val="none" w:sz="0" w:space="0" w:color="auto"/>
        <w:right w:val="none" w:sz="0" w:space="0" w:color="auto"/>
      </w:divBdr>
      <w:divsChild>
        <w:div w:id="1685132996">
          <w:marLeft w:val="0"/>
          <w:marRight w:val="0"/>
          <w:marTop w:val="0"/>
          <w:marBottom w:val="0"/>
          <w:divBdr>
            <w:top w:val="none" w:sz="0" w:space="0" w:color="auto"/>
            <w:left w:val="none" w:sz="0" w:space="0" w:color="auto"/>
            <w:bottom w:val="none" w:sz="0" w:space="0" w:color="auto"/>
            <w:right w:val="none" w:sz="0" w:space="0" w:color="auto"/>
          </w:divBdr>
          <w:divsChild>
            <w:div w:id="62220465">
              <w:marLeft w:val="0"/>
              <w:marRight w:val="0"/>
              <w:marTop w:val="0"/>
              <w:marBottom w:val="0"/>
              <w:divBdr>
                <w:top w:val="none" w:sz="0" w:space="0" w:color="auto"/>
                <w:left w:val="none" w:sz="0" w:space="0" w:color="auto"/>
                <w:bottom w:val="none" w:sz="0" w:space="0" w:color="auto"/>
                <w:right w:val="none" w:sz="0" w:space="0" w:color="auto"/>
              </w:divBdr>
              <w:divsChild>
                <w:div w:id="110784513">
                  <w:marLeft w:val="0"/>
                  <w:marRight w:val="0"/>
                  <w:marTop w:val="0"/>
                  <w:marBottom w:val="0"/>
                  <w:divBdr>
                    <w:top w:val="none" w:sz="0" w:space="0" w:color="auto"/>
                    <w:left w:val="none" w:sz="0" w:space="0" w:color="auto"/>
                    <w:bottom w:val="none" w:sz="0" w:space="0" w:color="auto"/>
                    <w:right w:val="none" w:sz="0" w:space="0" w:color="auto"/>
                  </w:divBdr>
                  <w:divsChild>
                    <w:div w:id="176386660">
                      <w:marLeft w:val="0"/>
                      <w:marRight w:val="0"/>
                      <w:marTop w:val="0"/>
                      <w:marBottom w:val="0"/>
                      <w:divBdr>
                        <w:top w:val="none" w:sz="0" w:space="0" w:color="auto"/>
                        <w:left w:val="none" w:sz="0" w:space="0" w:color="auto"/>
                        <w:bottom w:val="none" w:sz="0" w:space="0" w:color="auto"/>
                        <w:right w:val="none" w:sz="0" w:space="0" w:color="auto"/>
                      </w:divBdr>
                      <w:divsChild>
                        <w:div w:id="12346675">
                          <w:marLeft w:val="0"/>
                          <w:marRight w:val="0"/>
                          <w:marTop w:val="0"/>
                          <w:marBottom w:val="0"/>
                          <w:divBdr>
                            <w:top w:val="none" w:sz="0" w:space="0" w:color="auto"/>
                            <w:left w:val="none" w:sz="0" w:space="0" w:color="auto"/>
                            <w:bottom w:val="none" w:sz="0" w:space="0" w:color="auto"/>
                            <w:right w:val="none" w:sz="0" w:space="0" w:color="auto"/>
                          </w:divBdr>
                          <w:divsChild>
                            <w:div w:id="1977486050">
                              <w:marLeft w:val="0"/>
                              <w:marRight w:val="0"/>
                              <w:marTop w:val="0"/>
                              <w:marBottom w:val="0"/>
                              <w:divBdr>
                                <w:top w:val="none" w:sz="0" w:space="0" w:color="auto"/>
                                <w:left w:val="none" w:sz="0" w:space="0" w:color="auto"/>
                                <w:bottom w:val="none" w:sz="0" w:space="0" w:color="auto"/>
                                <w:right w:val="none" w:sz="0" w:space="0" w:color="auto"/>
                              </w:divBdr>
                              <w:divsChild>
                                <w:div w:id="1611741698">
                                  <w:marLeft w:val="0"/>
                                  <w:marRight w:val="0"/>
                                  <w:marTop w:val="0"/>
                                  <w:marBottom w:val="0"/>
                                  <w:divBdr>
                                    <w:top w:val="none" w:sz="0" w:space="0" w:color="auto"/>
                                    <w:left w:val="none" w:sz="0" w:space="0" w:color="auto"/>
                                    <w:bottom w:val="none" w:sz="0" w:space="0" w:color="auto"/>
                                    <w:right w:val="none" w:sz="0" w:space="0" w:color="auto"/>
                                  </w:divBdr>
                                  <w:divsChild>
                                    <w:div w:id="1586575657">
                                      <w:marLeft w:val="0"/>
                                      <w:marRight w:val="0"/>
                                      <w:marTop w:val="0"/>
                                      <w:marBottom w:val="0"/>
                                      <w:divBdr>
                                        <w:top w:val="none" w:sz="0" w:space="0" w:color="auto"/>
                                        <w:left w:val="none" w:sz="0" w:space="0" w:color="auto"/>
                                        <w:bottom w:val="none" w:sz="0" w:space="0" w:color="auto"/>
                                        <w:right w:val="none" w:sz="0" w:space="0" w:color="auto"/>
                                      </w:divBdr>
                                      <w:divsChild>
                                        <w:div w:id="167603143">
                                          <w:marLeft w:val="0"/>
                                          <w:marRight w:val="0"/>
                                          <w:marTop w:val="0"/>
                                          <w:marBottom w:val="0"/>
                                          <w:divBdr>
                                            <w:top w:val="none" w:sz="0" w:space="0" w:color="auto"/>
                                            <w:left w:val="none" w:sz="0" w:space="0" w:color="auto"/>
                                            <w:bottom w:val="none" w:sz="0" w:space="0" w:color="auto"/>
                                            <w:right w:val="none" w:sz="0" w:space="0" w:color="auto"/>
                                          </w:divBdr>
                                          <w:divsChild>
                                            <w:div w:id="2116318019">
                                              <w:marLeft w:val="0"/>
                                              <w:marRight w:val="0"/>
                                              <w:marTop w:val="0"/>
                                              <w:marBottom w:val="0"/>
                                              <w:divBdr>
                                                <w:top w:val="none" w:sz="0" w:space="0" w:color="auto"/>
                                                <w:left w:val="none" w:sz="0" w:space="0" w:color="auto"/>
                                                <w:bottom w:val="none" w:sz="0" w:space="0" w:color="auto"/>
                                                <w:right w:val="none" w:sz="0" w:space="0" w:color="auto"/>
                                              </w:divBdr>
                                              <w:divsChild>
                                                <w:div w:id="1192113656">
                                                  <w:marLeft w:val="0"/>
                                                  <w:marRight w:val="0"/>
                                                  <w:marTop w:val="0"/>
                                                  <w:marBottom w:val="0"/>
                                                  <w:divBdr>
                                                    <w:top w:val="none" w:sz="0" w:space="0" w:color="auto"/>
                                                    <w:left w:val="none" w:sz="0" w:space="0" w:color="auto"/>
                                                    <w:bottom w:val="none" w:sz="0" w:space="0" w:color="auto"/>
                                                    <w:right w:val="none" w:sz="0" w:space="0" w:color="auto"/>
                                                  </w:divBdr>
                                                  <w:divsChild>
                                                    <w:div w:id="400715442">
                                                      <w:marLeft w:val="0"/>
                                                      <w:marRight w:val="0"/>
                                                      <w:marTop w:val="0"/>
                                                      <w:marBottom w:val="0"/>
                                                      <w:divBdr>
                                                        <w:top w:val="none" w:sz="0" w:space="0" w:color="auto"/>
                                                        <w:left w:val="none" w:sz="0" w:space="0" w:color="auto"/>
                                                        <w:bottom w:val="none" w:sz="0" w:space="0" w:color="auto"/>
                                                        <w:right w:val="none" w:sz="0" w:space="0" w:color="auto"/>
                                                      </w:divBdr>
                                                      <w:divsChild>
                                                        <w:div w:id="1993216892">
                                                          <w:marLeft w:val="0"/>
                                                          <w:marRight w:val="0"/>
                                                          <w:marTop w:val="0"/>
                                                          <w:marBottom w:val="0"/>
                                                          <w:divBdr>
                                                            <w:top w:val="none" w:sz="0" w:space="0" w:color="auto"/>
                                                            <w:left w:val="none" w:sz="0" w:space="0" w:color="auto"/>
                                                            <w:bottom w:val="none" w:sz="0" w:space="0" w:color="auto"/>
                                                            <w:right w:val="none" w:sz="0" w:space="0" w:color="auto"/>
                                                          </w:divBdr>
                                                          <w:divsChild>
                                                            <w:div w:id="1158305144">
                                                              <w:marLeft w:val="0"/>
                                                              <w:marRight w:val="0"/>
                                                              <w:marTop w:val="0"/>
                                                              <w:marBottom w:val="0"/>
                                                              <w:divBdr>
                                                                <w:top w:val="none" w:sz="0" w:space="0" w:color="auto"/>
                                                                <w:left w:val="none" w:sz="0" w:space="0" w:color="auto"/>
                                                                <w:bottom w:val="none" w:sz="0" w:space="0" w:color="auto"/>
                                                                <w:right w:val="none" w:sz="0" w:space="0" w:color="auto"/>
                                                              </w:divBdr>
                                                              <w:divsChild>
                                                                <w:div w:id="1219974352">
                                                                  <w:marLeft w:val="0"/>
                                                                  <w:marRight w:val="0"/>
                                                                  <w:marTop w:val="0"/>
                                                                  <w:marBottom w:val="0"/>
                                                                  <w:divBdr>
                                                                    <w:top w:val="none" w:sz="0" w:space="0" w:color="auto"/>
                                                                    <w:left w:val="none" w:sz="0" w:space="0" w:color="auto"/>
                                                                    <w:bottom w:val="none" w:sz="0" w:space="0" w:color="auto"/>
                                                                    <w:right w:val="none" w:sz="0" w:space="0" w:color="auto"/>
                                                                  </w:divBdr>
                                                                  <w:divsChild>
                                                                    <w:div w:id="2052916970">
                                                                      <w:marLeft w:val="0"/>
                                                                      <w:marRight w:val="0"/>
                                                                      <w:marTop w:val="0"/>
                                                                      <w:marBottom w:val="0"/>
                                                                      <w:divBdr>
                                                                        <w:top w:val="none" w:sz="0" w:space="0" w:color="auto"/>
                                                                        <w:left w:val="none" w:sz="0" w:space="0" w:color="auto"/>
                                                                        <w:bottom w:val="none" w:sz="0" w:space="0" w:color="auto"/>
                                                                        <w:right w:val="none" w:sz="0" w:space="0" w:color="auto"/>
                                                                      </w:divBdr>
                                                                      <w:divsChild>
                                                                        <w:div w:id="111478143">
                                                                          <w:marLeft w:val="0"/>
                                                                          <w:marRight w:val="0"/>
                                                                          <w:marTop w:val="0"/>
                                                                          <w:marBottom w:val="0"/>
                                                                          <w:divBdr>
                                                                            <w:top w:val="none" w:sz="0" w:space="0" w:color="auto"/>
                                                                            <w:left w:val="none" w:sz="0" w:space="0" w:color="auto"/>
                                                                            <w:bottom w:val="none" w:sz="0" w:space="0" w:color="auto"/>
                                                                            <w:right w:val="none" w:sz="0" w:space="0" w:color="auto"/>
                                                                          </w:divBdr>
                                                                        </w:div>
                                                                        <w:div w:id="1423992437">
                                                                          <w:marLeft w:val="0"/>
                                                                          <w:marRight w:val="0"/>
                                                                          <w:marTop w:val="0"/>
                                                                          <w:marBottom w:val="0"/>
                                                                          <w:divBdr>
                                                                            <w:top w:val="none" w:sz="0" w:space="0" w:color="auto"/>
                                                                            <w:left w:val="none" w:sz="0" w:space="0" w:color="auto"/>
                                                                            <w:bottom w:val="none" w:sz="0" w:space="0" w:color="auto"/>
                                                                            <w:right w:val="none" w:sz="0" w:space="0" w:color="auto"/>
                                                                          </w:divBdr>
                                                                        </w:div>
                                                                        <w:div w:id="918518636">
                                                                          <w:marLeft w:val="0"/>
                                                                          <w:marRight w:val="0"/>
                                                                          <w:marTop w:val="0"/>
                                                                          <w:marBottom w:val="0"/>
                                                                          <w:divBdr>
                                                                            <w:top w:val="none" w:sz="0" w:space="0" w:color="auto"/>
                                                                            <w:left w:val="none" w:sz="0" w:space="0" w:color="auto"/>
                                                                            <w:bottom w:val="none" w:sz="0" w:space="0" w:color="auto"/>
                                                                            <w:right w:val="none" w:sz="0" w:space="0" w:color="auto"/>
                                                                          </w:divBdr>
                                                                        </w:div>
                                                                        <w:div w:id="90780629">
                                                                          <w:marLeft w:val="0"/>
                                                                          <w:marRight w:val="0"/>
                                                                          <w:marTop w:val="0"/>
                                                                          <w:marBottom w:val="0"/>
                                                                          <w:divBdr>
                                                                            <w:top w:val="none" w:sz="0" w:space="0" w:color="auto"/>
                                                                            <w:left w:val="none" w:sz="0" w:space="0" w:color="auto"/>
                                                                            <w:bottom w:val="none" w:sz="0" w:space="0" w:color="auto"/>
                                                                            <w:right w:val="none" w:sz="0" w:space="0" w:color="auto"/>
                                                                          </w:divBdr>
                                                                        </w:div>
                                                                        <w:div w:id="2034769525">
                                                                          <w:marLeft w:val="0"/>
                                                                          <w:marRight w:val="0"/>
                                                                          <w:marTop w:val="0"/>
                                                                          <w:marBottom w:val="0"/>
                                                                          <w:divBdr>
                                                                            <w:top w:val="none" w:sz="0" w:space="0" w:color="auto"/>
                                                                            <w:left w:val="none" w:sz="0" w:space="0" w:color="auto"/>
                                                                            <w:bottom w:val="none" w:sz="0" w:space="0" w:color="auto"/>
                                                                            <w:right w:val="none" w:sz="0" w:space="0" w:color="auto"/>
                                                                          </w:divBdr>
                                                                        </w:div>
                                                                        <w:div w:id="64426412">
                                                                          <w:marLeft w:val="0"/>
                                                                          <w:marRight w:val="0"/>
                                                                          <w:marTop w:val="0"/>
                                                                          <w:marBottom w:val="0"/>
                                                                          <w:divBdr>
                                                                            <w:top w:val="none" w:sz="0" w:space="0" w:color="auto"/>
                                                                            <w:left w:val="none" w:sz="0" w:space="0" w:color="auto"/>
                                                                            <w:bottom w:val="none" w:sz="0" w:space="0" w:color="auto"/>
                                                                            <w:right w:val="none" w:sz="0" w:space="0" w:color="auto"/>
                                                                          </w:divBdr>
                                                                        </w:div>
                                                                        <w:div w:id="1886871659">
                                                                          <w:marLeft w:val="0"/>
                                                                          <w:marRight w:val="0"/>
                                                                          <w:marTop w:val="0"/>
                                                                          <w:marBottom w:val="0"/>
                                                                          <w:divBdr>
                                                                            <w:top w:val="none" w:sz="0" w:space="0" w:color="auto"/>
                                                                            <w:left w:val="none" w:sz="0" w:space="0" w:color="auto"/>
                                                                            <w:bottom w:val="none" w:sz="0" w:space="0" w:color="auto"/>
                                                                            <w:right w:val="none" w:sz="0" w:space="0" w:color="auto"/>
                                                                          </w:divBdr>
                                                                        </w:div>
                                                                        <w:div w:id="34848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FFF925-A713-4210-96C7-482E576C0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740</Words>
  <Characters>4011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Efficient Dynamics</vt:lpstr>
    </vt:vector>
  </TitlesOfParts>
  <Company>Microsoft</Company>
  <LinksUpToDate>false</LinksUpToDate>
  <CharactersWithSpaces>4742</CharactersWithSpaces>
  <SharedDoc>false</SharedDoc>
  <HLinks>
    <vt:vector size="30" baseType="variant">
      <vt:variant>
        <vt:i4>6029338</vt:i4>
      </vt:variant>
      <vt:variant>
        <vt:i4>12</vt:i4>
      </vt:variant>
      <vt:variant>
        <vt:i4>0</vt:i4>
      </vt:variant>
      <vt:variant>
        <vt:i4>5</vt:i4>
      </vt:variant>
      <vt:variant>
        <vt:lpwstr>http://www.thenewsmarket.com/</vt:lpwstr>
      </vt:variant>
      <vt:variant>
        <vt:lpwstr/>
      </vt:variant>
      <vt:variant>
        <vt:i4>3801137</vt:i4>
      </vt:variant>
      <vt:variant>
        <vt:i4>9</vt:i4>
      </vt:variant>
      <vt:variant>
        <vt:i4>0</vt:i4>
      </vt:variant>
      <vt:variant>
        <vt:i4>5</vt:i4>
      </vt:variant>
      <vt:variant>
        <vt:lpwstr>http://www.bmwusanews.com/</vt:lpwstr>
      </vt:variant>
      <vt:variant>
        <vt:lpwstr/>
      </vt:variant>
      <vt:variant>
        <vt:i4>3604541</vt:i4>
      </vt:variant>
      <vt:variant>
        <vt:i4>6</vt:i4>
      </vt:variant>
      <vt:variant>
        <vt:i4>0</vt:i4>
      </vt:variant>
      <vt:variant>
        <vt:i4>5</vt:i4>
      </vt:variant>
      <vt:variant>
        <vt:lpwstr>http://www.press.bmwna.com/</vt:lpwstr>
      </vt:variant>
      <vt:variant>
        <vt:lpwstr/>
      </vt:variant>
      <vt:variant>
        <vt:i4>3735594</vt:i4>
      </vt:variant>
      <vt:variant>
        <vt:i4>3</vt:i4>
      </vt:variant>
      <vt:variant>
        <vt:i4>0</vt:i4>
      </vt:variant>
      <vt:variant>
        <vt:i4>5</vt:i4>
      </vt:variant>
      <vt:variant>
        <vt:lpwstr>http://www.bmwgroupna.com/</vt:lpwstr>
      </vt:variant>
      <vt:variant>
        <vt:lpwstr/>
      </vt:variant>
      <vt:variant>
        <vt:i4>2031740</vt:i4>
      </vt:variant>
      <vt:variant>
        <vt:i4>0</vt:i4>
      </vt:variant>
      <vt:variant>
        <vt:i4>0</vt:i4>
      </vt:variant>
      <vt:variant>
        <vt:i4>5</vt:i4>
      </vt:variant>
      <vt:variant>
        <vt:lpwstr>mailto:First.Last@bmwna.com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Efficient Dynamics</dc:title>
  <dc:creator>Renae Biale</dc:creator>
  <cp:lastModifiedBy>-</cp:lastModifiedBy>
  <cp:revision>2</cp:revision>
  <cp:lastPrinted>2012-05-03T19:42:00Z</cp:lastPrinted>
  <dcterms:created xsi:type="dcterms:W3CDTF">2012-05-30T17:58:00Z</dcterms:created>
  <dcterms:modified xsi:type="dcterms:W3CDTF">2012-05-30T17:58:00Z</dcterms:modified>
</cp:coreProperties>
</file>