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1D" w:rsidRPr="00F029FA" w:rsidRDefault="003A4551" w:rsidP="00C04ECC">
      <w:pPr>
        <w:pBdr>
          <w:bottom w:val="single" w:sz="12" w:space="1" w:color="auto"/>
        </w:pBdr>
        <w:spacing w:after="0" w:line="240" w:lineRule="auto"/>
        <w:jc w:val="center"/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  <w:r>
        <w:rPr>
          <w:rFonts w:ascii="BMWType V2 Light" w:hAnsi="BMWType V2 Light" w:cs="BMWType V2 Light"/>
          <w:b/>
          <w:noProof/>
          <w:color w:val="000000"/>
          <w:szCs w:val="24"/>
        </w:rPr>
        <w:drawing>
          <wp:inline distT="0" distB="0" distL="0" distR="0">
            <wp:extent cx="3483864" cy="1444752"/>
            <wp:effectExtent l="0" t="0" r="2540" b="3175"/>
            <wp:docPr id="1" name="Picture 1" descr="U:\BMW\bmw from n\ParkNow-DriveNow\PRESS KIT 8-15\ParkNow\ParkNo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MW\bmw from n\ParkNow-DriveNow\PRESS KIT 8-15\ParkNow\ParkNow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64" cy="14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D9" w:rsidRPr="00F029FA" w:rsidRDefault="003D61D9" w:rsidP="003D61D9">
      <w:pPr>
        <w:pBdr>
          <w:bottom w:val="single" w:sz="12" w:space="1" w:color="auto"/>
        </w:pBdr>
        <w:spacing w:after="0" w:line="240" w:lineRule="auto"/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</w:pPr>
      <w:r w:rsidRPr="00F029FA">
        <w:rPr>
          <w:rFonts w:ascii="BMWType V2 Light" w:hAnsi="BMWType V2 Light" w:cs="BMWType V2 Light"/>
          <w:b/>
          <w:color w:val="000000"/>
          <w:sz w:val="32"/>
          <w:szCs w:val="32"/>
          <w:lang w:val="en-GB"/>
        </w:rPr>
        <w:t>QUICK FACTS</w:t>
      </w:r>
    </w:p>
    <w:p w:rsidR="003D61D9" w:rsidRPr="00F029FA" w:rsidRDefault="003D61D9" w:rsidP="003D61D9">
      <w:pPr>
        <w:spacing w:after="0" w:line="240" w:lineRule="auto"/>
        <w:rPr>
          <w:rFonts w:ascii="BMWType V2 Light" w:hAnsi="BMWType V2 Light" w:cs="BMWType V2 Light"/>
        </w:rPr>
      </w:pPr>
    </w:p>
    <w:p w:rsidR="00F60812" w:rsidRPr="00F029FA" w:rsidRDefault="00835EF0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F029FA">
        <w:rPr>
          <w:rFonts w:ascii="BMWType V2 Light" w:hAnsi="BMWType V2 Light" w:cs="BMWType V2 Light"/>
        </w:rPr>
        <w:t xml:space="preserve">The ParkNow </w:t>
      </w:r>
      <w:r w:rsidR="00AC3342" w:rsidRPr="00F029FA">
        <w:rPr>
          <w:rFonts w:ascii="BMWType V2 Light" w:hAnsi="BMWType V2 Light" w:cs="BMWType V2 Light"/>
        </w:rPr>
        <w:t>a</w:t>
      </w:r>
      <w:r w:rsidRPr="00F029FA">
        <w:rPr>
          <w:rFonts w:ascii="BMWType V2 Light" w:hAnsi="BMWType V2 Light" w:cs="BMWType V2 Light"/>
        </w:rPr>
        <w:t xml:space="preserve">pp lets smart drivers </w:t>
      </w:r>
      <w:r w:rsidR="00AC3342" w:rsidRPr="00F029FA">
        <w:rPr>
          <w:rFonts w:ascii="BMWType V2 Light" w:hAnsi="BMWType V2 Light" w:cs="BMWType V2 Light"/>
        </w:rPr>
        <w:t xml:space="preserve">easily </w:t>
      </w:r>
      <w:r w:rsidRPr="00F029FA">
        <w:rPr>
          <w:rFonts w:ascii="BMWType V2 Light" w:hAnsi="BMWType V2 Light" w:cs="BMWType V2 Light"/>
        </w:rPr>
        <w:t xml:space="preserve">find and book a parking spot in advance at ParkNow </w:t>
      </w:r>
      <w:r w:rsidR="0048509A" w:rsidRPr="00F029FA">
        <w:rPr>
          <w:rFonts w:ascii="BMWType V2 Light" w:hAnsi="BMWType V2 Light" w:cs="BMWType V2 Light"/>
        </w:rPr>
        <w:t xml:space="preserve">garages </w:t>
      </w:r>
      <w:r w:rsidRPr="00F029FA">
        <w:rPr>
          <w:rFonts w:ascii="BMWType V2 Light" w:hAnsi="BMWType V2 Light" w:cs="BMWType V2 Light"/>
        </w:rPr>
        <w:t>located in and around San Francisco.</w:t>
      </w:r>
    </w:p>
    <w:p w:rsidR="00C43C55" w:rsidRPr="00F029FA" w:rsidRDefault="00C43C55" w:rsidP="003A4551">
      <w:pPr>
        <w:spacing w:after="0" w:line="240" w:lineRule="auto"/>
        <w:ind w:left="900"/>
        <w:rPr>
          <w:rFonts w:ascii="BMWType V2 Light" w:hAnsi="BMWType V2 Light" w:cs="BMWType V2 Light"/>
        </w:rPr>
      </w:pPr>
    </w:p>
    <w:p w:rsidR="00C43C55" w:rsidRPr="003A4551" w:rsidRDefault="00C43C55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F029FA">
        <w:rPr>
          <w:rFonts w:ascii="BMWType V2 Light" w:hAnsi="BMWType V2 Light" w:cs="BMWType V2 Light"/>
        </w:rPr>
        <w:t>ParkNow garages are currently located in downtown San Francisco, San Francisco International Airport, Oakland International Airport and Palo Alto</w:t>
      </w:r>
      <w:r w:rsidR="00AC3342" w:rsidRPr="00F029FA">
        <w:rPr>
          <w:rFonts w:ascii="BMWType V2 Light" w:hAnsi="BMWType V2 Light" w:cs="BMWType V2 Light"/>
        </w:rPr>
        <w:t xml:space="preserve">, </w:t>
      </w:r>
      <w:r w:rsidR="00AC3342" w:rsidRPr="003A4551">
        <w:rPr>
          <w:rFonts w:ascii="BMWType V2 Light" w:hAnsi="BMWType V2 Light" w:cs="BMWType V2 Light"/>
        </w:rPr>
        <w:t>with more to come</w:t>
      </w:r>
      <w:r w:rsidRPr="003A4551">
        <w:rPr>
          <w:rFonts w:ascii="BMWType V2 Light" w:hAnsi="BMWType V2 Light" w:cs="BMWType V2 Light"/>
        </w:rPr>
        <w:t>.</w:t>
      </w:r>
    </w:p>
    <w:p w:rsidR="00F60812" w:rsidRPr="00F029FA" w:rsidRDefault="00F60812" w:rsidP="003A4551">
      <w:pPr>
        <w:spacing w:after="0" w:line="240" w:lineRule="auto"/>
        <w:ind w:left="900"/>
        <w:rPr>
          <w:rFonts w:ascii="BMWType V2 Light" w:hAnsi="BMWType V2 Light" w:cs="BMWType V2 Light"/>
        </w:rPr>
      </w:pPr>
    </w:p>
    <w:p w:rsidR="0048509A" w:rsidRDefault="00835EF0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511883">
        <w:rPr>
          <w:rFonts w:ascii="BMWType V2 Light" w:hAnsi="BMWType V2 Light" w:cs="BMWType V2 Light"/>
        </w:rPr>
        <w:t xml:space="preserve">The ParkNow </w:t>
      </w:r>
      <w:r w:rsidR="00AC3342" w:rsidRPr="00511883">
        <w:rPr>
          <w:rFonts w:ascii="BMWType V2 Light" w:hAnsi="BMWType V2 Light" w:cs="BMWType V2 Light"/>
        </w:rPr>
        <w:t>a</w:t>
      </w:r>
      <w:r w:rsidRPr="00511883">
        <w:rPr>
          <w:rFonts w:ascii="BMWType V2 Light" w:hAnsi="BMWType V2 Light" w:cs="BMWType V2 Light"/>
        </w:rPr>
        <w:t xml:space="preserve">pp locates the nearest available </w:t>
      </w:r>
      <w:r w:rsidR="00AC3342" w:rsidRPr="00511883">
        <w:rPr>
          <w:rFonts w:ascii="BMWType V2 Light" w:hAnsi="BMWType V2 Light" w:cs="BMWType V2 Light"/>
        </w:rPr>
        <w:t xml:space="preserve">off-street parking options </w:t>
      </w:r>
      <w:r w:rsidR="0048509A" w:rsidRPr="00511883">
        <w:rPr>
          <w:rFonts w:ascii="BMWType V2 Light" w:hAnsi="BMWType V2 Light" w:cs="BMWType V2 Light"/>
        </w:rPr>
        <w:t>at both ParkNow loca</w:t>
      </w:r>
      <w:r w:rsidR="008F786B">
        <w:rPr>
          <w:rFonts w:ascii="BMWType V2 Light" w:hAnsi="BMWType V2 Light" w:cs="BMWType V2 Light"/>
        </w:rPr>
        <w:t xml:space="preserve">tions and non-member garages </w:t>
      </w:r>
      <w:r w:rsidR="00AC3342" w:rsidRPr="00511883">
        <w:rPr>
          <w:rFonts w:ascii="BMWType V2 Light" w:hAnsi="BMWType V2 Light" w:cs="BMWType V2 Light"/>
        </w:rPr>
        <w:t xml:space="preserve">and provides </w:t>
      </w:r>
      <w:r w:rsidRPr="00511883">
        <w:rPr>
          <w:rFonts w:ascii="BMWType V2 Light" w:hAnsi="BMWType V2 Light" w:cs="BMWType V2 Light"/>
        </w:rPr>
        <w:t>real-time best parking rates</w:t>
      </w:r>
      <w:r w:rsidR="00AC3342" w:rsidRPr="00511883">
        <w:rPr>
          <w:rFonts w:ascii="BMWType V2 Light" w:hAnsi="BMWType V2 Light" w:cs="BMWType V2 Light"/>
        </w:rPr>
        <w:t xml:space="preserve">, as well as information about </w:t>
      </w:r>
      <w:r w:rsidR="0048509A" w:rsidRPr="00511883">
        <w:rPr>
          <w:rFonts w:ascii="BMWType V2 Light" w:hAnsi="BMWType V2 Light" w:cs="BMWType V2 Light"/>
        </w:rPr>
        <w:t>additional</w:t>
      </w:r>
      <w:r w:rsidRPr="00511883">
        <w:rPr>
          <w:rFonts w:ascii="BMWType V2 Light" w:hAnsi="BMWType V2 Light" w:cs="BMWType V2 Light"/>
        </w:rPr>
        <w:t xml:space="preserve"> related services, </w:t>
      </w:r>
      <w:r w:rsidR="00511883" w:rsidRPr="00A62486">
        <w:rPr>
          <w:rFonts w:ascii="BMWType V2 Light" w:hAnsi="BMWType V2 Light" w:cs="BMWType V2 Light"/>
        </w:rPr>
        <w:t>from where to get a car wash to the availab</w:t>
      </w:r>
      <w:r w:rsidR="005B5E65">
        <w:rPr>
          <w:rFonts w:ascii="BMWType V2 Light" w:hAnsi="BMWType V2 Light" w:cs="BMWType V2 Light"/>
        </w:rPr>
        <w:t>i</w:t>
      </w:r>
      <w:r w:rsidR="00511883" w:rsidRPr="00A62486">
        <w:rPr>
          <w:rFonts w:ascii="BMWType V2 Light" w:hAnsi="BMWType V2 Light" w:cs="BMWType V2 Light"/>
        </w:rPr>
        <w:t xml:space="preserve">lity of bike rentals </w:t>
      </w:r>
      <w:r w:rsidR="00511883" w:rsidRPr="00511883">
        <w:rPr>
          <w:rFonts w:ascii="BMWType V2 Light" w:hAnsi="BMWType V2 Light" w:cs="BMWType V2 Light"/>
        </w:rPr>
        <w:t>within ParkNow locations.</w:t>
      </w:r>
    </w:p>
    <w:p w:rsidR="00511883" w:rsidRPr="00511883" w:rsidRDefault="00511883" w:rsidP="003A4551">
      <w:pPr>
        <w:pStyle w:val="ListParagraph"/>
        <w:spacing w:after="0" w:line="240" w:lineRule="auto"/>
        <w:ind w:left="900"/>
        <w:rPr>
          <w:rFonts w:ascii="BMWType V2 Light" w:hAnsi="BMWType V2 Light" w:cs="BMWType V2 Light"/>
        </w:rPr>
      </w:pPr>
    </w:p>
    <w:p w:rsidR="0048509A" w:rsidRDefault="0048509A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DC01AE">
        <w:rPr>
          <w:rFonts w:ascii="BMWType V2 Light" w:hAnsi="BMWType V2 Light" w:cs="BMWType V2 Light"/>
        </w:rPr>
        <w:t xml:space="preserve">Drivers can search for parking spots by </w:t>
      </w:r>
      <w:r w:rsidR="005B5E65">
        <w:rPr>
          <w:rFonts w:ascii="BMWType V2 Light" w:hAnsi="BMWType V2 Light" w:cs="BMWType V2 Light"/>
        </w:rPr>
        <w:t xml:space="preserve">actual </w:t>
      </w:r>
      <w:r w:rsidRPr="00DC01AE">
        <w:rPr>
          <w:rFonts w:ascii="BMWType V2 Light" w:hAnsi="BMWType V2 Light" w:cs="BMWType V2 Light"/>
        </w:rPr>
        <w:t>price</w:t>
      </w:r>
      <w:r w:rsidR="00511883">
        <w:rPr>
          <w:rFonts w:ascii="BMWType V2 Light" w:hAnsi="BMWType V2 Light" w:cs="BMWType V2 Light"/>
        </w:rPr>
        <w:t xml:space="preserve">, </w:t>
      </w:r>
      <w:r w:rsidR="005B5E65">
        <w:rPr>
          <w:rFonts w:ascii="BMWType V2 Light" w:hAnsi="BMWType V2 Light" w:cs="BMWType V2 Light"/>
        </w:rPr>
        <w:t>availability during their desired parking time</w:t>
      </w:r>
      <w:r w:rsidRPr="00DC01AE">
        <w:rPr>
          <w:rFonts w:ascii="BMWType V2 Light" w:hAnsi="BMWType V2 Light" w:cs="BMWType V2 Light"/>
        </w:rPr>
        <w:t xml:space="preserve"> or by distance from their destination,</w:t>
      </w:r>
      <w:r w:rsidRPr="00F029FA">
        <w:rPr>
          <w:rFonts w:ascii="BMWType V2 Light" w:hAnsi="BMWType V2 Light" w:cs="BMWType V2 Light"/>
        </w:rPr>
        <w:t xml:space="preserve"> and further refine the search by comparing EV charging availability, handicap accessibility, garage safety features, customer reviews and other options.</w:t>
      </w:r>
    </w:p>
    <w:p w:rsidR="00511883" w:rsidRPr="00511883" w:rsidRDefault="00511883" w:rsidP="003A4551">
      <w:pPr>
        <w:spacing w:after="0" w:line="240" w:lineRule="auto"/>
        <w:ind w:left="900"/>
        <w:rPr>
          <w:rFonts w:ascii="BMWType V2 Light" w:hAnsi="BMWType V2 Light" w:cs="BMWType V2 Light"/>
        </w:rPr>
      </w:pPr>
    </w:p>
    <w:p w:rsidR="00511883" w:rsidRPr="00511883" w:rsidRDefault="00511883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511883">
        <w:rPr>
          <w:rFonts w:ascii="BMWType V2 Light" w:hAnsi="BMWType V2 Light" w:cs="BMWType V2 Light"/>
          <w:color w:val="000000"/>
        </w:rPr>
        <w:t>The system always looks for the cheapest available price, automatically including available discount offers.</w:t>
      </w:r>
    </w:p>
    <w:p w:rsidR="00835EF0" w:rsidRPr="00F029FA" w:rsidRDefault="00835EF0" w:rsidP="003A4551">
      <w:pPr>
        <w:spacing w:after="0" w:line="240" w:lineRule="auto"/>
        <w:ind w:left="900"/>
        <w:rPr>
          <w:rFonts w:ascii="BMWType V2 Light" w:hAnsi="BMWType V2 Light" w:cs="BMWType V2 Light"/>
        </w:rPr>
      </w:pPr>
    </w:p>
    <w:p w:rsidR="00835EF0" w:rsidRPr="005B5E65" w:rsidRDefault="00835EF0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F029FA">
        <w:rPr>
          <w:rFonts w:ascii="BMWType V2 Light" w:hAnsi="BMWType V2 Light" w:cs="BMWType V2 Light"/>
        </w:rPr>
        <w:t>Once c</w:t>
      </w:r>
      <w:r w:rsidR="00C43C55" w:rsidRPr="00F029FA">
        <w:rPr>
          <w:rFonts w:ascii="BMWType V2 Light" w:hAnsi="BMWType V2 Light" w:cs="BMWType V2 Light"/>
        </w:rPr>
        <w:t>ustomers book a parking spot, a valet</w:t>
      </w:r>
      <w:r w:rsidRPr="00F029FA">
        <w:rPr>
          <w:rFonts w:ascii="BMWType V2 Light" w:hAnsi="BMWType V2 Light" w:cs="BMWType V2 Light"/>
        </w:rPr>
        <w:t xml:space="preserve"> e-ticket is sent straight to their phone, and payment is automatic with their ParkNow account. </w:t>
      </w:r>
      <w:r w:rsidR="0048509A" w:rsidRPr="00F029FA">
        <w:rPr>
          <w:rFonts w:ascii="BMWType V2 Light" w:hAnsi="BMWType V2 Light" w:cs="BMWType V2 Light"/>
        </w:rPr>
        <w:t xml:space="preserve">They simply present the QR code to the garage attendant </w:t>
      </w:r>
      <w:r w:rsidR="00511883">
        <w:rPr>
          <w:rFonts w:ascii="BMWType V2 Light" w:hAnsi="BMWType V2 Light" w:cs="BMWType V2 Light"/>
        </w:rPr>
        <w:t xml:space="preserve">(at a valet garage) </w:t>
      </w:r>
      <w:r w:rsidR="0048509A" w:rsidRPr="00F029FA">
        <w:rPr>
          <w:rFonts w:ascii="BMWType V2 Light" w:hAnsi="BMWType V2 Light" w:cs="BMWType V2 Light"/>
        </w:rPr>
        <w:t>or scan it automatically</w:t>
      </w:r>
      <w:r w:rsidR="00511883">
        <w:rPr>
          <w:rFonts w:ascii="BMWType V2 Light" w:hAnsi="BMWType V2 Light" w:cs="BMWType V2 Light"/>
        </w:rPr>
        <w:t xml:space="preserve"> (at an automated garage)</w:t>
      </w:r>
      <w:r w:rsidR="0048509A" w:rsidRPr="00F029FA">
        <w:rPr>
          <w:rFonts w:ascii="BMWType V2 Light" w:hAnsi="BMWType V2 Light" w:cs="BMWType V2 Light"/>
        </w:rPr>
        <w:t>.</w:t>
      </w:r>
    </w:p>
    <w:p w:rsidR="0048509A" w:rsidRPr="00F029FA" w:rsidRDefault="0048509A" w:rsidP="003A4551">
      <w:pPr>
        <w:spacing w:after="0" w:line="240" w:lineRule="auto"/>
        <w:ind w:left="900"/>
        <w:rPr>
          <w:rFonts w:ascii="BMWType V2 Light" w:hAnsi="BMWType V2 Light" w:cs="BMWType V2 Light"/>
        </w:rPr>
      </w:pPr>
    </w:p>
    <w:p w:rsidR="0048509A" w:rsidRPr="00F029FA" w:rsidRDefault="0048509A" w:rsidP="003A4551">
      <w:pPr>
        <w:pStyle w:val="ListParagraph"/>
        <w:numPr>
          <w:ilvl w:val="0"/>
          <w:numId w:val="2"/>
        </w:numPr>
        <w:spacing w:after="0" w:line="240" w:lineRule="auto"/>
        <w:ind w:left="900"/>
        <w:rPr>
          <w:rFonts w:ascii="BMWType V2 Light" w:hAnsi="BMWType V2 Light" w:cs="BMWType V2 Light"/>
        </w:rPr>
      </w:pPr>
      <w:r w:rsidRPr="00F029FA">
        <w:rPr>
          <w:rFonts w:ascii="BMWType V2 Light" w:hAnsi="BMWType V2 Light" w:cs="BMWType V2 Light"/>
        </w:rPr>
        <w:t xml:space="preserve">The ParkNow app allows drivers to </w:t>
      </w:r>
      <w:r w:rsidR="00F029FA">
        <w:rPr>
          <w:rFonts w:ascii="BMWType V2 Light" w:hAnsi="BMWType V2 Light" w:cs="BMWType V2 Light"/>
        </w:rPr>
        <w:t xml:space="preserve">easily </w:t>
      </w:r>
      <w:r w:rsidRPr="00F029FA">
        <w:rPr>
          <w:rFonts w:ascii="BMWType V2 Light" w:hAnsi="BMWType V2 Light" w:cs="BMWType V2 Light"/>
        </w:rPr>
        <w:t>manage their bookings, bookmark favorite garage options and search for special deals and promotions.</w:t>
      </w:r>
    </w:p>
    <w:p w:rsidR="0048509A" w:rsidRPr="00F029FA" w:rsidRDefault="0048509A" w:rsidP="003A4551">
      <w:pPr>
        <w:spacing w:after="0" w:line="240" w:lineRule="auto"/>
        <w:ind w:left="900"/>
        <w:rPr>
          <w:rFonts w:ascii="BMWType V2 Light" w:hAnsi="BMWType V2 Light" w:cs="BMWType V2 Light"/>
        </w:rPr>
      </w:pPr>
    </w:p>
    <w:p w:rsidR="00511883" w:rsidRPr="00511883" w:rsidRDefault="0048509A" w:rsidP="003A4551">
      <w:pPr>
        <w:pStyle w:val="ListParagraph"/>
        <w:numPr>
          <w:ilvl w:val="0"/>
          <w:numId w:val="2"/>
        </w:numPr>
        <w:ind w:left="900"/>
        <w:rPr>
          <w:rFonts w:ascii="BMWType V2 Light" w:hAnsi="BMWType V2 Light" w:cs="BMWType V2 Light"/>
          <w:color w:val="000000"/>
        </w:rPr>
      </w:pPr>
      <w:r w:rsidRPr="00511883">
        <w:rPr>
          <w:rFonts w:ascii="BMWType V2 Light" w:hAnsi="BMWType V2 Light" w:cs="BMWType V2 Light"/>
        </w:rPr>
        <w:t>There is no registration or activation fee</w:t>
      </w:r>
      <w:r w:rsidR="00DC01AE" w:rsidRPr="00511883">
        <w:rPr>
          <w:rFonts w:ascii="BMWType V2 Light" w:hAnsi="BMWType V2 Light" w:cs="BMWType V2 Light"/>
        </w:rPr>
        <w:t>.</w:t>
      </w:r>
      <w:r w:rsidR="00511883" w:rsidRPr="00511883">
        <w:rPr>
          <w:rFonts w:ascii="BMWType V2 Light" w:hAnsi="BMWType V2 Light" w:cs="BMWType V2 Light"/>
        </w:rPr>
        <w:t xml:space="preserve"> </w:t>
      </w:r>
      <w:r w:rsidR="00511883" w:rsidRPr="00511883">
        <w:rPr>
          <w:rFonts w:ascii="BMWType V2 Light" w:hAnsi="BMWType V2 Light" w:cs="BMWType V2 Light"/>
          <w:color w:val="000000"/>
        </w:rPr>
        <w:t xml:space="preserve">Drivers provide credit card information using the most sophisticated, proven and safe technology when registering, but they only pay when they book a parking space. </w:t>
      </w:r>
    </w:p>
    <w:p w:rsidR="0048509A" w:rsidRDefault="0048509A" w:rsidP="003A4551">
      <w:pPr>
        <w:pStyle w:val="ListParagraph"/>
        <w:spacing w:after="0" w:line="240" w:lineRule="auto"/>
        <w:ind w:left="900"/>
        <w:rPr>
          <w:rFonts w:ascii="BMWType V2 Light" w:hAnsi="BMWType V2 Light" w:cs="BMWType V2 Light"/>
        </w:rPr>
      </w:pPr>
    </w:p>
    <w:p w:rsidR="00DC01AE" w:rsidRPr="008F786B" w:rsidRDefault="00DC01AE" w:rsidP="003A4551">
      <w:pPr>
        <w:pStyle w:val="ListParagraph"/>
        <w:numPr>
          <w:ilvl w:val="0"/>
          <w:numId w:val="2"/>
        </w:numPr>
        <w:ind w:left="900"/>
        <w:rPr>
          <w:rFonts w:ascii="BMWType V2 Light" w:hAnsi="BMWType V2 Light" w:cs="BMWType V2 Light"/>
        </w:rPr>
      </w:pPr>
      <w:r w:rsidRPr="008F786B">
        <w:rPr>
          <w:rFonts w:ascii="BMWType V2 Light" w:hAnsi="BMWType V2 Light" w:cs="BMWType V2 Light"/>
        </w:rPr>
        <w:t>ParkNo</w:t>
      </w:r>
      <w:r w:rsidR="008F786B" w:rsidRPr="008F786B">
        <w:rPr>
          <w:rFonts w:ascii="BMWType V2 Light" w:hAnsi="BMWType V2 Light" w:cs="BMWType V2 Light"/>
        </w:rPr>
        <w:t xml:space="preserve">w is a joint venture formed by </w:t>
      </w:r>
      <w:r w:rsidRPr="008F786B">
        <w:rPr>
          <w:rFonts w:ascii="BMWType V2 Light" w:hAnsi="BMWType V2 Light" w:cs="BMWType V2 Light"/>
        </w:rPr>
        <w:t>BMW</w:t>
      </w:r>
      <w:r w:rsidR="00DD19B4">
        <w:rPr>
          <w:rFonts w:ascii="BMWType V2 Light" w:hAnsi="BMWType V2 Light" w:cs="BMWType V2 Light"/>
        </w:rPr>
        <w:t xml:space="preserve"> </w:t>
      </w:r>
      <w:r w:rsidR="00511883" w:rsidRPr="008F786B">
        <w:rPr>
          <w:rFonts w:ascii="BMWType V2 Light" w:hAnsi="BMWType V2 Light" w:cs="BMWType V2 Light"/>
        </w:rPr>
        <w:t>i Ventures</w:t>
      </w:r>
      <w:r w:rsidRPr="008F786B">
        <w:rPr>
          <w:rFonts w:ascii="BMWType V2 Light" w:hAnsi="BMWType V2 Light" w:cs="BMWType V2 Light"/>
        </w:rPr>
        <w:t xml:space="preserve"> and Urban Mobility. The CEO is G</w:t>
      </w:r>
      <w:r w:rsidR="008F786B" w:rsidRPr="008F786B">
        <w:rPr>
          <w:rFonts w:ascii="BMWType V2 Light" w:hAnsi="BMWType V2 Light" w:cs="BMWType V2 Light"/>
        </w:rPr>
        <w:t xml:space="preserve">ary Neff, who </w:t>
      </w:r>
      <w:r w:rsidR="008F786B">
        <w:rPr>
          <w:rFonts w:ascii="BMWType V2 Light" w:hAnsi="BMWType V2 Light" w:cs="BMWType V2 Light"/>
        </w:rPr>
        <w:t xml:space="preserve">is </w:t>
      </w:r>
      <w:r w:rsidR="00CF072C">
        <w:rPr>
          <w:rFonts w:ascii="BMWType V2 Light" w:hAnsi="BMWType V2 Light" w:cs="BMWType V2 Light"/>
        </w:rPr>
        <w:t xml:space="preserve">a </w:t>
      </w:r>
      <w:r w:rsidR="008F786B">
        <w:rPr>
          <w:rFonts w:ascii="BMWType V2 Light" w:hAnsi="BMWType V2 Light" w:cs="BMWType V2 Light"/>
        </w:rPr>
        <w:t xml:space="preserve">founder and </w:t>
      </w:r>
      <w:r w:rsidR="008F786B" w:rsidRPr="008F786B">
        <w:rPr>
          <w:rFonts w:ascii="BMWType V2 Light" w:hAnsi="BMWType V2 Light" w:cs="BMWType V2 Light"/>
        </w:rPr>
        <w:t>managing director of Garage-Media LLC and the Partnership Committee Co-Chair of the Green Parking Council.</w:t>
      </w:r>
      <w:bookmarkStart w:id="0" w:name="_GoBack"/>
      <w:bookmarkEnd w:id="0"/>
    </w:p>
    <w:p w:rsidR="006F1FD8" w:rsidRPr="006F1FD8" w:rsidRDefault="006F1FD8" w:rsidP="003A4551">
      <w:pPr>
        <w:pStyle w:val="ListParagraph"/>
        <w:ind w:left="900"/>
        <w:rPr>
          <w:rFonts w:ascii="BMWType V2 Light" w:hAnsi="BMWType V2 Light" w:cs="BMWType V2 Light"/>
        </w:rPr>
      </w:pPr>
    </w:p>
    <w:p w:rsidR="006F1FD8" w:rsidRPr="00DC01AE" w:rsidRDefault="006F1FD8" w:rsidP="003A4551">
      <w:pPr>
        <w:pStyle w:val="ListParagraph"/>
        <w:numPr>
          <w:ilvl w:val="0"/>
          <w:numId w:val="2"/>
        </w:numPr>
        <w:ind w:left="900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ParkNow launches </w:t>
      </w:r>
      <w:r w:rsidR="006C262C">
        <w:rPr>
          <w:rFonts w:ascii="BMWType V2 Light" w:hAnsi="BMWType V2 Light" w:cs="BMWType V2 Light"/>
        </w:rPr>
        <w:t>in mid-</w:t>
      </w:r>
      <w:r>
        <w:rPr>
          <w:rFonts w:ascii="BMWType V2 Light" w:hAnsi="BMWType V2 Light" w:cs="BMWType V2 Light"/>
        </w:rPr>
        <w:t>September.</w:t>
      </w:r>
    </w:p>
    <w:p w:rsidR="00C43C55" w:rsidRPr="00F029FA" w:rsidRDefault="00C43C55" w:rsidP="0048509A">
      <w:pPr>
        <w:spacing w:after="0" w:line="240" w:lineRule="auto"/>
        <w:ind w:left="720"/>
        <w:rPr>
          <w:rFonts w:ascii="BMWType V2 Light" w:hAnsi="BMWType V2 Light" w:cs="BMWType V2 Light"/>
        </w:rPr>
      </w:pPr>
    </w:p>
    <w:p w:rsidR="00835EF0" w:rsidRPr="00F029FA" w:rsidRDefault="00F60812" w:rsidP="003A4551">
      <w:pPr>
        <w:spacing w:after="0" w:line="240" w:lineRule="auto"/>
        <w:ind w:left="1080"/>
        <w:jc w:val="center"/>
        <w:rPr>
          <w:rFonts w:ascii="BMWType V2 Light" w:hAnsi="BMWType V2 Light" w:cs="BMWType V2 Light"/>
        </w:rPr>
      </w:pPr>
      <w:r w:rsidRPr="00F029FA">
        <w:rPr>
          <w:rFonts w:ascii="BMWType V2 Light" w:hAnsi="BMWType V2 Light" w:cs="BMWType V2 Light"/>
        </w:rPr>
        <w:t># # #</w:t>
      </w:r>
    </w:p>
    <w:sectPr w:rsidR="00835EF0" w:rsidRPr="00F029FA" w:rsidSect="003D61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470"/>
    <w:multiLevelType w:val="hybridMultilevel"/>
    <w:tmpl w:val="1B10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C5353"/>
    <w:multiLevelType w:val="hybridMultilevel"/>
    <w:tmpl w:val="A628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145DE"/>
    <w:multiLevelType w:val="hybridMultilevel"/>
    <w:tmpl w:val="292A7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F60812"/>
    <w:rsid w:val="000108F4"/>
    <w:rsid w:val="00071DE4"/>
    <w:rsid w:val="00094E1D"/>
    <w:rsid w:val="0009617E"/>
    <w:rsid w:val="00104B35"/>
    <w:rsid w:val="0016357F"/>
    <w:rsid w:val="002E7388"/>
    <w:rsid w:val="0038093B"/>
    <w:rsid w:val="003A4551"/>
    <w:rsid w:val="003D61D9"/>
    <w:rsid w:val="0048509A"/>
    <w:rsid w:val="004E6279"/>
    <w:rsid w:val="00511883"/>
    <w:rsid w:val="00576F96"/>
    <w:rsid w:val="00585347"/>
    <w:rsid w:val="005B5E65"/>
    <w:rsid w:val="005D1D5D"/>
    <w:rsid w:val="005F530F"/>
    <w:rsid w:val="006C262C"/>
    <w:rsid w:val="006F1FD8"/>
    <w:rsid w:val="00715DAD"/>
    <w:rsid w:val="00785ADB"/>
    <w:rsid w:val="008275DC"/>
    <w:rsid w:val="00835EF0"/>
    <w:rsid w:val="008F786B"/>
    <w:rsid w:val="00925253"/>
    <w:rsid w:val="009913FA"/>
    <w:rsid w:val="00AC3342"/>
    <w:rsid w:val="00B62A8D"/>
    <w:rsid w:val="00C04ECC"/>
    <w:rsid w:val="00C15F15"/>
    <w:rsid w:val="00C31E2F"/>
    <w:rsid w:val="00C43C55"/>
    <w:rsid w:val="00CF072C"/>
    <w:rsid w:val="00CF1664"/>
    <w:rsid w:val="00D36013"/>
    <w:rsid w:val="00DA277D"/>
    <w:rsid w:val="00DC01AE"/>
    <w:rsid w:val="00DD19B4"/>
    <w:rsid w:val="00EA04C6"/>
    <w:rsid w:val="00F029FA"/>
    <w:rsid w:val="00F60812"/>
    <w:rsid w:val="00F6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1D9"/>
    <w:rPr>
      <w:color w:val="0000FF" w:themeColor="hyperlink"/>
      <w:u w:val="single"/>
    </w:rPr>
  </w:style>
  <w:style w:type="paragraph" w:customStyle="1" w:styleId="Text">
    <w:name w:val="Text"/>
    <w:rsid w:val="00835EF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1D9"/>
    <w:rPr>
      <w:color w:val="0000FF" w:themeColor="hyperlink"/>
      <w:u w:val="single"/>
    </w:rPr>
  </w:style>
  <w:style w:type="paragraph" w:customStyle="1" w:styleId="Text">
    <w:name w:val="Text"/>
    <w:rsid w:val="00835EF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someone</dc:creator>
  <cp:lastModifiedBy>-</cp:lastModifiedBy>
  <cp:revision>2</cp:revision>
  <cp:lastPrinted>2012-07-27T19:47:00Z</cp:lastPrinted>
  <dcterms:created xsi:type="dcterms:W3CDTF">2012-08-20T14:59:00Z</dcterms:created>
  <dcterms:modified xsi:type="dcterms:W3CDTF">2012-08-20T14:59:00Z</dcterms:modified>
</cp:coreProperties>
</file>