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97CDC" w:rsidRPr="003862B6">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897CDC" w:rsidRPr="003862B6" w:rsidRDefault="00330798" w:rsidP="004B0940">
            <w:pPr>
              <w:rPr>
                <w:rFonts w:ascii="BMWType V2 Light" w:hAnsi="BMWType V2 Light"/>
                <w:sz w:val="22"/>
                <w:szCs w:val="22"/>
              </w:rPr>
            </w:pPr>
            <w:r>
              <w:rPr>
                <w:rFonts w:ascii="BMWType V2 Light" w:hAnsi="BMWType V2 Light"/>
                <w:sz w:val="22"/>
                <w:szCs w:val="22"/>
              </w:rPr>
              <w:t>November 13</w:t>
            </w:r>
            <w:r w:rsidR="00897CDC">
              <w:rPr>
                <w:rFonts w:ascii="BMWType V2 Light" w:hAnsi="BMWType V2 Light"/>
                <w:sz w:val="22"/>
                <w:szCs w:val="22"/>
              </w:rPr>
              <w:t>, 201</w:t>
            </w:r>
            <w:r w:rsidR="006643C5">
              <w:rPr>
                <w:rFonts w:ascii="BMWType V2 Light" w:hAnsi="BMWType V2 Light"/>
                <w:sz w:val="22"/>
                <w:szCs w:val="22"/>
              </w:rPr>
              <w:t>2</w:t>
            </w:r>
          </w:p>
        </w:tc>
      </w:tr>
      <w:tr w:rsidR="00897CDC" w:rsidRPr="003862B6">
        <w:trPr>
          <w:cantSplit/>
        </w:trPr>
        <w:tc>
          <w:tcPr>
            <w:tcW w:w="1833" w:type="dxa"/>
          </w:tcPr>
          <w:p w:rsidR="00897CDC" w:rsidRPr="003862B6" w:rsidRDefault="00897CDC" w:rsidP="00CE73CE">
            <w:pPr>
              <w:spacing w:line="360" w:lineRule="atLeast"/>
              <w:ind w:right="72"/>
              <w:jc w:val="right"/>
              <w:rPr>
                <w:rFonts w:ascii="BMWType V2 Light" w:hAnsi="BMWType V2 Light"/>
                <w:b/>
                <w:sz w:val="22"/>
                <w:szCs w:val="22"/>
              </w:rPr>
            </w:pPr>
          </w:p>
        </w:tc>
        <w:tc>
          <w:tcPr>
            <w:tcW w:w="5747" w:type="dxa"/>
          </w:tcPr>
          <w:p w:rsidR="00897CDC" w:rsidRPr="003862B6" w:rsidRDefault="00897CDC" w:rsidP="00CE73CE">
            <w:pPr>
              <w:spacing w:line="360" w:lineRule="atLeast"/>
              <w:ind w:left="43"/>
              <w:rPr>
                <w:rFonts w:ascii="BMWType V2 Light" w:hAnsi="BMWType V2 Light"/>
                <w:sz w:val="22"/>
                <w:szCs w:val="22"/>
              </w:rPr>
            </w:pPr>
          </w:p>
        </w:tc>
      </w:tr>
      <w:tr w:rsidR="00897CDC" w:rsidRPr="00A41B31">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BMW of North America</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Stacy Morris</w:t>
            </w:r>
          </w:p>
          <w:p w:rsidR="004B1816" w:rsidRPr="004B1816" w:rsidRDefault="00450605" w:rsidP="004B1816">
            <w:pPr>
              <w:rPr>
                <w:rFonts w:ascii="BMWType V2 Light" w:hAnsi="BMWType V2 Light" w:cs="BMWType V2 Light"/>
                <w:color w:val="1F497D"/>
                <w:sz w:val="22"/>
                <w:szCs w:val="22"/>
              </w:rPr>
            </w:pPr>
            <w:r>
              <w:rPr>
                <w:rFonts w:ascii="BMWType V2 Light" w:hAnsi="BMWType V2 Light" w:cs="BMWType V2 Light"/>
                <w:color w:val="000000"/>
                <w:sz w:val="22"/>
                <w:szCs w:val="22"/>
              </w:rPr>
              <w:t>Phone</w:t>
            </w:r>
            <w:r w:rsidR="004B1816" w:rsidRPr="004B1816">
              <w:rPr>
                <w:rFonts w:ascii="BMWType V2 Light" w:hAnsi="BMWType V2 Light" w:cs="BMWType V2 Light"/>
                <w:color w:val="000000"/>
                <w:sz w:val="22"/>
                <w:szCs w:val="22"/>
              </w:rPr>
              <w:t xml:space="preserve">: </w:t>
            </w:r>
            <w:r w:rsidR="00870304">
              <w:rPr>
                <w:rFonts w:ascii="BMWType V2 Light" w:hAnsi="BMWType V2 Light" w:cs="BMWType V2 Light"/>
                <w:color w:val="000000"/>
                <w:sz w:val="22"/>
                <w:szCs w:val="22"/>
              </w:rPr>
              <w:t>(201) 594-3360</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 xml:space="preserve">Email: </w:t>
            </w:r>
            <w:hyperlink r:id="rId8" w:history="1">
              <w:r w:rsidRPr="004B1816">
                <w:rPr>
                  <w:rStyle w:val="Hyperlink"/>
                  <w:rFonts w:ascii="BMWType V2 Light" w:hAnsi="BMWType V2 Light" w:cs="BMWType V2 Light"/>
                  <w:sz w:val="22"/>
                  <w:szCs w:val="22"/>
                </w:rPr>
                <w:t>stacy.morris@bmwna.com</w:t>
              </w:r>
            </w:hyperlink>
          </w:p>
          <w:p w:rsidR="00897CDC" w:rsidRDefault="00897CDC" w:rsidP="00CE73CE">
            <w:pPr>
              <w:rPr>
                <w:rFonts w:ascii="BMWType V2 Light" w:hAnsi="BMWType V2 Light"/>
                <w:sz w:val="22"/>
                <w:szCs w:val="22"/>
                <w:lang w:val="de-DE"/>
              </w:rPr>
            </w:pPr>
          </w:p>
          <w:p w:rsidR="004B1816" w:rsidRDefault="004B1816" w:rsidP="00870304">
            <w:pPr>
              <w:ind w:right="-2641"/>
              <w:rPr>
                <w:rFonts w:ascii="BMWType V2 Light" w:hAnsi="BMWType V2 Light"/>
                <w:sz w:val="22"/>
                <w:szCs w:val="22"/>
                <w:lang w:val="de-DE"/>
              </w:rPr>
            </w:pPr>
            <w:r>
              <w:rPr>
                <w:rFonts w:ascii="BMWType V2 Light" w:hAnsi="BMWType V2 Light"/>
                <w:sz w:val="22"/>
                <w:szCs w:val="22"/>
                <w:lang w:val="de-DE"/>
              </w:rPr>
              <w:t>Rubenstein Communications, Inc.</w:t>
            </w:r>
          </w:p>
          <w:p w:rsidR="004B1816" w:rsidRPr="00B26A1F" w:rsidRDefault="004B1816" w:rsidP="00CE73CE">
            <w:pPr>
              <w:rPr>
                <w:rFonts w:ascii="BMWType V2 Light" w:hAnsi="BMWType V2 Light" w:cs="BMWType V2 Light"/>
                <w:sz w:val="22"/>
                <w:szCs w:val="22"/>
                <w:lang w:val="de-DE"/>
              </w:rPr>
            </w:pPr>
            <w:r w:rsidRPr="00B26A1F">
              <w:rPr>
                <w:rFonts w:ascii="BMWType V2 Light" w:hAnsi="BMWType V2 Light" w:cs="BMWType V2 Light"/>
                <w:sz w:val="22"/>
                <w:szCs w:val="22"/>
                <w:lang w:val="de-DE"/>
              </w:rPr>
              <w:t>Phil DiIanni</w:t>
            </w:r>
          </w:p>
          <w:p w:rsidR="00870304" w:rsidRDefault="00450605" w:rsidP="00CE73CE">
            <w:pPr>
              <w:rPr>
                <w:rFonts w:ascii="BMWType V2 Light" w:hAnsi="BMWType V2 Light" w:cs="BMWType V2 Light"/>
                <w:sz w:val="22"/>
                <w:szCs w:val="22"/>
                <w:lang w:val="de-DE"/>
              </w:rPr>
            </w:pPr>
            <w:r>
              <w:rPr>
                <w:rFonts w:ascii="BMWType V2 Light" w:hAnsi="BMWType V2 Light" w:cs="BMWType V2 Light"/>
                <w:sz w:val="22"/>
                <w:szCs w:val="22"/>
                <w:lang w:val="de-DE"/>
              </w:rPr>
              <w:t>Phone</w:t>
            </w:r>
            <w:r w:rsidR="004B1816" w:rsidRPr="00B26A1F">
              <w:rPr>
                <w:rFonts w:ascii="BMWType V2 Light" w:hAnsi="BMWType V2 Light" w:cs="BMWType V2 Light"/>
                <w:sz w:val="22"/>
                <w:szCs w:val="22"/>
                <w:lang w:val="de-DE"/>
              </w:rPr>
              <w:t>:</w:t>
            </w:r>
            <w:r w:rsidR="00870304">
              <w:rPr>
                <w:rFonts w:ascii="BMWType V2 Light" w:hAnsi="BMWType V2 Light" w:cs="BMWType V2 Light"/>
                <w:sz w:val="22"/>
                <w:szCs w:val="22"/>
                <w:lang w:val="de-DE"/>
              </w:rPr>
              <w:t xml:space="preserve"> (212) 843-8323</w:t>
            </w: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 xml:space="preserve">Email: </w:t>
            </w:r>
            <w:hyperlink r:id="rId9" w:history="1">
              <w:r w:rsidRPr="001A77CF">
                <w:rPr>
                  <w:rStyle w:val="Hyperlink"/>
                  <w:rFonts w:ascii="BMWType V2 Light" w:hAnsi="BMWType V2 Light"/>
                  <w:sz w:val="22"/>
                  <w:szCs w:val="22"/>
                  <w:lang w:val="de-DE"/>
                </w:rPr>
                <w:t>pdiianni@rubenstein.com</w:t>
              </w:r>
            </w:hyperlink>
          </w:p>
          <w:p w:rsidR="004B1816" w:rsidRPr="00326BFE" w:rsidRDefault="004B1816" w:rsidP="00CE73CE">
            <w:pPr>
              <w:rPr>
                <w:rFonts w:ascii="BMWType V2 Light" w:hAnsi="BMWType V2 Light"/>
                <w:sz w:val="22"/>
                <w:szCs w:val="22"/>
                <w:lang w:val="de-DE"/>
              </w:rPr>
            </w:pPr>
          </w:p>
        </w:tc>
      </w:tr>
      <w:tr w:rsidR="00897CDC" w:rsidRPr="00A41B31">
        <w:trPr>
          <w:cantSplit/>
        </w:trPr>
        <w:tc>
          <w:tcPr>
            <w:tcW w:w="1833" w:type="dxa"/>
          </w:tcPr>
          <w:p w:rsidR="00897CDC" w:rsidRPr="00326BFE" w:rsidRDefault="00897CDC" w:rsidP="00CE73CE">
            <w:pPr>
              <w:ind w:right="72"/>
              <w:jc w:val="right"/>
              <w:rPr>
                <w:rFonts w:ascii="BMWType V2 Light" w:hAnsi="BMWType V2 Light"/>
                <w:b/>
                <w:sz w:val="22"/>
                <w:szCs w:val="22"/>
                <w:lang w:val="de-DE"/>
              </w:rPr>
            </w:pPr>
          </w:p>
        </w:tc>
        <w:tc>
          <w:tcPr>
            <w:tcW w:w="5747" w:type="dxa"/>
          </w:tcPr>
          <w:p w:rsidR="00897CDC" w:rsidRPr="00326BFE" w:rsidRDefault="00897CDC" w:rsidP="00CE73CE">
            <w:pPr>
              <w:ind w:left="43"/>
              <w:rPr>
                <w:rFonts w:ascii="BMWType V2 Light" w:hAnsi="BMWType V2 Light"/>
                <w:b/>
                <w:sz w:val="22"/>
                <w:szCs w:val="22"/>
                <w:lang w:val="de-DE"/>
              </w:rPr>
            </w:pPr>
          </w:p>
        </w:tc>
      </w:tr>
    </w:tbl>
    <w:p w:rsidR="00870304" w:rsidRPr="00B62739" w:rsidRDefault="00D41B35" w:rsidP="00D41B35">
      <w:pPr>
        <w:pStyle w:val="NoSpacing"/>
        <w:ind w:left="90"/>
        <w:rPr>
          <w:rFonts w:ascii="BMWType V2 Light" w:hAnsi="BMWType V2 Light" w:cs="BMWType V2 Light"/>
          <w:b/>
          <w:sz w:val="28"/>
          <w:szCs w:val="28"/>
        </w:rPr>
      </w:pPr>
      <w:r>
        <w:rPr>
          <w:rFonts w:ascii="BMWType V2 Light" w:hAnsi="BMWType V2 Light" w:cs="BMWType V2 Light"/>
          <w:b/>
          <w:sz w:val="28"/>
          <w:szCs w:val="28"/>
        </w:rPr>
        <w:t xml:space="preserve">Mobility Experts from Around the Country Help Kick-Off the </w:t>
      </w:r>
      <w:r w:rsidR="00870304" w:rsidRPr="00B62739">
        <w:rPr>
          <w:rFonts w:ascii="BMWType V2 Light" w:hAnsi="BMWType V2 Light" w:cs="BMWType V2 Light"/>
          <w:b/>
          <w:sz w:val="28"/>
          <w:szCs w:val="28"/>
        </w:rPr>
        <w:t xml:space="preserve">BMW </w:t>
      </w:r>
      <w:r w:rsidR="00FB7C98">
        <w:rPr>
          <w:rFonts w:ascii="BMWType V2 Light" w:hAnsi="BMWType V2 Light" w:cs="BMWType V2 Light"/>
          <w:b/>
          <w:sz w:val="28"/>
          <w:szCs w:val="28"/>
        </w:rPr>
        <w:t xml:space="preserve">i </w:t>
      </w:r>
      <w:r w:rsidR="00870304">
        <w:rPr>
          <w:rFonts w:ascii="BMWType V2 Light" w:hAnsi="BMWType V2 Light" w:cs="BMWType V2 Light"/>
          <w:b/>
          <w:sz w:val="28"/>
          <w:szCs w:val="28"/>
        </w:rPr>
        <w:t>“</w:t>
      </w:r>
      <w:r w:rsidR="00870304" w:rsidRPr="00B62739">
        <w:rPr>
          <w:rFonts w:ascii="BMWType V2 Light" w:hAnsi="BMWType V2 Light" w:cs="BMWType V2 Light"/>
          <w:b/>
          <w:sz w:val="28"/>
          <w:szCs w:val="28"/>
        </w:rPr>
        <w:t>Born Electric</w:t>
      </w:r>
      <w:r w:rsidR="00870304">
        <w:rPr>
          <w:rFonts w:ascii="BMWType V2 Light" w:hAnsi="BMWType V2 Light" w:cs="BMWType V2 Light"/>
          <w:b/>
          <w:sz w:val="28"/>
          <w:szCs w:val="28"/>
        </w:rPr>
        <w:t>”</w:t>
      </w:r>
      <w:r w:rsidR="00870304" w:rsidRPr="00B62739">
        <w:rPr>
          <w:rFonts w:ascii="BMWType V2 Light" w:hAnsi="BMWType V2 Light" w:cs="BMWType V2 Light"/>
          <w:b/>
          <w:sz w:val="28"/>
          <w:szCs w:val="28"/>
        </w:rPr>
        <w:t xml:space="preserve"> World Tour </w:t>
      </w:r>
      <w:r w:rsidR="002903C4">
        <w:rPr>
          <w:rFonts w:ascii="BMWType V2 Light" w:hAnsi="BMWType V2 Light" w:cs="BMWType V2 Light"/>
          <w:b/>
          <w:sz w:val="28"/>
          <w:szCs w:val="28"/>
        </w:rPr>
        <w:t>i</w:t>
      </w:r>
      <w:r w:rsidR="00870304" w:rsidRPr="00B62739">
        <w:rPr>
          <w:rFonts w:ascii="BMWType V2 Light" w:hAnsi="BMWType V2 Light" w:cs="BMWType V2 Light"/>
          <w:b/>
          <w:sz w:val="28"/>
          <w:szCs w:val="28"/>
        </w:rPr>
        <w:t>n New York City</w:t>
      </w:r>
      <w:r w:rsidR="0013266F">
        <w:rPr>
          <w:rFonts w:ascii="BMWType V2 Light" w:hAnsi="BMWType V2 Light" w:cs="BMWType V2 Light"/>
          <w:b/>
          <w:sz w:val="28"/>
          <w:szCs w:val="28"/>
        </w:rPr>
        <w:t xml:space="preserve"> </w:t>
      </w:r>
    </w:p>
    <w:p w:rsidR="00870304" w:rsidRPr="00B62739" w:rsidRDefault="00870304" w:rsidP="00870304">
      <w:pPr>
        <w:pStyle w:val="NoSpacing"/>
        <w:ind w:left="90"/>
        <w:rPr>
          <w:rFonts w:ascii="BMWType V2 Light" w:hAnsi="BMWType V2 Light" w:cs="BMWType V2 Light"/>
        </w:rPr>
      </w:pPr>
    </w:p>
    <w:p w:rsidR="00870304" w:rsidRDefault="00FB7C98" w:rsidP="00870304">
      <w:pPr>
        <w:pStyle w:val="NoSpacing"/>
        <w:ind w:left="90"/>
        <w:rPr>
          <w:rFonts w:ascii="BMWType V2 Light" w:hAnsi="BMWType V2 Light" w:cs="BMWType V2 Light"/>
          <w:b/>
          <w:sz w:val="24"/>
          <w:szCs w:val="24"/>
        </w:rPr>
      </w:pPr>
      <w:r>
        <w:rPr>
          <w:rFonts w:ascii="BMWType V2 Light" w:hAnsi="BMWType V2 Light" w:cs="BMWType V2 Light"/>
          <w:b/>
          <w:sz w:val="24"/>
          <w:szCs w:val="24"/>
        </w:rPr>
        <w:t>BMW’s Forum</w:t>
      </w:r>
      <w:r w:rsidR="00113ECF">
        <w:rPr>
          <w:rFonts w:ascii="BMWType V2 Light" w:hAnsi="BMWType V2 Light" w:cs="BMWType V2 Light"/>
          <w:b/>
          <w:sz w:val="24"/>
          <w:szCs w:val="24"/>
        </w:rPr>
        <w:t xml:space="preserve"> </w:t>
      </w:r>
      <w:r w:rsidR="00E51380">
        <w:rPr>
          <w:rFonts w:ascii="BMWType V2 Light" w:hAnsi="BMWType V2 Light" w:cs="BMWType V2 Light"/>
          <w:b/>
          <w:sz w:val="24"/>
          <w:szCs w:val="24"/>
        </w:rPr>
        <w:t>Exploring</w:t>
      </w:r>
      <w:r w:rsidR="00113ECF">
        <w:rPr>
          <w:rFonts w:ascii="BMWType V2 Light" w:hAnsi="BMWType V2 Light" w:cs="BMWType V2 Light"/>
          <w:b/>
          <w:sz w:val="24"/>
          <w:szCs w:val="24"/>
        </w:rPr>
        <w:t xml:space="preserve"> </w:t>
      </w:r>
      <w:r>
        <w:rPr>
          <w:rFonts w:ascii="BMWType V2 Light" w:hAnsi="BMWType V2 Light" w:cs="BMWType V2 Light"/>
          <w:b/>
          <w:sz w:val="24"/>
          <w:szCs w:val="24"/>
        </w:rPr>
        <w:t xml:space="preserve">the </w:t>
      </w:r>
      <w:r w:rsidR="00D830D6">
        <w:rPr>
          <w:rFonts w:ascii="BMWType V2 Light" w:hAnsi="BMWType V2 Light" w:cs="BMWType V2 Light"/>
          <w:b/>
          <w:sz w:val="24"/>
          <w:szCs w:val="24"/>
        </w:rPr>
        <w:t>Future</w:t>
      </w:r>
      <w:r>
        <w:rPr>
          <w:rFonts w:ascii="BMWType V2 Light" w:hAnsi="BMWType V2 Light" w:cs="BMWType V2 Light"/>
          <w:b/>
          <w:sz w:val="24"/>
          <w:szCs w:val="24"/>
        </w:rPr>
        <w:t xml:space="preserve"> of</w:t>
      </w:r>
      <w:r w:rsidR="00D830D6">
        <w:rPr>
          <w:rFonts w:ascii="BMWType V2 Light" w:hAnsi="BMWType V2 Light" w:cs="BMWType V2 Light"/>
          <w:b/>
          <w:sz w:val="24"/>
          <w:szCs w:val="24"/>
        </w:rPr>
        <w:t xml:space="preserve"> </w:t>
      </w:r>
      <w:r w:rsidR="00870304" w:rsidRPr="00B62739">
        <w:rPr>
          <w:rFonts w:ascii="BMWType V2 Light" w:hAnsi="BMWType V2 Light" w:cs="BMWType V2 Light"/>
          <w:b/>
          <w:sz w:val="24"/>
          <w:szCs w:val="24"/>
        </w:rPr>
        <w:t xml:space="preserve">Mobility </w:t>
      </w:r>
      <w:r>
        <w:rPr>
          <w:rFonts w:ascii="BMWType V2 Light" w:hAnsi="BMWType V2 Light" w:cs="BMWType V2 Light"/>
          <w:b/>
          <w:sz w:val="24"/>
          <w:szCs w:val="24"/>
        </w:rPr>
        <w:t xml:space="preserve">Also </w:t>
      </w:r>
      <w:r w:rsidR="00870304" w:rsidRPr="00B62739">
        <w:rPr>
          <w:rFonts w:ascii="BMWType V2 Light" w:hAnsi="BMWType V2 Light" w:cs="BMWType V2 Light"/>
          <w:b/>
          <w:sz w:val="24"/>
          <w:szCs w:val="24"/>
        </w:rPr>
        <w:t>Feat</w:t>
      </w:r>
      <w:r w:rsidR="00244111">
        <w:rPr>
          <w:rFonts w:ascii="BMWType V2 Light" w:hAnsi="BMWType V2 Light" w:cs="BMWType V2 Light"/>
          <w:b/>
          <w:sz w:val="24"/>
          <w:szCs w:val="24"/>
        </w:rPr>
        <w:t>ure</w:t>
      </w:r>
      <w:r w:rsidR="00A20F7B">
        <w:rPr>
          <w:rFonts w:ascii="BMWType V2 Light" w:hAnsi="BMWType V2 Light" w:cs="BMWType V2 Light"/>
          <w:b/>
          <w:sz w:val="24"/>
          <w:szCs w:val="24"/>
        </w:rPr>
        <w:t>s</w:t>
      </w:r>
      <w:r w:rsidR="00244111">
        <w:rPr>
          <w:rFonts w:ascii="BMWType V2 Light" w:hAnsi="BMWType V2 Light" w:cs="BMWType V2 Light"/>
          <w:b/>
          <w:sz w:val="24"/>
          <w:szCs w:val="24"/>
        </w:rPr>
        <w:t xml:space="preserve"> the North American </w:t>
      </w:r>
      <w:r w:rsidR="00233144">
        <w:rPr>
          <w:rFonts w:ascii="BMWType V2 Light" w:hAnsi="BMWType V2 Light" w:cs="BMWType V2 Light"/>
          <w:b/>
          <w:sz w:val="24"/>
          <w:szCs w:val="24"/>
        </w:rPr>
        <w:t>Debuts</w:t>
      </w:r>
      <w:r w:rsidR="00244111">
        <w:rPr>
          <w:rFonts w:ascii="BMWType V2 Light" w:hAnsi="BMWType V2 Light" w:cs="BMWType V2 Light"/>
          <w:b/>
          <w:sz w:val="24"/>
          <w:szCs w:val="24"/>
        </w:rPr>
        <w:t xml:space="preserve"> </w:t>
      </w:r>
      <w:r w:rsidR="00870304" w:rsidRPr="00B62739">
        <w:rPr>
          <w:rFonts w:ascii="BMWType V2 Light" w:hAnsi="BMWType V2 Light" w:cs="BMWType V2 Light"/>
          <w:b/>
          <w:sz w:val="24"/>
          <w:szCs w:val="24"/>
        </w:rPr>
        <w:t xml:space="preserve">of the BMW i8 Concept </w:t>
      </w:r>
      <w:r w:rsidR="001C0240">
        <w:rPr>
          <w:rFonts w:ascii="BMWType V2 Light" w:hAnsi="BMWType V2 Light" w:cs="BMWType V2 Light"/>
          <w:b/>
          <w:sz w:val="24"/>
          <w:szCs w:val="24"/>
        </w:rPr>
        <w:t>Roadster</w:t>
      </w:r>
      <w:r w:rsidR="002903C4" w:rsidRPr="00B62739">
        <w:rPr>
          <w:rFonts w:ascii="BMWType V2 Light" w:hAnsi="BMWType V2 Light" w:cs="BMWType V2 Light"/>
          <w:b/>
          <w:sz w:val="24"/>
          <w:szCs w:val="24"/>
        </w:rPr>
        <w:t xml:space="preserve"> </w:t>
      </w:r>
      <w:r w:rsidR="00870304" w:rsidRPr="00B62739">
        <w:rPr>
          <w:rFonts w:ascii="BMWType V2 Light" w:hAnsi="BMWType V2 Light" w:cs="BMWType V2 Light"/>
          <w:b/>
          <w:sz w:val="24"/>
          <w:szCs w:val="24"/>
        </w:rPr>
        <w:t>and Next Generation BMW i3 Concept</w:t>
      </w:r>
    </w:p>
    <w:p w:rsidR="001F47A0" w:rsidRDefault="001F47A0" w:rsidP="00870304">
      <w:pPr>
        <w:pStyle w:val="NoSpacing"/>
        <w:ind w:left="90"/>
        <w:rPr>
          <w:rFonts w:ascii="BMWType V2 Light" w:hAnsi="BMWType V2 Light" w:cs="BMWType V2 Light"/>
          <w:b/>
          <w:sz w:val="24"/>
          <w:szCs w:val="24"/>
        </w:rPr>
      </w:pPr>
    </w:p>
    <w:p w:rsidR="00870304" w:rsidRDefault="00F17285" w:rsidP="00463F3F">
      <w:pPr>
        <w:pStyle w:val="NoSpacing"/>
        <w:ind w:left="90"/>
        <w:rPr>
          <w:rFonts w:ascii="BMWType V2 Light" w:hAnsi="BMWType V2 Light" w:cs="BMWType V2 Light"/>
          <w:b/>
          <w:sz w:val="24"/>
          <w:szCs w:val="24"/>
        </w:rPr>
      </w:pPr>
      <w:r>
        <w:rPr>
          <w:rFonts w:ascii="BMWType V2 Light" w:hAnsi="BMWType V2 Light" w:cs="BMWType V2 Light"/>
          <w:b/>
          <w:sz w:val="24"/>
          <w:szCs w:val="24"/>
        </w:rPr>
        <w:t>New NYU</w:t>
      </w:r>
      <w:r w:rsidR="00640DDF">
        <w:rPr>
          <w:rFonts w:ascii="BMWType V2 Light" w:hAnsi="BMWType V2 Light" w:cs="BMWType V2 Light"/>
          <w:b/>
          <w:sz w:val="24"/>
          <w:szCs w:val="24"/>
        </w:rPr>
        <w:t>-</w:t>
      </w:r>
      <w:r w:rsidR="001F47A0">
        <w:rPr>
          <w:rFonts w:ascii="BMWType V2 Light" w:hAnsi="BMWType V2 Light" w:cs="BMWType V2 Light"/>
          <w:b/>
          <w:sz w:val="24"/>
          <w:szCs w:val="24"/>
        </w:rPr>
        <w:t>BMW i Mobility Study Highlights the Importance of</w:t>
      </w:r>
      <w:r w:rsidR="00463F3F">
        <w:rPr>
          <w:rFonts w:ascii="BMWType V2 Light" w:hAnsi="BMWType V2 Light" w:cs="BMWType V2 Light"/>
          <w:b/>
          <w:sz w:val="24"/>
          <w:szCs w:val="24"/>
        </w:rPr>
        <w:t xml:space="preserve"> Mixed  Transportation Systems to Improve Cities’ Resiliency Following Natural Disasters</w:t>
      </w:r>
    </w:p>
    <w:p w:rsidR="00463F3F" w:rsidRPr="00233144" w:rsidRDefault="00463F3F" w:rsidP="00463F3F">
      <w:pPr>
        <w:pStyle w:val="NoSpacing"/>
        <w:ind w:left="90"/>
        <w:rPr>
          <w:rFonts w:ascii="BMWType V2 Light" w:hAnsi="BMWType V2 Light" w:cs="BMWType V2 Light"/>
          <w:b/>
          <w:bCs/>
        </w:rPr>
      </w:pPr>
    </w:p>
    <w:p w:rsidR="001B17FC" w:rsidRPr="00B2130D" w:rsidRDefault="00870304" w:rsidP="00B2130D">
      <w:pPr>
        <w:pStyle w:val="PlainText"/>
        <w:tabs>
          <w:tab w:val="left" w:pos="90"/>
        </w:tabs>
        <w:spacing w:line="360" w:lineRule="auto"/>
        <w:ind w:left="90"/>
        <w:rPr>
          <w:rFonts w:ascii="BMWType V2 Light" w:hAnsi="BMWType V2 Light" w:cs="BMWType V2 Light"/>
          <w:szCs w:val="22"/>
        </w:rPr>
      </w:pPr>
      <w:r w:rsidRPr="00A20F7B">
        <w:rPr>
          <w:rFonts w:ascii="BMWType V2 Light" w:hAnsi="BMWType V2 Light" w:cs="BMWType V2 Light"/>
          <w:b/>
        </w:rPr>
        <w:t>Woodcliff Lake, NJ –</w:t>
      </w:r>
      <w:r w:rsidRPr="00A20F7B">
        <w:rPr>
          <w:rFonts w:ascii="BMWType V2 Light" w:hAnsi="BMWType V2 Light" w:cs="BMWType V2 Light"/>
        </w:rPr>
        <w:t xml:space="preserve"> </w:t>
      </w:r>
      <w:r w:rsidR="00330798" w:rsidRPr="00A20F7B">
        <w:rPr>
          <w:rFonts w:ascii="BMWType V2 Light" w:hAnsi="BMWType V2 Light" w:cs="BMWType V2 Light"/>
          <w:b/>
        </w:rPr>
        <w:t>November 13</w:t>
      </w:r>
      <w:r w:rsidRPr="00A20F7B">
        <w:rPr>
          <w:rFonts w:ascii="BMWType V2 Light" w:hAnsi="BMWType V2 Light" w:cs="BMWType V2 Light"/>
          <w:b/>
        </w:rPr>
        <w:t>, 2012</w:t>
      </w:r>
      <w:r w:rsidRPr="00A20F7B">
        <w:rPr>
          <w:rFonts w:ascii="BMWType V2 Light" w:hAnsi="BMWType V2 Light" w:cs="BMWType V2 Light"/>
        </w:rPr>
        <w:t>…</w:t>
      </w:r>
      <w:r w:rsidR="00330798" w:rsidRPr="00A20F7B">
        <w:rPr>
          <w:rFonts w:ascii="BMWType V2 Light" w:hAnsi="BMWType V2 Light" w:cs="BMWType V2 Light"/>
        </w:rPr>
        <w:t xml:space="preserve"> </w:t>
      </w:r>
      <w:r w:rsidR="00A20F7B" w:rsidRPr="00A20F7B">
        <w:rPr>
          <w:rFonts w:ascii="BMWType V2 Light" w:hAnsi="BMWType V2 Light" w:cs="BMWType V2 Light"/>
        </w:rPr>
        <w:t>M</w:t>
      </w:r>
      <w:r w:rsidR="003751BD" w:rsidRPr="00A20F7B">
        <w:rPr>
          <w:rFonts w:ascii="BMWType V2 Light" w:hAnsi="BMWType V2 Light" w:cs="BMWType V2 Light"/>
        </w:rPr>
        <w:t xml:space="preserve">obility experts from around the </w:t>
      </w:r>
      <w:r w:rsidR="003751BD" w:rsidRPr="00B2130D">
        <w:rPr>
          <w:rFonts w:ascii="BMWType V2 Light" w:hAnsi="BMWType V2 Light" w:cs="BMWType V2 Light"/>
          <w:szCs w:val="22"/>
        </w:rPr>
        <w:t>country joined executives from BMW i</w:t>
      </w:r>
      <w:r w:rsidR="00330798" w:rsidRPr="00B2130D">
        <w:rPr>
          <w:rFonts w:ascii="BMWType V2 Light" w:hAnsi="BMWType V2 Light" w:cs="BMWType V2 Light"/>
          <w:szCs w:val="22"/>
        </w:rPr>
        <w:t xml:space="preserve"> today to kick-</w:t>
      </w:r>
      <w:r w:rsidR="003751BD" w:rsidRPr="00B2130D">
        <w:rPr>
          <w:rFonts w:ascii="BMWType V2 Light" w:hAnsi="BMWType V2 Light" w:cs="BMWType V2 Light"/>
          <w:szCs w:val="22"/>
        </w:rPr>
        <w:t xml:space="preserve">off </w:t>
      </w:r>
      <w:r w:rsidR="00640DDF">
        <w:rPr>
          <w:rFonts w:ascii="BMWType V2 Light" w:hAnsi="BMWType V2 Light" w:cs="BMWType V2 Light"/>
          <w:szCs w:val="22"/>
        </w:rPr>
        <w:t xml:space="preserve">the BMW i “Born Electric” World Tour, </w:t>
      </w:r>
      <w:r w:rsidR="003751BD" w:rsidRPr="00B2130D">
        <w:rPr>
          <w:rFonts w:ascii="BMWType V2 Light" w:hAnsi="BMWType V2 Light" w:cs="BMWType V2 Light"/>
          <w:szCs w:val="22"/>
        </w:rPr>
        <w:t>a week-long event</w:t>
      </w:r>
      <w:r w:rsidR="00330798" w:rsidRPr="00B2130D">
        <w:rPr>
          <w:rFonts w:ascii="BMWType V2 Light" w:hAnsi="BMWType V2 Light" w:cs="BMWType V2 Light"/>
          <w:szCs w:val="22"/>
        </w:rPr>
        <w:t xml:space="preserve"> in </w:t>
      </w:r>
      <w:r w:rsidR="007742F7" w:rsidRPr="00B2130D">
        <w:rPr>
          <w:rFonts w:ascii="BMWType V2 Light" w:hAnsi="BMWType V2 Light" w:cs="BMWType V2 Light"/>
          <w:szCs w:val="22"/>
        </w:rPr>
        <w:t xml:space="preserve">Manhattan </w:t>
      </w:r>
      <w:r w:rsidR="003751BD" w:rsidRPr="00B2130D">
        <w:rPr>
          <w:rFonts w:ascii="BMWType V2 Light" w:hAnsi="BMWType V2 Light" w:cs="BMWType V2 Light"/>
          <w:szCs w:val="22"/>
        </w:rPr>
        <w:t>exploring issues of future mobility.</w:t>
      </w:r>
      <w:r w:rsidR="001B17FC" w:rsidRPr="00B2130D">
        <w:rPr>
          <w:rFonts w:ascii="BMWType V2 Light" w:hAnsi="BMWType V2 Light" w:cs="BMWType V2 Light"/>
          <w:szCs w:val="22"/>
        </w:rPr>
        <w:t xml:space="preserve">  </w:t>
      </w:r>
      <w:r w:rsidR="00A20F7B" w:rsidRPr="00B2130D">
        <w:rPr>
          <w:rFonts w:ascii="BMWType V2 Light" w:hAnsi="BMWType V2 Light" w:cs="BMWType V2 Light"/>
          <w:szCs w:val="22"/>
        </w:rPr>
        <w:t xml:space="preserve">At a midday press conference, Mitchell L. Moss, director of New York University’s Rudin Center for Transportation Policy and Management, revealed the </w:t>
      </w:r>
      <w:r w:rsidR="00B2130D">
        <w:rPr>
          <w:rFonts w:ascii="BMWType V2 Light" w:hAnsi="BMWType V2 Light" w:cs="BMWType V2 Light"/>
          <w:szCs w:val="22"/>
        </w:rPr>
        <w:t>results</w:t>
      </w:r>
      <w:r w:rsidR="00A20F7B" w:rsidRPr="00B2130D">
        <w:rPr>
          <w:rFonts w:ascii="BMWType V2 Light" w:hAnsi="BMWType V2 Light" w:cs="BMWType V2 Light"/>
          <w:szCs w:val="22"/>
        </w:rPr>
        <w:t xml:space="preserve"> of a new NYU</w:t>
      </w:r>
      <w:r w:rsidR="00640DDF">
        <w:rPr>
          <w:rFonts w:ascii="BMWType V2 Light" w:hAnsi="BMWType V2 Light" w:cs="BMWType V2 Light"/>
          <w:szCs w:val="22"/>
        </w:rPr>
        <w:t>-</w:t>
      </w:r>
      <w:r w:rsidR="00A20F7B" w:rsidRPr="00B2130D">
        <w:rPr>
          <w:rFonts w:ascii="BMWType V2 Light" w:hAnsi="BMWType V2 Light" w:cs="BMWType V2 Light"/>
          <w:szCs w:val="22"/>
        </w:rPr>
        <w:t xml:space="preserve">BMW i study which finds that, in the coming years and decades, fundamental changes in the demographic makeup of cities will profoundly alter the way people travel. </w:t>
      </w:r>
      <w:r w:rsidR="001B17FC" w:rsidRPr="00B2130D">
        <w:rPr>
          <w:rFonts w:ascii="BMWType V2 Light" w:hAnsi="BMWType V2 Light" w:cs="BMWType V2 Light"/>
          <w:szCs w:val="22"/>
        </w:rPr>
        <w:t xml:space="preserve"> Also at the event, BMW i un</w:t>
      </w:r>
      <w:r w:rsidR="001C0240" w:rsidRPr="00B2130D">
        <w:rPr>
          <w:rFonts w:ascii="BMWType V2 Light" w:hAnsi="BMWType V2 Light" w:cs="BMWType V2 Light"/>
          <w:szCs w:val="22"/>
        </w:rPr>
        <w:t>veiled the BMW i8 Concept Roadster</w:t>
      </w:r>
      <w:r w:rsidR="001B17FC" w:rsidRPr="00B2130D">
        <w:rPr>
          <w:rFonts w:ascii="BMWType V2 Light" w:hAnsi="BMWType V2 Light" w:cs="BMWType V2 Light"/>
          <w:szCs w:val="22"/>
        </w:rPr>
        <w:t xml:space="preserve"> and next generation BMW i3 for the first time in North America.  </w:t>
      </w:r>
    </w:p>
    <w:p w:rsidR="003751BD" w:rsidRPr="00B2130D" w:rsidRDefault="003751BD" w:rsidP="00B2130D">
      <w:pPr>
        <w:pStyle w:val="NoSpacing"/>
        <w:tabs>
          <w:tab w:val="left" w:pos="90"/>
        </w:tabs>
        <w:spacing w:line="360" w:lineRule="auto"/>
        <w:ind w:left="90"/>
        <w:rPr>
          <w:rFonts w:ascii="BMWType V2 Light" w:hAnsi="BMWType V2 Light" w:cs="BMWType V2 Light"/>
        </w:rPr>
      </w:pPr>
      <w:r w:rsidRPr="00B2130D">
        <w:rPr>
          <w:rFonts w:ascii="BMWType V2 Light" w:hAnsi="BMWType V2 Light" w:cs="BMWType V2 Light"/>
        </w:rPr>
        <w:t xml:space="preserve"> </w:t>
      </w:r>
    </w:p>
    <w:p w:rsidR="003751BD" w:rsidRPr="00B2130D" w:rsidRDefault="003751BD" w:rsidP="00B2130D">
      <w:pPr>
        <w:pStyle w:val="NoSpacing"/>
        <w:tabs>
          <w:tab w:val="left" w:pos="90"/>
        </w:tabs>
        <w:spacing w:line="360" w:lineRule="auto"/>
        <w:ind w:left="90"/>
        <w:rPr>
          <w:rFonts w:ascii="BMWType V2 Light" w:hAnsi="BMWType V2 Light" w:cs="BMWType V2 Light"/>
        </w:rPr>
      </w:pPr>
      <w:r w:rsidRPr="00B2130D">
        <w:rPr>
          <w:rFonts w:ascii="BMWType V2 Light" w:hAnsi="BMWType V2 Light" w:cs="BMWType V2 Light"/>
        </w:rPr>
        <w:t xml:space="preserve">The </w:t>
      </w:r>
      <w:r w:rsidR="00640DDF">
        <w:rPr>
          <w:rFonts w:ascii="BMWType V2 Light" w:hAnsi="BMWType V2 Light" w:cs="BMWType V2 Light"/>
        </w:rPr>
        <w:t>BMW i “Born Electric” World Tour</w:t>
      </w:r>
      <w:r w:rsidR="00F14564" w:rsidRPr="00B2130D">
        <w:rPr>
          <w:rFonts w:ascii="BMWType V2 Light" w:hAnsi="BMWType V2 Light" w:cs="BMWType V2 Light"/>
        </w:rPr>
        <w:t xml:space="preserve"> at 1095 Avenue of the Americas offers </w:t>
      </w:r>
      <w:r w:rsidR="00EE5BD0" w:rsidRPr="00B2130D">
        <w:rPr>
          <w:rFonts w:ascii="BMWType V2 Light" w:hAnsi="BMWType V2 Light" w:cs="BMWType V2 Light"/>
        </w:rPr>
        <w:t>the public an opportunity to explore the future of mobility through</w:t>
      </w:r>
      <w:r w:rsidR="00A716D2" w:rsidRPr="00B2130D">
        <w:rPr>
          <w:rFonts w:ascii="BMWType V2 Light" w:hAnsi="BMWType V2 Light" w:cs="BMWType V2 Light"/>
        </w:rPr>
        <w:t xml:space="preserve"> </w:t>
      </w:r>
      <w:r w:rsidR="00F14564" w:rsidRPr="00B2130D">
        <w:rPr>
          <w:rFonts w:ascii="BMWType V2 Light" w:hAnsi="BMWType V2 Light" w:cs="BMWType V2 Light"/>
        </w:rPr>
        <w:t xml:space="preserve">visionary </w:t>
      </w:r>
      <w:r w:rsidR="00A716D2" w:rsidRPr="00B2130D">
        <w:rPr>
          <w:rFonts w:ascii="BMWType V2 Light" w:hAnsi="BMWType V2 Light" w:cs="BMWType V2 Light"/>
        </w:rPr>
        <w:t>new vehicles</w:t>
      </w:r>
      <w:r w:rsidR="00F14564" w:rsidRPr="00B2130D">
        <w:rPr>
          <w:rFonts w:ascii="BMWType V2 Light" w:hAnsi="BMWType V2 Light" w:cs="BMWType V2 Light"/>
        </w:rPr>
        <w:t>,</w:t>
      </w:r>
      <w:r w:rsidR="00A27972" w:rsidRPr="00B2130D">
        <w:rPr>
          <w:rFonts w:ascii="BMWType V2 Light" w:hAnsi="BMWType V2 Light" w:cs="BMWType V2 Light"/>
        </w:rPr>
        <w:t xml:space="preserve"> </w:t>
      </w:r>
      <w:r w:rsidR="00090059" w:rsidRPr="00B2130D">
        <w:rPr>
          <w:rFonts w:ascii="BMWType V2 Light" w:hAnsi="BMWType V2 Light" w:cs="BMWType V2 Light"/>
        </w:rPr>
        <w:t>interactive displays</w:t>
      </w:r>
      <w:r w:rsidR="00EE5BD0" w:rsidRPr="00B2130D">
        <w:rPr>
          <w:rFonts w:ascii="BMWType V2 Light" w:hAnsi="BMWType V2 Light" w:cs="BMWType V2 Light"/>
        </w:rPr>
        <w:t xml:space="preserve"> and demonstrations of technologies</w:t>
      </w:r>
      <w:r w:rsidR="00090059" w:rsidRPr="00B2130D">
        <w:rPr>
          <w:rFonts w:ascii="BMWType V2 Light" w:hAnsi="BMWType V2 Light" w:cs="BMWType V2 Light"/>
        </w:rPr>
        <w:t xml:space="preserve"> that </w:t>
      </w:r>
      <w:r w:rsidR="00063C9E" w:rsidRPr="00B2130D">
        <w:rPr>
          <w:rFonts w:ascii="BMWType V2 Light" w:hAnsi="BMWType V2 Light" w:cs="BMWType V2 Light"/>
        </w:rPr>
        <w:t xml:space="preserve">will help shape the way </w:t>
      </w:r>
      <w:r w:rsidR="00722BB8" w:rsidRPr="00B2130D">
        <w:rPr>
          <w:rFonts w:ascii="BMWType V2 Light" w:hAnsi="BMWType V2 Light" w:cs="BMWType V2 Light"/>
        </w:rPr>
        <w:t xml:space="preserve">we move in and around </w:t>
      </w:r>
      <w:r w:rsidR="000A4E70" w:rsidRPr="00B2130D">
        <w:rPr>
          <w:rFonts w:ascii="BMWType V2 Light" w:hAnsi="BMWType V2 Light" w:cs="BMWType V2 Light"/>
        </w:rPr>
        <w:t xml:space="preserve">our </w:t>
      </w:r>
      <w:r w:rsidR="00722BB8" w:rsidRPr="00B2130D">
        <w:rPr>
          <w:rFonts w:ascii="BMWType V2 Light" w:hAnsi="BMWType V2 Light" w:cs="BMWType V2 Light"/>
        </w:rPr>
        <w:t>cities</w:t>
      </w:r>
      <w:r w:rsidR="00063C9E" w:rsidRPr="00B2130D">
        <w:rPr>
          <w:rFonts w:ascii="BMWType V2 Light" w:hAnsi="BMWType V2 Light" w:cs="BMWType V2 Light"/>
        </w:rPr>
        <w:t xml:space="preserve"> in the future</w:t>
      </w:r>
      <w:r w:rsidR="00F14564" w:rsidRPr="00B2130D">
        <w:rPr>
          <w:rFonts w:ascii="BMWType V2 Light" w:hAnsi="BMWType V2 Light" w:cs="BMWType V2 Light"/>
        </w:rPr>
        <w:t>.  The event is open to the public on Tuesday, November 13</w:t>
      </w:r>
      <w:r w:rsidR="00F14564" w:rsidRPr="00B2130D">
        <w:rPr>
          <w:rFonts w:ascii="BMWType V2 Light" w:hAnsi="BMWType V2 Light" w:cs="BMWType V2 Light"/>
          <w:vertAlign w:val="superscript"/>
        </w:rPr>
        <w:t>th</w:t>
      </w:r>
      <w:r w:rsidR="00F14564" w:rsidRPr="00B2130D">
        <w:rPr>
          <w:rFonts w:ascii="BMWType V2 Light" w:hAnsi="BMWType V2 Light" w:cs="BMWType V2 Light"/>
        </w:rPr>
        <w:t xml:space="preserve"> from 6:00 p.m. – 10:00 p.m. and on Wednesday, November 14</w:t>
      </w:r>
      <w:r w:rsidR="00F14564" w:rsidRPr="00B2130D">
        <w:rPr>
          <w:rFonts w:ascii="BMWType V2 Light" w:hAnsi="BMWType V2 Light" w:cs="BMWType V2 Light"/>
          <w:vertAlign w:val="superscript"/>
        </w:rPr>
        <w:t>th</w:t>
      </w:r>
      <w:r w:rsidR="00F14564" w:rsidRPr="00B2130D">
        <w:rPr>
          <w:rFonts w:ascii="BMWType V2 Light" w:hAnsi="BMWType V2 Light" w:cs="BMWType V2 Light"/>
        </w:rPr>
        <w:t xml:space="preserve"> through Sunday, November 18</w:t>
      </w:r>
      <w:r w:rsidR="00F14564" w:rsidRPr="00B2130D">
        <w:rPr>
          <w:rFonts w:ascii="BMWType V2 Light" w:hAnsi="BMWType V2 Light" w:cs="BMWType V2 Light"/>
          <w:vertAlign w:val="superscript"/>
        </w:rPr>
        <w:t>th</w:t>
      </w:r>
      <w:r w:rsidR="00F14564" w:rsidRPr="00B2130D">
        <w:rPr>
          <w:rFonts w:ascii="BMWType V2 Light" w:hAnsi="BMWType V2 Light" w:cs="BMWType V2 Light"/>
        </w:rPr>
        <w:t xml:space="preserve"> from 10:00 a.m. – 10:00 p.m. </w:t>
      </w:r>
      <w:r w:rsidR="00A716D2" w:rsidRPr="00B2130D">
        <w:rPr>
          <w:rFonts w:ascii="BMWType V2 Light" w:hAnsi="BMWType V2 Light" w:cs="BMWType V2 Light"/>
        </w:rPr>
        <w:t xml:space="preserve">  </w:t>
      </w:r>
    </w:p>
    <w:p w:rsidR="003751BD" w:rsidRPr="00B2130D" w:rsidRDefault="003751BD" w:rsidP="00B2130D">
      <w:pPr>
        <w:pStyle w:val="NoSpacing"/>
        <w:tabs>
          <w:tab w:val="left" w:pos="90"/>
        </w:tabs>
        <w:spacing w:line="360" w:lineRule="auto"/>
        <w:ind w:left="90"/>
        <w:rPr>
          <w:rFonts w:ascii="BMWType V2 Light" w:hAnsi="BMWType V2 Light" w:cs="BMWType V2 Light"/>
        </w:rPr>
      </w:pPr>
    </w:p>
    <w:p w:rsidR="00AF6384" w:rsidRPr="00B2130D" w:rsidRDefault="00AF6384" w:rsidP="00B2130D">
      <w:pPr>
        <w:tabs>
          <w:tab w:val="left" w:pos="90"/>
        </w:tabs>
        <w:overflowPunct/>
        <w:autoSpaceDE/>
        <w:autoSpaceDN/>
        <w:adjustRightInd/>
        <w:spacing w:line="360" w:lineRule="auto"/>
        <w:ind w:left="90"/>
        <w:textAlignment w:val="auto"/>
        <w:rPr>
          <w:rFonts w:ascii="BMWType V2 Light" w:eastAsiaTheme="minorHAnsi" w:hAnsi="BMWType V2 Light" w:cs="BMWType V2 Light"/>
          <w:sz w:val="22"/>
          <w:szCs w:val="22"/>
          <w:highlight w:val="yellow"/>
        </w:rPr>
      </w:pPr>
      <w:r w:rsidRPr="00B2130D">
        <w:rPr>
          <w:rFonts w:ascii="BMWType V2 Light" w:hAnsi="BMWType V2 Light" w:cs="BMWType V2 Light"/>
          <w:sz w:val="22"/>
          <w:szCs w:val="22"/>
        </w:rPr>
        <w:t xml:space="preserve">The </w:t>
      </w:r>
      <w:r w:rsidR="00924396">
        <w:rPr>
          <w:rFonts w:ascii="BMWType V2 Light" w:hAnsi="BMWType V2 Light" w:cs="BMWType V2 Light"/>
          <w:sz w:val="22"/>
          <w:szCs w:val="22"/>
        </w:rPr>
        <w:t>NYU</w:t>
      </w:r>
      <w:r w:rsidR="00640DDF">
        <w:rPr>
          <w:rFonts w:ascii="BMWType V2 Light" w:hAnsi="BMWType V2 Light" w:cs="BMWType V2 Light"/>
          <w:sz w:val="22"/>
          <w:szCs w:val="22"/>
        </w:rPr>
        <w:t>-</w:t>
      </w:r>
      <w:r w:rsidRPr="00B2130D">
        <w:rPr>
          <w:rFonts w:ascii="BMWType V2 Light" w:hAnsi="BMWType V2 Light" w:cs="BMWType V2 Light"/>
          <w:sz w:val="22"/>
          <w:szCs w:val="22"/>
        </w:rPr>
        <w:t>BMW i study predicts a future where growing cities will be inhabited by populations that, although less likely to own cars, will increasingly utilize a new generation of smaller, more efficient, sustainable and "networked" vehicles to get around.</w:t>
      </w:r>
    </w:p>
    <w:p w:rsidR="00AF6384" w:rsidRPr="00B2130D" w:rsidRDefault="00AF6384" w:rsidP="00B2130D">
      <w:pPr>
        <w:pStyle w:val="PlainText"/>
        <w:spacing w:line="360" w:lineRule="auto"/>
        <w:ind w:left="90"/>
        <w:rPr>
          <w:rFonts w:ascii="BMWType V2 Light" w:hAnsi="BMWType V2 Light" w:cs="BMWType V2 Light"/>
          <w:szCs w:val="22"/>
        </w:rPr>
      </w:pPr>
    </w:p>
    <w:p w:rsidR="00AF6384" w:rsidRPr="00B2130D" w:rsidRDefault="00AF6384" w:rsidP="00B2130D">
      <w:pPr>
        <w:pStyle w:val="PlainText"/>
        <w:spacing w:line="360" w:lineRule="auto"/>
        <w:ind w:left="90"/>
        <w:rPr>
          <w:rFonts w:ascii="BMWType V2 Light" w:hAnsi="BMWType V2 Light" w:cs="BMWType V2 Light"/>
          <w:szCs w:val="22"/>
        </w:rPr>
      </w:pPr>
      <w:r w:rsidRPr="00B2130D">
        <w:rPr>
          <w:rFonts w:ascii="BMWType V2 Light" w:hAnsi="BMWType V2 Light" w:cs="BMWType V2 Light"/>
          <w:szCs w:val="22"/>
        </w:rPr>
        <w:t>Demographic factors such as an overall urban population boom, the increase in urban single-person households and rapidly aging urban populations -- the population age 65 and older in New York City, for example, is expected to increase more than 36 percent by 2030 -- will lead to significant changes in urban mobility. These changes may include an increased emphasis on creating “walkable” city neighborhoods and an overall decrease in car ownership, though not necessarily car usage</w:t>
      </w:r>
      <w:r w:rsidR="001014B5">
        <w:rPr>
          <w:rFonts w:ascii="BMWType V2 Light" w:hAnsi="BMWType V2 Light" w:cs="BMWType V2 Light"/>
          <w:szCs w:val="22"/>
        </w:rPr>
        <w:t xml:space="preserve">, as car </w:t>
      </w:r>
      <w:r w:rsidR="00C505A3">
        <w:rPr>
          <w:rFonts w:ascii="BMWType V2 Light" w:hAnsi="BMWType V2 Light" w:cs="BMWType V2 Light"/>
          <w:szCs w:val="22"/>
        </w:rPr>
        <w:t>sharing and other alternatives to ownership increase in popularity</w:t>
      </w:r>
      <w:r w:rsidRPr="00B2130D">
        <w:rPr>
          <w:rFonts w:ascii="BMWType V2 Light" w:hAnsi="BMWType V2 Light" w:cs="BMWType V2 Light"/>
          <w:szCs w:val="22"/>
        </w:rPr>
        <w:t xml:space="preserve">. The next generation of smaller, sustainable cars -- specifically designed to operate in densely populated cities -- is poised to </w:t>
      </w:r>
      <w:r w:rsidR="00F17285">
        <w:rPr>
          <w:rFonts w:ascii="BMWType V2 Light" w:hAnsi="BMWType V2 Light" w:cs="BMWType V2 Light"/>
          <w:szCs w:val="22"/>
        </w:rPr>
        <w:t>be</w:t>
      </w:r>
      <w:r w:rsidRPr="00B2130D">
        <w:rPr>
          <w:rFonts w:ascii="BMWType V2 Light" w:hAnsi="BMWType V2 Light" w:cs="BMWType V2 Light"/>
          <w:szCs w:val="22"/>
        </w:rPr>
        <w:t xml:space="preserve"> a key part of the solution in conjunction with improved fixed rail systems, buses, ferries and other modes of transportation. Improvements in technology will transform these vehicles' role in urban mobility, with a trend toward creating highly connected, interdependent networks of vehicles. </w:t>
      </w:r>
    </w:p>
    <w:p w:rsidR="00AF6384" w:rsidRPr="00B2130D" w:rsidRDefault="00AF6384" w:rsidP="00B2130D">
      <w:pPr>
        <w:pStyle w:val="PlainText"/>
        <w:spacing w:line="360" w:lineRule="auto"/>
        <w:ind w:left="90"/>
        <w:rPr>
          <w:rFonts w:ascii="BMWType V2 Light" w:hAnsi="BMWType V2 Light" w:cs="BMWType V2 Light"/>
          <w:szCs w:val="22"/>
        </w:rPr>
      </w:pPr>
    </w:p>
    <w:p w:rsidR="00AF6384" w:rsidRPr="00B2130D" w:rsidRDefault="00AF6384" w:rsidP="00B2130D">
      <w:pPr>
        <w:pStyle w:val="PlainText"/>
        <w:spacing w:line="360" w:lineRule="auto"/>
        <w:ind w:left="90"/>
        <w:rPr>
          <w:rFonts w:ascii="BMWType V2 Light" w:hAnsi="BMWType V2 Light" w:cs="BMWType V2 Light"/>
          <w:szCs w:val="22"/>
        </w:rPr>
      </w:pPr>
      <w:r w:rsidRPr="00B2130D">
        <w:rPr>
          <w:rFonts w:ascii="BMWType V2 Light" w:hAnsi="BMWType V2 Light" w:cs="BMWType V2 Light"/>
          <w:szCs w:val="22"/>
        </w:rPr>
        <w:t>The NYU</w:t>
      </w:r>
      <w:r w:rsidR="00924396">
        <w:rPr>
          <w:rFonts w:ascii="BMWType V2 Light" w:hAnsi="BMWType V2 Light" w:cs="BMWType V2 Light"/>
          <w:szCs w:val="22"/>
        </w:rPr>
        <w:t>-</w:t>
      </w:r>
      <w:r w:rsidR="00640DDF">
        <w:rPr>
          <w:rFonts w:ascii="BMWType V2 Light" w:hAnsi="BMWType V2 Light" w:cs="BMWType V2 Light"/>
          <w:szCs w:val="22"/>
        </w:rPr>
        <w:t>BMW i study also reports that</w:t>
      </w:r>
      <w:r w:rsidR="00C102BE">
        <w:rPr>
          <w:rFonts w:ascii="BMWType V2 Light" w:hAnsi="BMWType V2 Light" w:cs="BMWType V2 Light"/>
          <w:szCs w:val="22"/>
        </w:rPr>
        <w:t xml:space="preserve"> demand for parking is going to intensify in major cities.  I</w:t>
      </w:r>
      <w:r w:rsidRPr="00B2130D">
        <w:rPr>
          <w:rFonts w:ascii="BMWType V2 Light" w:hAnsi="BMWType V2 Light" w:cs="BMWType V2 Light"/>
          <w:szCs w:val="22"/>
        </w:rPr>
        <w:t>ncreasingly, cities will need to invest in the “soft” infrastructure of information and communications systems, rather than i</w:t>
      </w:r>
      <w:r w:rsidR="008F2CDC" w:rsidRPr="00B2130D">
        <w:rPr>
          <w:rFonts w:ascii="BMWType V2 Light" w:hAnsi="BMWType V2 Light" w:cs="BMWType V2 Light"/>
          <w:szCs w:val="22"/>
        </w:rPr>
        <w:t xml:space="preserve">mproving streets and highways, </w:t>
      </w:r>
      <w:r w:rsidRPr="00B2130D">
        <w:rPr>
          <w:rFonts w:ascii="BMWType V2 Light" w:hAnsi="BMWType V2 Light" w:cs="BMWType V2 Light"/>
          <w:szCs w:val="22"/>
        </w:rPr>
        <w:t xml:space="preserve">as well as electric power generation, transmission and distribution systems, and electric vehicle charging infrastructure.     </w:t>
      </w:r>
    </w:p>
    <w:p w:rsidR="008F2CDC" w:rsidRPr="00B2130D" w:rsidRDefault="008F2CDC" w:rsidP="00B2130D">
      <w:pPr>
        <w:pStyle w:val="PlainText"/>
        <w:spacing w:line="360" w:lineRule="auto"/>
        <w:ind w:left="90"/>
        <w:rPr>
          <w:rFonts w:ascii="BMWType V2 Light" w:hAnsi="BMWType V2 Light" w:cs="BMWType V2 Light"/>
          <w:szCs w:val="22"/>
        </w:rPr>
      </w:pPr>
    </w:p>
    <w:p w:rsidR="008F2CDC" w:rsidRPr="00640DDF" w:rsidRDefault="008F2CDC" w:rsidP="00640DDF">
      <w:pPr>
        <w:widowControl w:val="0"/>
        <w:overflowPunct/>
        <w:spacing w:line="360" w:lineRule="auto"/>
        <w:ind w:left="90"/>
        <w:textAlignment w:val="auto"/>
        <w:rPr>
          <w:rFonts w:ascii="BMWType V2 Light" w:hAnsi="BMWType V2 Light" w:cs="BMWType V2 Light"/>
          <w:sz w:val="22"/>
          <w:szCs w:val="22"/>
        </w:rPr>
      </w:pPr>
      <w:r w:rsidRPr="00B2130D">
        <w:rPr>
          <w:rFonts w:ascii="BMWType V2 Light" w:eastAsia="Calibri" w:hAnsi="BMWType V2 Light" w:cs="BMWType V2 Light"/>
          <w:sz w:val="22"/>
          <w:szCs w:val="22"/>
        </w:rPr>
        <w:t xml:space="preserve">The study’s authors write that cities which have </w:t>
      </w:r>
      <w:r w:rsidR="001F47A0" w:rsidRPr="00B2130D">
        <w:rPr>
          <w:rFonts w:ascii="BMWType V2 Light" w:eastAsia="Calibri" w:hAnsi="BMWType V2 Light" w:cs="BMWType V2 Light"/>
          <w:sz w:val="22"/>
          <w:szCs w:val="22"/>
        </w:rPr>
        <w:t xml:space="preserve">developed </w:t>
      </w:r>
      <w:r w:rsidRPr="00B2130D">
        <w:rPr>
          <w:rFonts w:ascii="BMWType V2 Light" w:eastAsia="Calibri" w:hAnsi="BMWType V2 Light" w:cs="BMWType V2 Light"/>
          <w:sz w:val="22"/>
          <w:szCs w:val="22"/>
        </w:rPr>
        <w:t xml:space="preserve">a mix of transportation systems, not </w:t>
      </w:r>
      <w:r w:rsidR="001F47A0" w:rsidRPr="00B2130D">
        <w:rPr>
          <w:rFonts w:ascii="BMWType V2 Light" w:eastAsia="Calibri" w:hAnsi="BMWType V2 Light" w:cs="BMWType V2 Light"/>
          <w:sz w:val="22"/>
          <w:szCs w:val="22"/>
        </w:rPr>
        <w:t xml:space="preserve">solely </w:t>
      </w:r>
      <w:r w:rsidRPr="00B2130D">
        <w:rPr>
          <w:rFonts w:ascii="BMWType V2 Light" w:eastAsia="Calibri" w:hAnsi="BMWType V2 Light" w:cs="BMWType V2 Light"/>
          <w:sz w:val="22"/>
          <w:szCs w:val="22"/>
        </w:rPr>
        <w:t xml:space="preserve">dependent on one predominant mode of travel, are best able to </w:t>
      </w:r>
      <w:r w:rsidRPr="00640DDF">
        <w:rPr>
          <w:rFonts w:ascii="BMWType V2 Light" w:eastAsia="Calibri" w:hAnsi="BMWType V2 Light" w:cs="BMWType V2 Light"/>
          <w:sz w:val="22"/>
          <w:szCs w:val="22"/>
        </w:rPr>
        <w:t xml:space="preserve">adapt </w:t>
      </w:r>
      <w:r w:rsidR="001F47A0" w:rsidRPr="00640DDF">
        <w:rPr>
          <w:rFonts w:ascii="BMWType V2 Light" w:eastAsia="Calibri" w:hAnsi="BMWType V2 Light" w:cs="BMWType V2 Light"/>
          <w:sz w:val="22"/>
          <w:szCs w:val="22"/>
        </w:rPr>
        <w:t xml:space="preserve">and recover </w:t>
      </w:r>
      <w:r w:rsidRPr="00640DDF">
        <w:rPr>
          <w:rFonts w:ascii="BMWType V2 Light" w:eastAsia="Calibri" w:hAnsi="BMWType V2 Light" w:cs="BMWType V2 Light"/>
          <w:sz w:val="22"/>
          <w:szCs w:val="22"/>
        </w:rPr>
        <w:t>in times of disaster. The fact that New Yorkers had the ability to access multiple modes of transportation was critical to helping the city and its people get up an</w:t>
      </w:r>
      <w:r w:rsidR="001F47A0" w:rsidRPr="00640DDF">
        <w:rPr>
          <w:rFonts w:ascii="BMWType V2 Light" w:eastAsia="Calibri" w:hAnsi="BMWType V2 Light" w:cs="BMWType V2 Light"/>
          <w:sz w:val="22"/>
          <w:szCs w:val="22"/>
        </w:rPr>
        <w:t>d</w:t>
      </w:r>
      <w:r w:rsidRPr="00640DDF">
        <w:rPr>
          <w:rFonts w:ascii="BMWType V2 Light" w:eastAsia="Calibri" w:hAnsi="BMWType V2 Light" w:cs="BMWType V2 Light"/>
          <w:sz w:val="22"/>
          <w:szCs w:val="22"/>
        </w:rPr>
        <w:t xml:space="preserve"> running </w:t>
      </w:r>
      <w:r w:rsidR="001F47A0" w:rsidRPr="00640DDF">
        <w:rPr>
          <w:rFonts w:ascii="BMWType V2 Light" w:eastAsia="Calibri" w:hAnsi="BMWType V2 Light" w:cs="BMWType V2 Light"/>
          <w:sz w:val="22"/>
          <w:szCs w:val="22"/>
        </w:rPr>
        <w:t>within days of superstorm</w:t>
      </w:r>
      <w:r w:rsidRPr="00640DDF">
        <w:rPr>
          <w:rFonts w:ascii="BMWType V2 Light" w:eastAsia="Calibri" w:hAnsi="BMWType V2 Light" w:cs="BMWType V2 Light"/>
          <w:sz w:val="22"/>
          <w:szCs w:val="22"/>
        </w:rPr>
        <w:t xml:space="preserve"> Sandy. </w:t>
      </w:r>
    </w:p>
    <w:p w:rsidR="00AF6384" w:rsidRPr="00640DDF" w:rsidRDefault="00AF6384" w:rsidP="00640DDF">
      <w:pPr>
        <w:pStyle w:val="PlainText"/>
        <w:spacing w:line="360" w:lineRule="auto"/>
        <w:ind w:left="90"/>
        <w:rPr>
          <w:rFonts w:ascii="BMWType V2 Light" w:hAnsi="BMWType V2 Light" w:cs="BMWType V2 Light"/>
          <w:szCs w:val="22"/>
        </w:rPr>
      </w:pPr>
    </w:p>
    <w:p w:rsidR="00A4523B" w:rsidRPr="00640DDF" w:rsidRDefault="00F17285" w:rsidP="00640DDF">
      <w:pPr>
        <w:tabs>
          <w:tab w:val="left" w:pos="90"/>
        </w:tabs>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In addition to the presentation of the key study findings, t</w:t>
      </w:r>
      <w:r w:rsidR="00B2130D" w:rsidRPr="00640DDF">
        <w:rPr>
          <w:rFonts w:ascii="BMWType V2 Light" w:hAnsi="BMWType V2 Light" w:cs="BMWType V2 Light"/>
          <w:sz w:val="22"/>
          <w:szCs w:val="22"/>
        </w:rPr>
        <w:t>he press conference also featured</w:t>
      </w:r>
      <w:r w:rsidR="00A4523B" w:rsidRPr="00640DDF">
        <w:rPr>
          <w:rFonts w:ascii="BMWType V2 Light" w:hAnsi="BMWType V2 Light" w:cs="BMWType V2 Light"/>
          <w:sz w:val="22"/>
          <w:szCs w:val="22"/>
        </w:rPr>
        <w:t xml:space="preserve"> </w:t>
      </w:r>
      <w:r w:rsidR="00F14564" w:rsidRPr="00640DDF">
        <w:rPr>
          <w:rFonts w:ascii="BMWType V2 Light" w:hAnsi="BMWType V2 Light" w:cs="BMWType V2 Light"/>
          <w:sz w:val="22"/>
          <w:szCs w:val="22"/>
        </w:rPr>
        <w:t xml:space="preserve">the </w:t>
      </w:r>
      <w:r w:rsidR="003751BD" w:rsidRPr="00640DDF">
        <w:rPr>
          <w:rFonts w:ascii="BMWType V2 Light" w:hAnsi="BMWType V2 Light" w:cs="BMWType V2 Light"/>
          <w:sz w:val="22"/>
          <w:szCs w:val="22"/>
        </w:rPr>
        <w:t xml:space="preserve">North American debuts of the BMW i8 Concept </w:t>
      </w:r>
      <w:r w:rsidR="001C0240" w:rsidRPr="00640DDF">
        <w:rPr>
          <w:rFonts w:ascii="BMWType V2 Light" w:hAnsi="BMWType V2 Light" w:cs="BMWType V2 Light"/>
          <w:sz w:val="22"/>
          <w:szCs w:val="22"/>
        </w:rPr>
        <w:t>Roadster</w:t>
      </w:r>
      <w:r w:rsidR="002903C4" w:rsidRPr="00640DDF">
        <w:rPr>
          <w:rFonts w:ascii="BMWType V2 Light" w:hAnsi="BMWType V2 Light" w:cs="BMWType V2 Light"/>
          <w:sz w:val="22"/>
          <w:szCs w:val="22"/>
        </w:rPr>
        <w:t xml:space="preserve"> </w:t>
      </w:r>
      <w:r w:rsidR="003751BD" w:rsidRPr="00640DDF">
        <w:rPr>
          <w:rFonts w:ascii="BMWType V2 Light" w:hAnsi="BMWType V2 Light" w:cs="BMWType V2 Light"/>
          <w:sz w:val="22"/>
          <w:szCs w:val="22"/>
        </w:rPr>
        <w:t xml:space="preserve">and the next generation BMW i3 Concept.  The BMW i3 and i8 will become </w:t>
      </w:r>
      <w:r w:rsidRPr="00640DDF">
        <w:rPr>
          <w:rFonts w:ascii="BMWType V2 Light" w:hAnsi="BMWType V2 Light" w:cs="BMWType V2 Light"/>
          <w:sz w:val="22"/>
          <w:szCs w:val="22"/>
        </w:rPr>
        <w:t xml:space="preserve">the </w:t>
      </w:r>
      <w:r w:rsidR="003751BD" w:rsidRPr="00640DDF">
        <w:rPr>
          <w:rFonts w:ascii="BMWType V2 Light" w:hAnsi="BMWType V2 Light" w:cs="BMWType V2 Light"/>
          <w:sz w:val="22"/>
          <w:szCs w:val="22"/>
        </w:rPr>
        <w:t xml:space="preserve">first purpose-built </w:t>
      </w:r>
      <w:r w:rsidR="003751BD" w:rsidRPr="00640DDF">
        <w:rPr>
          <w:rFonts w:ascii="BMWType V2 Light" w:hAnsi="BMWType V2 Light" w:cs="BMWType V2 Light"/>
          <w:sz w:val="22"/>
          <w:szCs w:val="22"/>
        </w:rPr>
        <w:lastRenderedPageBreak/>
        <w:t>electric and hybrid-electric production vehicles to be made primarily from carbon</w:t>
      </w:r>
      <w:r w:rsidR="002903C4" w:rsidRPr="00640DDF">
        <w:rPr>
          <w:rFonts w:ascii="BMWType V2 Light" w:hAnsi="BMWType V2 Light" w:cs="BMWType V2 Light"/>
          <w:sz w:val="22"/>
          <w:szCs w:val="22"/>
        </w:rPr>
        <w:t xml:space="preserve"> fiber</w:t>
      </w:r>
      <w:r w:rsidR="003751BD" w:rsidRPr="00640DDF">
        <w:rPr>
          <w:rFonts w:ascii="BMWType V2 Light" w:hAnsi="BMWType V2 Light" w:cs="BMWType V2 Light"/>
          <w:sz w:val="22"/>
          <w:szCs w:val="22"/>
        </w:rPr>
        <w:t xml:space="preserve"> when they </w:t>
      </w:r>
      <w:r w:rsidR="00640DDF" w:rsidRPr="00640DDF">
        <w:rPr>
          <w:rFonts w:ascii="BMWType V2 Light" w:hAnsi="BMWType V2 Light" w:cs="BMWType V2 Light"/>
          <w:sz w:val="22"/>
          <w:szCs w:val="22"/>
        </w:rPr>
        <w:t>come to market</w:t>
      </w:r>
      <w:r w:rsidR="003751BD" w:rsidRPr="00640DDF">
        <w:rPr>
          <w:rFonts w:ascii="BMWType V2 Light" w:hAnsi="BMWType V2 Light" w:cs="BMWType V2 Light"/>
          <w:sz w:val="22"/>
          <w:szCs w:val="22"/>
        </w:rPr>
        <w:t xml:space="preserve"> in 2013 and 2014 respectively.</w:t>
      </w:r>
      <w:r w:rsidR="00A4523B" w:rsidRPr="00640DDF">
        <w:rPr>
          <w:rFonts w:ascii="BMWType V2 Light" w:hAnsi="BMWType V2 Light" w:cs="BMWType V2 Light"/>
          <w:sz w:val="22"/>
          <w:szCs w:val="22"/>
        </w:rPr>
        <w:t xml:space="preserve">  </w:t>
      </w:r>
    </w:p>
    <w:p w:rsidR="00A4523B" w:rsidRPr="00640DDF" w:rsidRDefault="00A4523B" w:rsidP="00640DDF">
      <w:pPr>
        <w:spacing w:line="360" w:lineRule="auto"/>
        <w:ind w:left="90"/>
        <w:rPr>
          <w:rFonts w:ascii="BMWType V2 Light" w:hAnsi="BMWType V2 Light" w:cs="BMWType V2 Light"/>
          <w:sz w:val="22"/>
          <w:szCs w:val="22"/>
        </w:rPr>
      </w:pPr>
    </w:p>
    <w:p w:rsidR="00A20F7B" w:rsidRPr="00640DDF" w:rsidRDefault="00A4523B"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 xml:space="preserve">BMW i also announced that through BMW i Ventures, the company is investing in </w:t>
      </w:r>
      <w:r w:rsidR="00886903" w:rsidRPr="00640DDF">
        <w:rPr>
          <w:rFonts w:ascii="BMWType V2 Light" w:hAnsi="BMWType V2 Light" w:cs="BMWType V2 Light"/>
          <w:sz w:val="22"/>
          <w:szCs w:val="22"/>
        </w:rPr>
        <w:t xml:space="preserve">Embark, </w:t>
      </w:r>
      <w:r w:rsidR="00A20F7B" w:rsidRPr="00640DDF">
        <w:rPr>
          <w:rFonts w:ascii="BMWType V2 Light" w:hAnsi="BMWType V2 Light" w:cs="BMWType V2 Light"/>
          <w:sz w:val="22"/>
          <w:szCs w:val="22"/>
        </w:rPr>
        <w:t>an award winning mobile app company dedicated to helping travelers navigate mass transit systems in several major cities, adding to its stable of mobility services providers which already includes MyCityWay and ParkAtMyHouse</w:t>
      </w:r>
      <w:r w:rsidR="00DC71F4" w:rsidRPr="00640DDF">
        <w:rPr>
          <w:rFonts w:ascii="BMWType V2 Light" w:hAnsi="BMWType V2 Light" w:cs="BMWType V2 Light"/>
          <w:sz w:val="22"/>
          <w:szCs w:val="22"/>
        </w:rPr>
        <w:t xml:space="preserve">, </w:t>
      </w:r>
      <w:r w:rsidR="00640DDF" w:rsidRPr="00640DDF">
        <w:rPr>
          <w:rFonts w:ascii="BMWType V2 Light" w:hAnsi="BMWType V2 Light" w:cs="BMWType V2 Light"/>
          <w:sz w:val="22"/>
          <w:szCs w:val="22"/>
        </w:rPr>
        <w:t>as well as</w:t>
      </w:r>
      <w:r w:rsidR="00DC71F4" w:rsidRPr="00640DDF">
        <w:rPr>
          <w:rFonts w:ascii="BMWType V2 Light" w:hAnsi="BMWType V2 Light" w:cs="BMWType V2 Light"/>
          <w:sz w:val="22"/>
          <w:szCs w:val="22"/>
        </w:rPr>
        <w:t xml:space="preserve"> Chargepoint, the largest network of indepe</w:t>
      </w:r>
      <w:r w:rsidR="00887514" w:rsidRPr="00640DDF">
        <w:rPr>
          <w:rFonts w:ascii="BMWType V2 Light" w:hAnsi="BMWType V2 Light" w:cs="BMWType V2 Light"/>
          <w:sz w:val="22"/>
          <w:szCs w:val="22"/>
        </w:rPr>
        <w:t>ndently owned charging stations</w:t>
      </w:r>
      <w:r w:rsidR="00DC71F4" w:rsidRPr="00640DDF">
        <w:rPr>
          <w:rFonts w:ascii="BMWType V2 Light" w:hAnsi="BMWType V2 Light" w:cs="BMWType V2 Light"/>
          <w:sz w:val="22"/>
          <w:szCs w:val="22"/>
        </w:rPr>
        <w:t>, which operates in more than 14 countries</w:t>
      </w:r>
      <w:r w:rsidR="00A20F7B" w:rsidRPr="00640DDF">
        <w:rPr>
          <w:rFonts w:ascii="BMWType V2 Light" w:hAnsi="BMWType V2 Light" w:cs="BMWType V2 Light"/>
          <w:sz w:val="22"/>
          <w:szCs w:val="22"/>
        </w:rPr>
        <w:t xml:space="preserve">.  </w:t>
      </w:r>
    </w:p>
    <w:p w:rsidR="00865A93" w:rsidRPr="00640DDF" w:rsidRDefault="00865A93" w:rsidP="00640DDF">
      <w:pPr>
        <w:spacing w:line="360" w:lineRule="auto"/>
        <w:ind w:left="90"/>
        <w:rPr>
          <w:rFonts w:ascii="BMWType V2 Light" w:hAnsi="BMWType V2 Light" w:cs="BMWType V2 Light"/>
          <w:sz w:val="22"/>
          <w:szCs w:val="22"/>
        </w:rPr>
      </w:pPr>
    </w:p>
    <w:p w:rsidR="00886903" w:rsidRPr="00640DDF" w:rsidRDefault="00886903"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 xml:space="preserve">The company </w:t>
      </w:r>
      <w:r w:rsidR="00312671" w:rsidRPr="00640DDF">
        <w:rPr>
          <w:rFonts w:ascii="BMWType V2 Light" w:hAnsi="BMWType V2 Light" w:cs="BMWType V2 Light"/>
          <w:sz w:val="22"/>
          <w:szCs w:val="22"/>
        </w:rPr>
        <w:t xml:space="preserve">will also expand its </w:t>
      </w:r>
      <w:r w:rsidRPr="00640DDF">
        <w:rPr>
          <w:rFonts w:ascii="BMWType V2 Light" w:hAnsi="BMWType V2 Light" w:cs="BMWType V2 Light"/>
          <w:sz w:val="22"/>
          <w:szCs w:val="22"/>
        </w:rPr>
        <w:t xml:space="preserve">DriveNow car sharing program, which </w:t>
      </w:r>
      <w:r w:rsidR="00747B7D">
        <w:rPr>
          <w:rFonts w:ascii="BMWType V2 Light" w:hAnsi="BMWType V2 Light" w:cs="BMWType V2 Light"/>
          <w:sz w:val="22"/>
          <w:szCs w:val="22"/>
        </w:rPr>
        <w:t>recently</w:t>
      </w:r>
      <w:r w:rsidRPr="00640DDF">
        <w:rPr>
          <w:rFonts w:ascii="BMWType V2 Light" w:hAnsi="BMWType V2 Light" w:cs="BMWType V2 Light"/>
          <w:sz w:val="22"/>
          <w:szCs w:val="22"/>
        </w:rPr>
        <w:t xml:space="preserve"> launched in San Francisco and features a fleet of 70 all-electric BMW ActiveEs, </w:t>
      </w:r>
      <w:r w:rsidR="00312671" w:rsidRPr="00640DDF">
        <w:rPr>
          <w:rFonts w:ascii="BMWType V2 Light" w:hAnsi="BMWType V2 Light" w:cs="BMWType V2 Light"/>
          <w:sz w:val="22"/>
          <w:szCs w:val="22"/>
        </w:rPr>
        <w:t xml:space="preserve">to include </w:t>
      </w:r>
      <w:r w:rsidR="006F3B5F">
        <w:rPr>
          <w:rFonts w:ascii="BMWType V2 Light" w:hAnsi="BMWType V2 Light" w:cs="BMWType V2 Light"/>
          <w:sz w:val="22"/>
          <w:szCs w:val="22"/>
        </w:rPr>
        <w:t>San Francisco International Airport</w:t>
      </w:r>
      <w:r w:rsidR="0028335C">
        <w:rPr>
          <w:rFonts w:ascii="BMWType V2 Light" w:hAnsi="BMWType V2 Light" w:cs="BMWType V2 Light"/>
          <w:sz w:val="22"/>
          <w:szCs w:val="22"/>
        </w:rPr>
        <w:t xml:space="preserve"> (SFO)</w:t>
      </w:r>
      <w:r w:rsidRPr="00640DDF">
        <w:rPr>
          <w:rFonts w:ascii="BMWType V2 Light" w:hAnsi="BMWType V2 Light" w:cs="BMWType V2 Light"/>
          <w:sz w:val="22"/>
          <w:szCs w:val="22"/>
        </w:rPr>
        <w:t xml:space="preserve">.  </w:t>
      </w:r>
      <w:r w:rsidR="00747B7D">
        <w:rPr>
          <w:rFonts w:ascii="BMWType V2 Light" w:hAnsi="BMWType V2 Light" w:cs="BMWType V2 Light"/>
          <w:sz w:val="22"/>
          <w:szCs w:val="22"/>
        </w:rPr>
        <w:t xml:space="preserve">This premium zero emissions transportation option costs just a fraction of a typical </w:t>
      </w:r>
      <w:r w:rsidR="0028335C">
        <w:rPr>
          <w:rFonts w:ascii="BMWType V2 Light" w:hAnsi="BMWType V2 Light" w:cs="BMWType V2 Light"/>
          <w:sz w:val="22"/>
          <w:szCs w:val="22"/>
        </w:rPr>
        <w:t xml:space="preserve">trip from downtown to SFO </w:t>
      </w:r>
      <w:r w:rsidR="00747B7D">
        <w:rPr>
          <w:rFonts w:ascii="BMWType V2 Light" w:hAnsi="BMWType V2 Light" w:cs="BMWType V2 Light"/>
          <w:sz w:val="22"/>
          <w:szCs w:val="22"/>
        </w:rPr>
        <w:t>-</w:t>
      </w:r>
      <w:r w:rsidR="0028335C">
        <w:rPr>
          <w:rFonts w:ascii="BMWType V2 Light" w:hAnsi="BMWType V2 Light" w:cs="BMWType V2 Light"/>
          <w:sz w:val="22"/>
          <w:szCs w:val="22"/>
        </w:rPr>
        <w:t xml:space="preserve"> approximately $12</w:t>
      </w:r>
      <w:r w:rsidR="00747B7D">
        <w:rPr>
          <w:rFonts w:ascii="BMWType V2 Light" w:hAnsi="BMWType V2 Light" w:cs="BMWType V2 Light"/>
          <w:sz w:val="22"/>
          <w:szCs w:val="22"/>
        </w:rPr>
        <w:t xml:space="preserve"> versus a</w:t>
      </w:r>
      <w:r w:rsidR="0028335C">
        <w:rPr>
          <w:rFonts w:ascii="BMWType V2 Light" w:hAnsi="BMWType V2 Light" w:cs="BMWType V2 Light"/>
          <w:sz w:val="22"/>
          <w:szCs w:val="22"/>
        </w:rPr>
        <w:t xml:space="preserve"> $40</w:t>
      </w:r>
      <w:r w:rsidR="00747B7D">
        <w:rPr>
          <w:rFonts w:ascii="BMWType V2 Light" w:hAnsi="BMWType V2 Light" w:cs="BMWType V2 Light"/>
          <w:sz w:val="22"/>
          <w:szCs w:val="22"/>
        </w:rPr>
        <w:t xml:space="preserve"> taxi ride</w:t>
      </w:r>
      <w:r w:rsidR="0028335C">
        <w:rPr>
          <w:rFonts w:ascii="BMWType V2 Light" w:hAnsi="BMWType V2 Light" w:cs="BMWType V2 Light"/>
          <w:sz w:val="22"/>
          <w:szCs w:val="22"/>
        </w:rPr>
        <w:t xml:space="preserve">. </w:t>
      </w:r>
      <w:r w:rsidRPr="00640DDF">
        <w:rPr>
          <w:rFonts w:ascii="BMWType V2 Light" w:hAnsi="BMWType V2 Light" w:cs="BMWType V2 Light"/>
          <w:sz w:val="22"/>
          <w:szCs w:val="22"/>
        </w:rPr>
        <w:t>In the coming months, all DriveNow vehicles will include MyCityWay, adding a new layer of service and helping drivers find and take advantage of the many things San Francisco has to offer.</w:t>
      </w:r>
    </w:p>
    <w:p w:rsidR="00886903" w:rsidRPr="00640DDF" w:rsidRDefault="00886903" w:rsidP="00640DDF">
      <w:pPr>
        <w:spacing w:line="360" w:lineRule="auto"/>
        <w:ind w:left="90"/>
        <w:rPr>
          <w:rFonts w:ascii="BMWType V2 Light" w:hAnsi="BMWType V2 Light" w:cs="BMWType V2 Light"/>
          <w:sz w:val="22"/>
          <w:szCs w:val="22"/>
        </w:rPr>
      </w:pPr>
    </w:p>
    <w:p w:rsidR="00D41B35" w:rsidRPr="00640DDF" w:rsidRDefault="00A4523B"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 xml:space="preserve">BMW i Ventures’ investments in these companies will further the company’s </w:t>
      </w:r>
      <w:r w:rsidR="00D41B35" w:rsidRPr="00640DDF">
        <w:rPr>
          <w:rFonts w:ascii="BMWType V2 Light" w:hAnsi="BMWType V2 Light" w:cs="BMWType V2 Light"/>
          <w:sz w:val="22"/>
          <w:szCs w:val="22"/>
        </w:rPr>
        <w:t>work towards increasing freedom of mobility for individuals</w:t>
      </w:r>
      <w:r w:rsidR="00FD5C4D">
        <w:rPr>
          <w:rFonts w:ascii="BMWType V2 Light" w:hAnsi="BMWType V2 Light" w:cs="BMWType V2 Light"/>
          <w:sz w:val="22"/>
          <w:szCs w:val="22"/>
        </w:rPr>
        <w:t>,</w:t>
      </w:r>
      <w:bookmarkStart w:id="0" w:name="_GoBack"/>
      <w:bookmarkEnd w:id="0"/>
      <w:r w:rsidR="00D41B35" w:rsidRPr="00640DDF">
        <w:rPr>
          <w:rFonts w:ascii="BMWType V2 Light" w:hAnsi="BMWType V2 Light" w:cs="BMWType V2 Light"/>
          <w:sz w:val="22"/>
          <w:szCs w:val="22"/>
        </w:rPr>
        <w:t xml:space="preserve"> whether it be by car, train, bus or foot.  </w:t>
      </w:r>
    </w:p>
    <w:p w:rsidR="003751BD" w:rsidRPr="00640DDF" w:rsidRDefault="003751BD" w:rsidP="00640DDF">
      <w:pPr>
        <w:spacing w:line="360" w:lineRule="auto"/>
        <w:ind w:left="90"/>
        <w:rPr>
          <w:rFonts w:ascii="BMWType V2 Light" w:hAnsi="BMWType V2 Light" w:cs="BMWType V2 Light"/>
          <w:sz w:val="22"/>
          <w:szCs w:val="22"/>
        </w:rPr>
      </w:pPr>
    </w:p>
    <w:p w:rsidR="003751BD" w:rsidRPr="00640DDF" w:rsidRDefault="00887514"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As part of the BMW i “Born Electric” World Tour stop in New York</w:t>
      </w:r>
      <w:r w:rsidR="003751BD" w:rsidRPr="00640DDF">
        <w:rPr>
          <w:rFonts w:ascii="BMWType V2 Light" w:hAnsi="BMWType V2 Light" w:cs="BMWType V2 Light"/>
          <w:sz w:val="22"/>
          <w:szCs w:val="22"/>
        </w:rPr>
        <w:t>, BMW i will host a hackathon beginning on Friday, November 16, 2012 at 7:00 p.m. through Sunday, November 18, 2012 at 4:00 p.m</w:t>
      </w:r>
      <w:r w:rsidR="003751BD" w:rsidRPr="00640DDF">
        <w:rPr>
          <w:rFonts w:ascii="BMWType V2 Light" w:hAnsi="BMWType V2 Light" w:cs="BMWType V2 Light"/>
          <w:color w:val="1F497D"/>
          <w:sz w:val="22"/>
          <w:szCs w:val="22"/>
        </w:rPr>
        <w:t xml:space="preserve">. </w:t>
      </w:r>
      <w:r w:rsidR="003751BD" w:rsidRPr="00640DDF">
        <w:rPr>
          <w:rFonts w:ascii="BMWType V2 Light" w:hAnsi="BMWType V2 Light" w:cs="BMWType V2 Light"/>
          <w:sz w:val="22"/>
          <w:szCs w:val="22"/>
        </w:rPr>
        <w:t xml:space="preserve">Under the theme of sustainability, teams of developers will be challenged to create an original app with the purpose of addressing some of the most pressing environmental problems facing major cities.  A group of judges will decide the winners of the contest based on the team’s ability to clearly articulate what the app does, the originality of the idea and whether the app is native to iOS and Android operating systems. For more information or to register for the BMW i hackathon, interested parties should visit: </w:t>
      </w:r>
      <w:hyperlink r:id="rId10" w:history="1">
        <w:r w:rsidR="003751BD" w:rsidRPr="00640DDF">
          <w:rPr>
            <w:rStyle w:val="Hyperlink"/>
            <w:rFonts w:ascii="BMWType V2 Light" w:hAnsi="BMWType V2 Light" w:cs="BMWType V2 Light"/>
            <w:sz w:val="22"/>
            <w:szCs w:val="22"/>
          </w:rPr>
          <w:t>http://sustainhack.eventbrite.com/#</w:t>
        </w:r>
      </w:hyperlink>
      <w:r w:rsidR="003751BD" w:rsidRPr="00640DDF">
        <w:rPr>
          <w:rFonts w:ascii="BMWType V2 Light" w:hAnsi="BMWType V2 Light" w:cs="BMWType V2 Light"/>
          <w:color w:val="1F497D" w:themeColor="dark2"/>
          <w:sz w:val="22"/>
          <w:szCs w:val="22"/>
        </w:rPr>
        <w:t xml:space="preserve"> </w:t>
      </w:r>
    </w:p>
    <w:p w:rsidR="003751BD" w:rsidRPr="00640DDF" w:rsidRDefault="003751BD" w:rsidP="00640DDF">
      <w:pPr>
        <w:pStyle w:val="NoSpacing"/>
        <w:spacing w:line="360" w:lineRule="auto"/>
        <w:ind w:left="90"/>
        <w:rPr>
          <w:rFonts w:ascii="BMWType V2 Light" w:hAnsi="BMWType V2 Light" w:cs="BMWType V2 Light"/>
        </w:rPr>
      </w:pPr>
    </w:p>
    <w:p w:rsidR="00640DDF" w:rsidRDefault="003751BD"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 xml:space="preserve">The BMW i Born Electric Tour kicked-off in Rome in June 2012, making stops in Dusseldorf and Tokyo prior to New York.  Following the New York stop, the tour will travel to London (January 2013) and Paris (March 2013) before ending in Shanghai </w:t>
      </w:r>
      <w:r w:rsidRPr="00640DDF">
        <w:rPr>
          <w:rFonts w:ascii="BMWType V2 Light" w:hAnsi="BMWType V2 Light" w:cs="BMWType V2 Light"/>
          <w:sz w:val="22"/>
          <w:szCs w:val="22"/>
        </w:rPr>
        <w:lastRenderedPageBreak/>
        <w:t>(June 2013).</w:t>
      </w:r>
      <w:r w:rsidR="00A4523B" w:rsidRPr="00640DDF">
        <w:rPr>
          <w:rFonts w:ascii="BMWType V2 Light" w:hAnsi="BMWType V2 Light" w:cs="BMWType V2 Light"/>
          <w:sz w:val="22"/>
          <w:szCs w:val="22"/>
        </w:rPr>
        <w:t xml:space="preserve">  The seven-city, year-long global tour exploring the future of mobility is an initiative of BMW i, BMW’s visionary and sustainable brand dedicated to the </w:t>
      </w:r>
    </w:p>
    <w:p w:rsidR="00DE2726" w:rsidRPr="00640DDF" w:rsidRDefault="00A4523B"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 xml:space="preserve">development of new vehicles and services aimed at solving the mobility challenges facing the world’s most densely populated cities. </w:t>
      </w:r>
      <w:r w:rsidR="003751BD" w:rsidRPr="00640DDF">
        <w:rPr>
          <w:rFonts w:ascii="BMWType V2 Light" w:hAnsi="BMWType V2 Light" w:cs="BMWType V2 Light"/>
          <w:sz w:val="22"/>
          <w:szCs w:val="22"/>
        </w:rPr>
        <w:t xml:space="preserve">For more information and full program details, visit </w:t>
      </w:r>
      <w:hyperlink r:id="rId11" w:history="1">
        <w:r w:rsidR="003751BD" w:rsidRPr="00640DDF">
          <w:rPr>
            <w:rStyle w:val="Hyperlink"/>
            <w:rFonts w:ascii="BMWType V2 Light" w:hAnsi="BMWType V2 Light" w:cs="BMWType V2 Light"/>
            <w:sz w:val="22"/>
            <w:szCs w:val="22"/>
          </w:rPr>
          <w:t>www.bmwusa.com/bmwi</w:t>
        </w:r>
      </w:hyperlink>
      <w:r w:rsidR="003751BD" w:rsidRPr="00640DDF">
        <w:rPr>
          <w:rFonts w:ascii="BMWType V2 Light" w:hAnsi="BMWType V2 Light" w:cs="BMWType V2 Light"/>
          <w:sz w:val="22"/>
          <w:szCs w:val="22"/>
        </w:rPr>
        <w:t xml:space="preserve">.  </w:t>
      </w:r>
    </w:p>
    <w:p w:rsidR="00DE2726" w:rsidRPr="00640DDF" w:rsidRDefault="00DE2726" w:rsidP="00640DDF">
      <w:pPr>
        <w:spacing w:line="360" w:lineRule="auto"/>
        <w:ind w:left="90"/>
        <w:rPr>
          <w:rFonts w:ascii="BMWType V2 Light" w:hAnsi="BMWType V2 Light" w:cs="BMWType V2 Light"/>
          <w:sz w:val="22"/>
          <w:szCs w:val="22"/>
        </w:rPr>
      </w:pPr>
    </w:p>
    <w:p w:rsidR="00870304" w:rsidRPr="00640DDF" w:rsidRDefault="00DE2726" w:rsidP="00640DDF">
      <w:pPr>
        <w:spacing w:line="360" w:lineRule="auto"/>
        <w:ind w:left="90"/>
        <w:rPr>
          <w:rFonts w:ascii="BMWType V2 Light" w:hAnsi="BMWType V2 Light" w:cs="BMWType V2 Light"/>
          <w:sz w:val="22"/>
          <w:szCs w:val="22"/>
        </w:rPr>
      </w:pPr>
      <w:r w:rsidRPr="00640DDF">
        <w:rPr>
          <w:rFonts w:ascii="BMWType V2 Light" w:hAnsi="BMWType V2 Light" w:cs="BMWType V2 Light"/>
          <w:sz w:val="22"/>
          <w:szCs w:val="22"/>
        </w:rPr>
        <w:t>For updates on Twitter, follow BMW i at @BMWiUSA and follow the conversation with the hashtag #BMWiNYC</w:t>
      </w:r>
      <w:r w:rsidR="001A7872" w:rsidRPr="00640DDF">
        <w:rPr>
          <w:rFonts w:ascii="BMWType V2 Light" w:hAnsi="BMWType V2 Light" w:cs="BMWType V2 Light"/>
          <w:sz w:val="22"/>
          <w:szCs w:val="22"/>
        </w:rPr>
        <w:tab/>
      </w:r>
    </w:p>
    <w:p w:rsidR="00CB12BA" w:rsidRPr="00A4523B" w:rsidRDefault="00897CDC" w:rsidP="00CB12BA">
      <w:pPr>
        <w:spacing w:line="360" w:lineRule="auto"/>
        <w:ind w:left="90"/>
        <w:jc w:val="center"/>
        <w:rPr>
          <w:rFonts w:ascii="BMWType V2 Light" w:hAnsi="BMWType V2 Light" w:cs="BMWType V2 Light"/>
          <w:sz w:val="22"/>
          <w:szCs w:val="22"/>
        </w:rPr>
      </w:pPr>
      <w:r w:rsidRPr="00A4523B">
        <w:rPr>
          <w:rFonts w:ascii="BMWType V2 Light" w:hAnsi="BMWType V2 Light" w:cs="BMWType V2 Light"/>
          <w:sz w:val="22"/>
          <w:szCs w:val="22"/>
        </w:rPr>
        <w:t># # #</w:t>
      </w:r>
    </w:p>
    <w:p w:rsidR="00CB12BA" w:rsidRPr="00A716D2" w:rsidRDefault="00CB12BA" w:rsidP="00CB12BA">
      <w:pPr>
        <w:pStyle w:val="Default"/>
        <w:spacing w:after="120"/>
        <w:ind w:left="86"/>
        <w:rPr>
          <w:rFonts w:ascii="BMWType V2 Light" w:hAnsi="BMWType V2 Light" w:cs="BMWType V2 Light"/>
          <w:sz w:val="22"/>
          <w:szCs w:val="22"/>
        </w:rPr>
      </w:pPr>
    </w:p>
    <w:p w:rsidR="00CB12BA" w:rsidRPr="00A716D2" w:rsidRDefault="00CB12BA" w:rsidP="001614B4">
      <w:pPr>
        <w:pStyle w:val="Default"/>
        <w:spacing w:line="360" w:lineRule="auto"/>
        <w:ind w:left="86"/>
        <w:rPr>
          <w:rFonts w:ascii="BMWType V2 Light" w:hAnsi="BMWType V2 Light" w:cs="BMWType V2 Light"/>
          <w:b/>
          <w:sz w:val="22"/>
          <w:szCs w:val="22"/>
        </w:rPr>
      </w:pPr>
      <w:r w:rsidRPr="00A716D2">
        <w:rPr>
          <w:rFonts w:ascii="BMWType V2 Light" w:hAnsi="BMWType V2 Light" w:cs="BMWType V2 Light"/>
          <w:b/>
          <w:sz w:val="22"/>
          <w:szCs w:val="22"/>
        </w:rPr>
        <w:t xml:space="preserve">About BMW i </w:t>
      </w:r>
    </w:p>
    <w:p w:rsidR="00CB12BA" w:rsidRPr="00A716D2" w:rsidRDefault="00CB12BA" w:rsidP="001614B4">
      <w:pPr>
        <w:pStyle w:val="Default"/>
        <w:spacing w:line="360" w:lineRule="auto"/>
        <w:ind w:left="86"/>
        <w:rPr>
          <w:rFonts w:ascii="BMWType V2 Light" w:hAnsi="BMWType V2 Light" w:cs="BMWType V2 Light"/>
          <w:sz w:val="22"/>
          <w:szCs w:val="22"/>
        </w:rPr>
      </w:pPr>
      <w:r w:rsidRPr="00A716D2">
        <w:rPr>
          <w:rFonts w:ascii="BMWType V2 Light" w:hAnsi="BMWType V2 Light" w:cs="BMWType V2 Light"/>
          <w:sz w:val="22"/>
          <w:szCs w:val="22"/>
        </w:rPr>
        <w:t xml:space="preserve">BMW i is about the development of visionary vehicles and mobility services, inspiring design, and a new premium perception strongly guided by sustainability. Under the banner of the young sub-brand, the BMW Group is developing purpose-built vehicle concepts which redefine the understanding of personal mobility. Key elements include groundbreaking technologies, intelligent lightweight design and the innovative use of materials, all with the aim of creating vehicles with extremely low weight, the greatest possible range, generous interior space, poised and authoritative driving characteristics, and exceptional safety. </w:t>
      </w:r>
    </w:p>
    <w:p w:rsidR="00CB12BA" w:rsidRPr="00A716D2" w:rsidRDefault="00CB12BA" w:rsidP="001614B4">
      <w:pPr>
        <w:spacing w:line="360" w:lineRule="auto"/>
        <w:outlineLvl w:val="0"/>
        <w:rPr>
          <w:rFonts w:ascii="BMWType V2 Light" w:hAnsi="BMWType V2 Light" w:cs="BMWType V2 Light"/>
          <w:sz w:val="22"/>
          <w:szCs w:val="22"/>
        </w:rPr>
      </w:pPr>
    </w:p>
    <w:p w:rsidR="00CB12BA" w:rsidRPr="00A716D2" w:rsidRDefault="00CB12BA" w:rsidP="001614B4">
      <w:pPr>
        <w:spacing w:line="360" w:lineRule="auto"/>
        <w:ind w:left="86"/>
        <w:outlineLvl w:val="0"/>
        <w:rPr>
          <w:rFonts w:ascii="BMWType V2 Light" w:hAnsi="BMWType V2 Light" w:cs="BMWType V2 Light"/>
          <w:b/>
          <w:bCs/>
          <w:sz w:val="22"/>
          <w:szCs w:val="22"/>
        </w:rPr>
      </w:pPr>
      <w:r w:rsidRPr="00A716D2">
        <w:rPr>
          <w:rFonts w:ascii="BMWType V2 Light" w:hAnsi="BMWType V2 Light" w:cs="BMWType V2 Light"/>
          <w:sz w:val="22"/>
          <w:szCs w:val="22"/>
        </w:rPr>
        <w:t>Sustainability plays a paramount role in the BMW i concept. It is an issue that runs like a thread throughout the value chain – all the way from purchasing, through development and production to sales and marketing. And when it comes to the efficient manufacturing of its vehicles, BMW i goes a step further still.</w:t>
      </w:r>
    </w:p>
    <w:p w:rsidR="00CB12BA" w:rsidRPr="00A716D2" w:rsidRDefault="00CB12BA" w:rsidP="00612D9D">
      <w:pPr>
        <w:spacing w:line="360" w:lineRule="auto"/>
        <w:outlineLvl w:val="0"/>
        <w:rPr>
          <w:rFonts w:ascii="BMWType V2 Light" w:hAnsi="BMWType V2 Light" w:cs="BMWType V2 Light"/>
          <w:b/>
          <w:bCs/>
          <w:sz w:val="22"/>
          <w:szCs w:val="22"/>
        </w:rPr>
      </w:pPr>
    </w:p>
    <w:p w:rsidR="00897CDC" w:rsidRPr="00A716D2" w:rsidRDefault="00897CDC" w:rsidP="001614B4">
      <w:pPr>
        <w:spacing w:line="360" w:lineRule="auto"/>
        <w:ind w:left="90"/>
        <w:outlineLvl w:val="0"/>
        <w:rPr>
          <w:rFonts w:ascii="BMWType V2 Light" w:hAnsi="BMWType V2 Light" w:cs="BMWType V2 Light"/>
          <w:b/>
          <w:bCs/>
          <w:sz w:val="22"/>
          <w:szCs w:val="22"/>
        </w:rPr>
      </w:pPr>
      <w:r w:rsidRPr="00A716D2">
        <w:rPr>
          <w:rFonts w:ascii="BMWType V2 Light" w:hAnsi="BMWType V2 Light" w:cs="BMWType V2 Light"/>
          <w:b/>
          <w:bCs/>
          <w:sz w:val="22"/>
          <w:szCs w:val="22"/>
        </w:rPr>
        <w:t>BMW Group in America</w:t>
      </w:r>
    </w:p>
    <w:p w:rsidR="00897CDC" w:rsidRPr="00A716D2" w:rsidRDefault="00897CDC" w:rsidP="001614B4">
      <w:pPr>
        <w:spacing w:line="360" w:lineRule="auto"/>
        <w:ind w:left="90"/>
        <w:rPr>
          <w:rFonts w:ascii="BMWType V2 Light" w:hAnsi="BMWType V2 Light" w:cs="BMWType V2 Light"/>
          <w:sz w:val="22"/>
          <w:szCs w:val="22"/>
        </w:rPr>
      </w:pPr>
      <w:r w:rsidRPr="00A716D2">
        <w:rPr>
          <w:rFonts w:ascii="BMWType V2 Light" w:hAnsi="BMWType V2 Light" w:cs="BMWType V2 Light"/>
          <w:sz w:val="22"/>
          <w:szCs w:val="22"/>
        </w:rPr>
        <w:t xml:space="preserve">BMW of North America, LLC has been present in the United States since 1975. Rolls-Royce Motor Cars NA, LLC began </w:t>
      </w:r>
      <w:r w:rsidR="005660F7" w:rsidRPr="00A716D2">
        <w:rPr>
          <w:rFonts w:ascii="BMWType V2 Light" w:hAnsi="BMWType V2 Light" w:cs="BMWType V2 Light"/>
          <w:sz w:val="22"/>
          <w:szCs w:val="22"/>
        </w:rPr>
        <w:t>distributing vehicles in 2003. </w:t>
      </w:r>
      <w:r w:rsidRPr="00A716D2">
        <w:rPr>
          <w:rFonts w:ascii="BMWType V2 Light" w:hAnsi="BMWType V2 Light" w:cs="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w:t>
      </w:r>
      <w:r w:rsidR="005660F7" w:rsidRPr="00A716D2">
        <w:rPr>
          <w:rFonts w:ascii="BMWType V2 Light" w:hAnsi="BMWType V2 Light" w:cs="BMWType V2 Light"/>
          <w:sz w:val="22"/>
          <w:szCs w:val="22"/>
        </w:rPr>
        <w:t>ations throughout the country. </w:t>
      </w:r>
      <w:r w:rsidRPr="00A716D2">
        <w:rPr>
          <w:rFonts w:ascii="BMWType V2 Light" w:hAnsi="BMWType V2 Light" w:cs="BMWType V2 Light"/>
          <w:sz w:val="22"/>
          <w:szCs w:val="22"/>
        </w:rPr>
        <w:t xml:space="preserve">BMW Manufacturing Co., LLC in South Carolina is part of BMW Group’s global manufacturing network and is the exclusive manufacturing plant for all X5 and X3 Sports Activity Vehicles </w:t>
      </w:r>
      <w:r w:rsidR="005660F7" w:rsidRPr="00A716D2">
        <w:rPr>
          <w:rFonts w:ascii="BMWType V2 Light" w:hAnsi="BMWType V2 Light" w:cs="BMWType V2 Light"/>
          <w:sz w:val="22"/>
          <w:szCs w:val="22"/>
        </w:rPr>
        <w:t>and X6 Sports Activity Coupes. </w:t>
      </w:r>
      <w:r w:rsidRPr="00A716D2">
        <w:rPr>
          <w:rFonts w:ascii="BMWType V2 Light" w:hAnsi="BMWType V2 Light" w:cs="BMWType V2 Light"/>
          <w:sz w:val="22"/>
          <w:szCs w:val="22"/>
        </w:rPr>
        <w:t xml:space="preserve">The BMW Group sales </w:t>
      </w:r>
      <w:r w:rsidRPr="00A716D2">
        <w:rPr>
          <w:rFonts w:ascii="BMWType V2 Light" w:hAnsi="BMWType V2 Light" w:cs="BMWType V2 Light"/>
          <w:sz w:val="22"/>
          <w:szCs w:val="22"/>
        </w:rPr>
        <w:lastRenderedPageBreak/>
        <w:t>organization is represented in the U.S. through networks of 33</w:t>
      </w:r>
      <w:r w:rsidR="0084603B">
        <w:rPr>
          <w:rFonts w:ascii="BMWType V2 Light" w:hAnsi="BMWType V2 Light" w:cs="BMWType V2 Light"/>
          <w:sz w:val="22"/>
          <w:szCs w:val="22"/>
        </w:rPr>
        <w:t>8</w:t>
      </w:r>
      <w:r w:rsidRPr="00A716D2">
        <w:rPr>
          <w:rFonts w:ascii="BMWType V2 Light" w:hAnsi="BMWType V2 Light" w:cs="BMWType V2 Light"/>
          <w:sz w:val="22"/>
          <w:szCs w:val="22"/>
        </w:rPr>
        <w:t xml:space="preserve"> BMW passenger car and BMW Sports Activity Vehicle centers, 13</w:t>
      </w:r>
      <w:r w:rsidR="009B68E3" w:rsidRPr="00A716D2">
        <w:rPr>
          <w:rFonts w:ascii="BMWType V2 Light" w:hAnsi="BMWType V2 Light" w:cs="BMWType V2 Light"/>
          <w:sz w:val="22"/>
          <w:szCs w:val="22"/>
        </w:rPr>
        <w:t>9</w:t>
      </w:r>
      <w:r w:rsidRPr="00A716D2">
        <w:rPr>
          <w:rFonts w:ascii="BMWType V2 Light" w:hAnsi="BMWType V2 Light" w:cs="BMWType V2 Light"/>
          <w:sz w:val="22"/>
          <w:szCs w:val="22"/>
        </w:rPr>
        <w:t xml:space="preserve"> BMW motorcycle retailers, 1</w:t>
      </w:r>
      <w:r w:rsidR="0084603B">
        <w:rPr>
          <w:rFonts w:ascii="BMWType V2 Light" w:hAnsi="BMWType V2 Light" w:cs="BMWType V2 Light"/>
          <w:sz w:val="22"/>
          <w:szCs w:val="22"/>
        </w:rPr>
        <w:t>15</w:t>
      </w:r>
      <w:r w:rsidRPr="00A716D2">
        <w:rPr>
          <w:rFonts w:ascii="BMWType V2 Light" w:hAnsi="BMWType V2 Light" w:cs="BMWType V2 Light"/>
          <w:sz w:val="22"/>
          <w:szCs w:val="22"/>
        </w:rPr>
        <w:t xml:space="preserve"> MINI passenger car dealers, and 3</w:t>
      </w:r>
      <w:r w:rsidR="009B68E3" w:rsidRPr="00A716D2">
        <w:rPr>
          <w:rFonts w:ascii="BMWType V2 Light" w:hAnsi="BMWType V2 Light" w:cs="BMWType V2 Light"/>
          <w:sz w:val="22"/>
          <w:szCs w:val="22"/>
        </w:rPr>
        <w:t>2</w:t>
      </w:r>
      <w:r w:rsidRPr="00A716D2">
        <w:rPr>
          <w:rFonts w:ascii="BMWType V2 Light" w:hAnsi="BMWType V2 Light" w:cs="BMWType V2 Light"/>
          <w:sz w:val="22"/>
          <w:szCs w:val="22"/>
        </w:rPr>
        <w:t xml:space="preserve"> </w:t>
      </w:r>
      <w:r w:rsidR="005660F7" w:rsidRPr="00A716D2">
        <w:rPr>
          <w:rFonts w:ascii="BMWType V2 Light" w:hAnsi="BMWType V2 Light" w:cs="BMWType V2 Light"/>
          <w:sz w:val="22"/>
          <w:szCs w:val="22"/>
        </w:rPr>
        <w:t>Rolls-Royce Motor Car dealers. </w:t>
      </w:r>
      <w:r w:rsidRPr="00A716D2">
        <w:rPr>
          <w:rFonts w:ascii="BMWType V2 Light" w:hAnsi="BMWType V2 Light" w:cs="BMWType V2 Light"/>
          <w:sz w:val="22"/>
          <w:szCs w:val="22"/>
        </w:rPr>
        <w:t>BMW (US) Holding Corp., the BMW Group’s sales headquarters for North America, is located in Woodcliff Lake, New Jersey.</w:t>
      </w:r>
    </w:p>
    <w:p w:rsidR="00897CDC" w:rsidRPr="00A716D2" w:rsidRDefault="00897CDC" w:rsidP="001614B4">
      <w:pPr>
        <w:spacing w:line="360" w:lineRule="auto"/>
        <w:ind w:left="90"/>
        <w:rPr>
          <w:rFonts w:ascii="BMWType V2 Light" w:hAnsi="BMWType V2 Light" w:cs="BMWType V2 Light"/>
          <w:sz w:val="22"/>
          <w:szCs w:val="22"/>
        </w:rPr>
      </w:pPr>
    </w:p>
    <w:p w:rsidR="00897CDC" w:rsidRPr="00A716D2" w:rsidRDefault="00897CDC" w:rsidP="001614B4">
      <w:pPr>
        <w:spacing w:line="360" w:lineRule="auto"/>
        <w:ind w:left="90"/>
        <w:rPr>
          <w:rStyle w:val="Hyperlink"/>
        </w:rPr>
      </w:pPr>
      <w:r w:rsidRPr="00A716D2">
        <w:rPr>
          <w:rFonts w:ascii="BMWType V2 Light" w:hAnsi="BMWType V2 Light" w:cs="BMWType V2 Light"/>
          <w:sz w:val="22"/>
          <w:szCs w:val="22"/>
        </w:rPr>
        <w:t xml:space="preserve">Information about BMW Group products is available to consumers via the Internet at:  </w:t>
      </w:r>
      <w:hyperlink r:id="rId12" w:history="1">
        <w:r w:rsidRPr="00A716D2">
          <w:rPr>
            <w:rStyle w:val="Hyperlink"/>
            <w:rFonts w:ascii="BMWType V2 Light" w:hAnsi="BMWType V2 Light" w:cs="BMWType V2 Light"/>
            <w:sz w:val="22"/>
            <w:szCs w:val="22"/>
          </w:rPr>
          <w:t>www.bmwgroupna.com</w:t>
        </w:r>
      </w:hyperlink>
    </w:p>
    <w:p w:rsidR="00897CDC" w:rsidRPr="00A716D2" w:rsidRDefault="00897CDC" w:rsidP="001614B4">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w:t>
      </w:r>
      <w:r w:rsidR="001614B4" w:rsidRPr="00A716D2">
        <w:rPr>
          <w:rFonts w:ascii="BMWType V2 Light" w:hAnsi="BMWType V2 Light" w:cs="BMWType V2 Light"/>
          <w:sz w:val="22"/>
          <w:szCs w:val="22"/>
        </w:rPr>
        <w:t xml:space="preserve"> </w:t>
      </w:r>
      <w:r w:rsidRPr="00A716D2">
        <w:rPr>
          <w:rFonts w:ascii="BMWType V2 Light" w:hAnsi="BMWType V2 Light" w:cs="BMWType V2 Light"/>
          <w:sz w:val="22"/>
          <w:szCs w:val="22"/>
        </w:rPr>
        <w:t>#</w:t>
      </w:r>
      <w:r w:rsidR="001614B4" w:rsidRPr="00A716D2">
        <w:rPr>
          <w:rFonts w:ascii="BMWType V2 Light" w:hAnsi="BMWType V2 Light" w:cs="BMWType V2 Light"/>
          <w:sz w:val="22"/>
          <w:szCs w:val="22"/>
        </w:rPr>
        <w:t xml:space="preserve"> </w:t>
      </w:r>
      <w:r w:rsidRPr="00A716D2">
        <w:rPr>
          <w:rFonts w:ascii="BMWType V2 Light" w:hAnsi="BMWType V2 Light" w:cs="BMWType V2 Light"/>
          <w:sz w:val="22"/>
          <w:szCs w:val="22"/>
        </w:rPr>
        <w:t>#</w:t>
      </w:r>
    </w:p>
    <w:p w:rsidR="00897CDC" w:rsidRPr="00A716D2" w:rsidRDefault="00897CDC" w:rsidP="001614B4">
      <w:pPr>
        <w:spacing w:line="360" w:lineRule="auto"/>
        <w:ind w:left="90"/>
        <w:rPr>
          <w:rStyle w:val="Hyperlink"/>
        </w:rPr>
      </w:pPr>
    </w:p>
    <w:p w:rsidR="00897CDC" w:rsidRPr="00A716D2" w:rsidRDefault="00897CDC" w:rsidP="001614B4">
      <w:pPr>
        <w:spacing w:line="360" w:lineRule="auto"/>
        <w:ind w:left="90"/>
        <w:rPr>
          <w:rFonts w:ascii="BMWType V2 Light" w:hAnsi="BMWType V2 Light" w:cs="BMWType V2 Light"/>
          <w:b/>
          <w:sz w:val="22"/>
          <w:szCs w:val="22"/>
        </w:rPr>
      </w:pPr>
      <w:r w:rsidRPr="00A716D2">
        <w:rPr>
          <w:rFonts w:ascii="BMWType V2 Light" w:hAnsi="BMWType V2 Light" w:cs="BMWType V2 Light"/>
          <w:b/>
          <w:bCs/>
          <w:sz w:val="22"/>
          <w:szCs w:val="22"/>
        </w:rPr>
        <w:t xml:space="preserve">Journalist note: </w:t>
      </w:r>
      <w:r w:rsidRPr="00A716D2">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3" w:history="1">
        <w:r w:rsidRPr="00A716D2">
          <w:rPr>
            <w:rStyle w:val="Hyperlink"/>
            <w:rFonts w:ascii="BMWType V2 Light" w:hAnsi="BMWType V2 Light" w:cs="BMWType V2 Light"/>
            <w:sz w:val="22"/>
            <w:szCs w:val="22"/>
          </w:rPr>
          <w:t>www.press.bmwna.com</w:t>
        </w:r>
      </w:hyperlink>
      <w:r w:rsidRPr="00A716D2">
        <w:rPr>
          <w:rFonts w:ascii="BMWType V2 Light" w:hAnsi="BMWType V2 Light" w:cs="BMWType V2 Light"/>
          <w:sz w:val="22"/>
          <w:szCs w:val="22"/>
        </w:rPr>
        <w:t xml:space="preserve">.  Additional information, images and video may be found at </w:t>
      </w:r>
      <w:hyperlink r:id="rId14" w:history="1">
        <w:r w:rsidRPr="00A716D2">
          <w:rPr>
            <w:rStyle w:val="Hyperlink"/>
            <w:rFonts w:ascii="BMWType V2 Light" w:hAnsi="BMWType V2 Light" w:cs="BMWType V2 Light"/>
            <w:sz w:val="22"/>
            <w:szCs w:val="22"/>
          </w:rPr>
          <w:t>www.bmwusanews.com</w:t>
        </w:r>
      </w:hyperlink>
      <w:r w:rsidRPr="00A716D2">
        <w:rPr>
          <w:rFonts w:ascii="BMWType V2 Light" w:hAnsi="BMWType V2 Light" w:cs="BMWType V2 Light"/>
          <w:sz w:val="22"/>
          <w:szCs w:val="22"/>
        </w:rPr>
        <w:t xml:space="preserve">.  Broadcast quality video footage is available via The NewsMarket at </w:t>
      </w:r>
      <w:hyperlink r:id="rId15" w:history="1">
        <w:r w:rsidRPr="00A716D2">
          <w:rPr>
            <w:rStyle w:val="Hyperlink"/>
            <w:rFonts w:ascii="BMWType V2 Light" w:hAnsi="BMWType V2 Light" w:cs="BMWType V2 Light"/>
            <w:sz w:val="22"/>
            <w:szCs w:val="22"/>
          </w:rPr>
          <w:t>www.thenewsmarket.com</w:t>
        </w:r>
      </w:hyperlink>
      <w:r w:rsidRPr="00A716D2">
        <w:rPr>
          <w:rFonts w:ascii="BMWType V2 Light" w:hAnsi="BMWType V2 Light" w:cs="BMWType V2 Light"/>
          <w:sz w:val="22"/>
          <w:szCs w:val="22"/>
        </w:rPr>
        <w:t>.</w:t>
      </w:r>
    </w:p>
    <w:p w:rsidR="00CE73CE" w:rsidRPr="00A716D2" w:rsidRDefault="00CE73CE" w:rsidP="001614B4">
      <w:pPr>
        <w:spacing w:line="360" w:lineRule="auto"/>
        <w:ind w:left="90"/>
        <w:rPr>
          <w:rFonts w:ascii="BMWType V2 Light" w:hAnsi="BMWType V2 Light" w:cs="BMWType V2 Light"/>
          <w:sz w:val="22"/>
          <w:szCs w:val="22"/>
        </w:rPr>
      </w:pPr>
    </w:p>
    <w:p w:rsidR="00ED7A96" w:rsidRPr="00A716D2" w:rsidRDefault="001614B4" w:rsidP="001614B4">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 # #</w:t>
      </w:r>
    </w:p>
    <w:sectPr w:rsidR="00ED7A96" w:rsidRPr="00A716D2" w:rsidSect="00820E8B">
      <w:headerReference w:type="even" r:id="rId16"/>
      <w:footerReference w:type="default" r:id="rId17"/>
      <w:headerReference w:type="first" r:id="rId18"/>
      <w:footerReference w:type="first" r:id="rId19"/>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7D" w:rsidRDefault="00747B7D" w:rsidP="00A41B31">
      <w:r>
        <w:separator/>
      </w:r>
    </w:p>
  </w:endnote>
  <w:endnote w:type="continuationSeparator" w:id="0">
    <w:p w:rsidR="00747B7D" w:rsidRDefault="00747B7D"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 Helvetica">
    <w:altName w:val="BMW Helvetica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Bold">
    <w:altName w:val="BMW Type V 2 Bold"/>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E10002FF" w:usb1="4000FCFF" w:usb2="00000009"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7D" w:rsidRDefault="00A93AFF">
    <w:pPr>
      <w:pStyle w:val="Footer"/>
      <w:jc w:val="center"/>
    </w:pPr>
    <w:fldSimple w:instr=" PAGE   \* MERGEFORMAT ">
      <w:r w:rsidR="0084603B">
        <w:rPr>
          <w:noProof/>
        </w:rPr>
        <w:t>5</w:t>
      </w:r>
    </w:fldSimple>
  </w:p>
  <w:p w:rsidR="00747B7D" w:rsidRDefault="00747B7D">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7D" w:rsidRDefault="00747B7D" w:rsidP="00CE73CE">
    <w:pPr>
      <w:pStyle w:val="Footer"/>
      <w:jc w:val="center"/>
      <w:rPr>
        <w:rFonts w:ascii="BMWTypeLight" w:hAnsi="BMWTypeLight"/>
      </w:rP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7D" w:rsidRDefault="00747B7D" w:rsidP="00A41B31">
      <w:r>
        <w:separator/>
      </w:r>
    </w:p>
  </w:footnote>
  <w:footnote w:type="continuationSeparator" w:id="0">
    <w:p w:rsidR="00747B7D" w:rsidRDefault="00747B7D"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7D" w:rsidRDefault="00A93AFF">
    <w:pPr>
      <w:pStyle w:val="Header"/>
      <w:framePr w:wrap="around" w:vAnchor="text" w:hAnchor="margin" w:xAlign="center" w:y="1"/>
      <w:rPr>
        <w:rStyle w:val="PageNumber"/>
        <w:rFonts w:ascii="BMW Helvetica Light" w:hAnsi="BMW Helvetica Light"/>
        <w:sz w:val="20"/>
      </w:rPr>
    </w:pPr>
    <w:r>
      <w:rPr>
        <w:rStyle w:val="PageNumber"/>
      </w:rPr>
      <w:fldChar w:fldCharType="begin"/>
    </w:r>
    <w:r w:rsidR="00747B7D">
      <w:rPr>
        <w:rStyle w:val="PageNumber"/>
      </w:rPr>
      <w:instrText xml:space="preserve">PAGE  </w:instrText>
    </w:r>
    <w:r>
      <w:rPr>
        <w:rStyle w:val="PageNumber"/>
      </w:rPr>
      <w:fldChar w:fldCharType="end"/>
    </w:r>
  </w:p>
  <w:p w:rsidR="00747B7D" w:rsidRDefault="00747B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47B7D">
      <w:trPr>
        <w:cantSplit/>
        <w:trHeight w:val="1170"/>
      </w:trPr>
      <w:tc>
        <w:tcPr>
          <w:tcW w:w="2075" w:type="dxa"/>
        </w:tcPr>
        <w:p w:rsidR="00747B7D" w:rsidRPr="009947DE" w:rsidRDefault="00747B7D">
          <w:pPr>
            <w:pStyle w:val="subsid"/>
            <w:spacing w:before="76"/>
            <w:ind w:left="-13" w:right="72" w:firstLine="13"/>
          </w:pPr>
        </w:p>
      </w:tc>
      <w:tc>
        <w:tcPr>
          <w:tcW w:w="5446" w:type="dxa"/>
        </w:tcPr>
        <w:p w:rsidR="00747B7D" w:rsidRPr="009947DE" w:rsidRDefault="00747B7D">
          <w:pPr>
            <w:pStyle w:val="Header"/>
            <w:rPr>
              <w:rFonts w:ascii="BMWTypeLight" w:hAnsi="BMWTypeLight"/>
              <w:b/>
            </w:rPr>
          </w:pPr>
          <w:r w:rsidRPr="009947DE">
            <w:rPr>
              <w:rFonts w:ascii="BMWTypeLight" w:hAnsi="BMWTypeLight"/>
              <w:b/>
            </w:rPr>
            <w:t>BMW Group</w:t>
          </w:r>
        </w:p>
        <w:p w:rsidR="00747B7D" w:rsidRPr="009947DE" w:rsidRDefault="00747B7D">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747B7D" w:rsidRPr="005C66A6" w:rsidRDefault="00747B7D" w:rsidP="005C66A6">
    <w:pPr>
      <w:rPr>
        <w:vanish/>
      </w:rPr>
    </w:pPr>
  </w:p>
  <w:tbl>
    <w:tblPr>
      <w:tblW w:w="0" w:type="auto"/>
      <w:tblLayout w:type="fixed"/>
      <w:tblLook w:val="0000"/>
    </w:tblPr>
    <w:tblGrid>
      <w:gridCol w:w="2016"/>
    </w:tblGrid>
    <w:tr w:rsidR="00747B7D">
      <w:trPr>
        <w:cantSplit/>
      </w:trPr>
      <w:tc>
        <w:tcPr>
          <w:tcW w:w="2016" w:type="dxa"/>
        </w:tcPr>
        <w:p w:rsidR="00747B7D" w:rsidRDefault="00747B7D">
          <w:pPr>
            <w:framePr w:wrap="around" w:vAnchor="page" w:hAnchor="page" w:x="277" w:y="10145" w:anchorLock="1"/>
            <w:spacing w:line="175" w:lineRule="exact"/>
            <w:ind w:left="-90"/>
            <w:jc w:val="right"/>
            <w:rPr>
              <w:b/>
              <w:sz w:val="12"/>
            </w:rPr>
          </w:pPr>
        </w:p>
        <w:p w:rsidR="00747B7D" w:rsidRDefault="00747B7D">
          <w:pPr>
            <w:framePr w:wrap="around" w:vAnchor="page" w:hAnchor="page" w:x="277" w:y="10145" w:anchorLock="1"/>
            <w:spacing w:line="175" w:lineRule="exact"/>
            <w:ind w:left="-90"/>
            <w:jc w:val="right"/>
            <w:rPr>
              <w:b/>
              <w:sz w:val="12"/>
            </w:rPr>
          </w:pPr>
        </w:p>
        <w:p w:rsidR="00747B7D" w:rsidRDefault="00747B7D">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47B7D" w:rsidRDefault="00747B7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747B7D" w:rsidRDefault="00747B7D">
          <w:pPr>
            <w:framePr w:wrap="around" w:vAnchor="page" w:hAnchor="page" w:x="277" w:y="10145" w:anchorLock="1"/>
            <w:spacing w:line="175" w:lineRule="exact"/>
            <w:ind w:left="-90"/>
            <w:jc w:val="right"/>
            <w:rPr>
              <w:rFonts w:ascii="BMWTypeLight" w:hAnsi="BMWTypeLight"/>
              <w:sz w:val="12"/>
            </w:rPr>
          </w:pPr>
        </w:p>
        <w:p w:rsidR="00747B7D" w:rsidRDefault="00747B7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47B7D" w:rsidRDefault="00747B7D">
          <w:pPr>
            <w:framePr w:wrap="around" w:vAnchor="page" w:hAnchor="page" w:x="277" w:y="10145" w:anchorLock="1"/>
            <w:spacing w:line="175" w:lineRule="exact"/>
            <w:ind w:left="-90"/>
            <w:jc w:val="right"/>
            <w:rPr>
              <w:rFonts w:ascii="BMWTypeLight" w:hAnsi="BMWTypeLight"/>
              <w:sz w:val="12"/>
            </w:rPr>
          </w:pP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747B7D" w:rsidRDefault="00747B7D">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47B7D" w:rsidRDefault="00747B7D">
          <w:pPr>
            <w:framePr w:wrap="around" w:vAnchor="page" w:hAnchor="page" w:x="277" w:y="10145" w:anchorLock="1"/>
            <w:spacing w:line="175" w:lineRule="exact"/>
            <w:ind w:left="-90"/>
            <w:jc w:val="right"/>
            <w:rPr>
              <w:rFonts w:ascii="BMWTypeLight" w:hAnsi="BMWTypeLight"/>
              <w:b/>
              <w:sz w:val="12"/>
            </w:rPr>
          </w:pPr>
        </w:p>
        <w:p w:rsidR="00747B7D" w:rsidRDefault="00747B7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747B7D" w:rsidRDefault="00747B7D">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47B7D" w:rsidRDefault="00747B7D">
          <w:pPr>
            <w:framePr w:wrap="around" w:vAnchor="page" w:hAnchor="page" w:x="277" w:y="10145" w:anchorLock="1"/>
            <w:spacing w:line="175" w:lineRule="exact"/>
            <w:ind w:left="-288" w:firstLine="288"/>
            <w:jc w:val="right"/>
            <w:rPr>
              <w:rFonts w:ascii="BMWTypeLight" w:hAnsi="BMWTypeLight"/>
              <w:b/>
              <w:sz w:val="12"/>
            </w:rPr>
          </w:pP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47B7D" w:rsidRDefault="00747B7D">
          <w:pPr>
            <w:framePr w:wrap="around" w:vAnchor="page" w:hAnchor="page" w:x="277" w:y="10145" w:anchorLock="1"/>
            <w:spacing w:line="175" w:lineRule="exact"/>
            <w:ind w:left="-288" w:firstLine="288"/>
            <w:jc w:val="right"/>
            <w:rPr>
              <w:rFonts w:ascii="BMWTypeLight" w:hAnsi="BMWTypeLight"/>
              <w:b/>
              <w:sz w:val="12"/>
            </w:rPr>
          </w:pPr>
        </w:p>
        <w:p w:rsidR="00747B7D" w:rsidRDefault="00747B7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47B7D" w:rsidRDefault="00747B7D">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47B7D" w:rsidRDefault="00747B7D">
          <w:pPr>
            <w:framePr w:wrap="around" w:vAnchor="page" w:hAnchor="page" w:x="277" w:y="10145" w:anchorLock="1"/>
            <w:spacing w:line="175" w:lineRule="exact"/>
            <w:jc w:val="right"/>
            <w:rPr>
              <w:rFonts w:ascii="BMWTypeLight" w:hAnsi="BMWTypeLight"/>
              <w:sz w:val="12"/>
            </w:rPr>
          </w:pPr>
        </w:p>
        <w:p w:rsidR="00747B7D" w:rsidRDefault="00747B7D">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47B7D" w:rsidRPr="00287DFF" w:rsidRDefault="00747B7D"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747B7D" w:rsidRDefault="00747B7D">
          <w:pPr>
            <w:framePr w:wrap="around" w:vAnchor="page" w:hAnchor="page" w:x="277" w:y="10145" w:anchorLock="1"/>
            <w:spacing w:line="480" w:lineRule="auto"/>
            <w:ind w:left="-288" w:firstLine="288"/>
            <w:jc w:val="right"/>
            <w:rPr>
              <w:b/>
              <w:sz w:val="14"/>
            </w:rPr>
          </w:pPr>
        </w:p>
      </w:tc>
    </w:tr>
  </w:tbl>
  <w:p w:rsidR="00747B7D" w:rsidRDefault="00747B7D">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5FEF0D59"/>
    <w:multiLevelType w:val="hybridMultilevel"/>
    <w:tmpl w:val="3B36FE5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897CDC"/>
    <w:rsid w:val="00000E00"/>
    <w:rsid w:val="00017E62"/>
    <w:rsid w:val="000475ED"/>
    <w:rsid w:val="00054D43"/>
    <w:rsid w:val="00062452"/>
    <w:rsid w:val="00063C9E"/>
    <w:rsid w:val="00077E6B"/>
    <w:rsid w:val="00086720"/>
    <w:rsid w:val="00090059"/>
    <w:rsid w:val="00092016"/>
    <w:rsid w:val="00094570"/>
    <w:rsid w:val="000A4E70"/>
    <w:rsid w:val="000B12C8"/>
    <w:rsid w:val="000B3AA8"/>
    <w:rsid w:val="000B621D"/>
    <w:rsid w:val="000E5007"/>
    <w:rsid w:val="000E78C4"/>
    <w:rsid w:val="001014B5"/>
    <w:rsid w:val="00113ECF"/>
    <w:rsid w:val="00120E93"/>
    <w:rsid w:val="001269E1"/>
    <w:rsid w:val="001319D7"/>
    <w:rsid w:val="0013266F"/>
    <w:rsid w:val="001375BB"/>
    <w:rsid w:val="001477CE"/>
    <w:rsid w:val="001514F3"/>
    <w:rsid w:val="001546B3"/>
    <w:rsid w:val="001614B4"/>
    <w:rsid w:val="00162684"/>
    <w:rsid w:val="00182BAB"/>
    <w:rsid w:val="001928D2"/>
    <w:rsid w:val="001A52B9"/>
    <w:rsid w:val="001A7872"/>
    <w:rsid w:val="001B17FC"/>
    <w:rsid w:val="001C0240"/>
    <w:rsid w:val="001D6DFC"/>
    <w:rsid w:val="001E19C5"/>
    <w:rsid w:val="001E478A"/>
    <w:rsid w:val="001F34AC"/>
    <w:rsid w:val="001F47A0"/>
    <w:rsid w:val="00206FFF"/>
    <w:rsid w:val="00233144"/>
    <w:rsid w:val="00233358"/>
    <w:rsid w:val="00233BE2"/>
    <w:rsid w:val="00244111"/>
    <w:rsid w:val="002479A7"/>
    <w:rsid w:val="002575F6"/>
    <w:rsid w:val="00261C2D"/>
    <w:rsid w:val="0026591D"/>
    <w:rsid w:val="00282C40"/>
    <w:rsid w:val="0028335C"/>
    <w:rsid w:val="002903C4"/>
    <w:rsid w:val="002A43E1"/>
    <w:rsid w:val="002E246A"/>
    <w:rsid w:val="002E29E1"/>
    <w:rsid w:val="00312671"/>
    <w:rsid w:val="00316B71"/>
    <w:rsid w:val="00330798"/>
    <w:rsid w:val="003601D5"/>
    <w:rsid w:val="003672B3"/>
    <w:rsid w:val="003751BD"/>
    <w:rsid w:val="003B6BFD"/>
    <w:rsid w:val="003B71EB"/>
    <w:rsid w:val="003C3002"/>
    <w:rsid w:val="003C7E6B"/>
    <w:rsid w:val="003F7BBF"/>
    <w:rsid w:val="00401218"/>
    <w:rsid w:val="00417C2E"/>
    <w:rsid w:val="00431D1F"/>
    <w:rsid w:val="00434C6B"/>
    <w:rsid w:val="00446C58"/>
    <w:rsid w:val="00450605"/>
    <w:rsid w:val="00463F3F"/>
    <w:rsid w:val="00480A28"/>
    <w:rsid w:val="00492DF9"/>
    <w:rsid w:val="004B0940"/>
    <w:rsid w:val="004B1816"/>
    <w:rsid w:val="004B4143"/>
    <w:rsid w:val="004E1794"/>
    <w:rsid w:val="0050631C"/>
    <w:rsid w:val="005214BB"/>
    <w:rsid w:val="005432E0"/>
    <w:rsid w:val="005660F7"/>
    <w:rsid w:val="005A0242"/>
    <w:rsid w:val="005B0418"/>
    <w:rsid w:val="005B3782"/>
    <w:rsid w:val="005C0372"/>
    <w:rsid w:val="005C4F40"/>
    <w:rsid w:val="005C66A6"/>
    <w:rsid w:val="005D69D9"/>
    <w:rsid w:val="005E3E7E"/>
    <w:rsid w:val="006052E7"/>
    <w:rsid w:val="00612990"/>
    <w:rsid w:val="00612D9D"/>
    <w:rsid w:val="006232E9"/>
    <w:rsid w:val="0062784A"/>
    <w:rsid w:val="00636FB8"/>
    <w:rsid w:val="00640DDF"/>
    <w:rsid w:val="00641025"/>
    <w:rsid w:val="006643C5"/>
    <w:rsid w:val="006659BE"/>
    <w:rsid w:val="00686007"/>
    <w:rsid w:val="006E7461"/>
    <w:rsid w:val="006F18E5"/>
    <w:rsid w:val="006F3B5F"/>
    <w:rsid w:val="0070044B"/>
    <w:rsid w:val="00703539"/>
    <w:rsid w:val="007100C5"/>
    <w:rsid w:val="0071103E"/>
    <w:rsid w:val="00722BB8"/>
    <w:rsid w:val="00731CE6"/>
    <w:rsid w:val="00734857"/>
    <w:rsid w:val="00747B7D"/>
    <w:rsid w:val="00770276"/>
    <w:rsid w:val="00771194"/>
    <w:rsid w:val="007742F7"/>
    <w:rsid w:val="00785C5A"/>
    <w:rsid w:val="007911B2"/>
    <w:rsid w:val="0079614E"/>
    <w:rsid w:val="007A496F"/>
    <w:rsid w:val="007F0F06"/>
    <w:rsid w:val="007F775F"/>
    <w:rsid w:val="00820E8B"/>
    <w:rsid w:val="0084603B"/>
    <w:rsid w:val="00865A93"/>
    <w:rsid w:val="00870304"/>
    <w:rsid w:val="008838AB"/>
    <w:rsid w:val="00886903"/>
    <w:rsid w:val="00887514"/>
    <w:rsid w:val="008970CE"/>
    <w:rsid w:val="00897CDC"/>
    <w:rsid w:val="008A48BC"/>
    <w:rsid w:val="008B54D9"/>
    <w:rsid w:val="008B5BF5"/>
    <w:rsid w:val="008F2CDC"/>
    <w:rsid w:val="008F5063"/>
    <w:rsid w:val="009004A8"/>
    <w:rsid w:val="0090393C"/>
    <w:rsid w:val="00907ED6"/>
    <w:rsid w:val="00922147"/>
    <w:rsid w:val="00924396"/>
    <w:rsid w:val="00934250"/>
    <w:rsid w:val="00942425"/>
    <w:rsid w:val="00945B60"/>
    <w:rsid w:val="009637A0"/>
    <w:rsid w:val="00977847"/>
    <w:rsid w:val="009947DE"/>
    <w:rsid w:val="00997EF4"/>
    <w:rsid w:val="009A4B22"/>
    <w:rsid w:val="009B0205"/>
    <w:rsid w:val="009B68E3"/>
    <w:rsid w:val="009D1BE8"/>
    <w:rsid w:val="009E78DD"/>
    <w:rsid w:val="009F0813"/>
    <w:rsid w:val="00A20F7B"/>
    <w:rsid w:val="00A27972"/>
    <w:rsid w:val="00A41B31"/>
    <w:rsid w:val="00A4523B"/>
    <w:rsid w:val="00A5171B"/>
    <w:rsid w:val="00A525C7"/>
    <w:rsid w:val="00A716D2"/>
    <w:rsid w:val="00A80C1E"/>
    <w:rsid w:val="00A93AFF"/>
    <w:rsid w:val="00A95558"/>
    <w:rsid w:val="00AA435C"/>
    <w:rsid w:val="00AC6149"/>
    <w:rsid w:val="00AD3E4C"/>
    <w:rsid w:val="00AF6384"/>
    <w:rsid w:val="00B03740"/>
    <w:rsid w:val="00B2130D"/>
    <w:rsid w:val="00B26A1F"/>
    <w:rsid w:val="00B27A2C"/>
    <w:rsid w:val="00B34097"/>
    <w:rsid w:val="00B54433"/>
    <w:rsid w:val="00B54B4B"/>
    <w:rsid w:val="00B55B0F"/>
    <w:rsid w:val="00B67BA0"/>
    <w:rsid w:val="00B71A3A"/>
    <w:rsid w:val="00B75B4C"/>
    <w:rsid w:val="00B9717A"/>
    <w:rsid w:val="00BA41BC"/>
    <w:rsid w:val="00C102BE"/>
    <w:rsid w:val="00C505A3"/>
    <w:rsid w:val="00C707A3"/>
    <w:rsid w:val="00C85A61"/>
    <w:rsid w:val="00C94A65"/>
    <w:rsid w:val="00CA1CBB"/>
    <w:rsid w:val="00CA6A8B"/>
    <w:rsid w:val="00CB12BA"/>
    <w:rsid w:val="00CB5800"/>
    <w:rsid w:val="00CE27B7"/>
    <w:rsid w:val="00CE73CE"/>
    <w:rsid w:val="00D204A6"/>
    <w:rsid w:val="00D27E20"/>
    <w:rsid w:val="00D337C4"/>
    <w:rsid w:val="00D34F34"/>
    <w:rsid w:val="00D41B35"/>
    <w:rsid w:val="00D63A5B"/>
    <w:rsid w:val="00D70821"/>
    <w:rsid w:val="00D7631E"/>
    <w:rsid w:val="00D80220"/>
    <w:rsid w:val="00D81E59"/>
    <w:rsid w:val="00D830D6"/>
    <w:rsid w:val="00D914C1"/>
    <w:rsid w:val="00DB1CE7"/>
    <w:rsid w:val="00DC71F4"/>
    <w:rsid w:val="00DD476E"/>
    <w:rsid w:val="00DE1101"/>
    <w:rsid w:val="00DE2726"/>
    <w:rsid w:val="00DF5ADC"/>
    <w:rsid w:val="00E12F61"/>
    <w:rsid w:val="00E35490"/>
    <w:rsid w:val="00E45B56"/>
    <w:rsid w:val="00E4668C"/>
    <w:rsid w:val="00E46833"/>
    <w:rsid w:val="00E51380"/>
    <w:rsid w:val="00E74324"/>
    <w:rsid w:val="00E82908"/>
    <w:rsid w:val="00E8469C"/>
    <w:rsid w:val="00E87C2F"/>
    <w:rsid w:val="00E97871"/>
    <w:rsid w:val="00EA4CAD"/>
    <w:rsid w:val="00ED457A"/>
    <w:rsid w:val="00ED612A"/>
    <w:rsid w:val="00ED7A96"/>
    <w:rsid w:val="00EE5BD0"/>
    <w:rsid w:val="00EF253A"/>
    <w:rsid w:val="00F0571A"/>
    <w:rsid w:val="00F132D4"/>
    <w:rsid w:val="00F14564"/>
    <w:rsid w:val="00F17285"/>
    <w:rsid w:val="00F2598F"/>
    <w:rsid w:val="00F306BC"/>
    <w:rsid w:val="00F46BF7"/>
    <w:rsid w:val="00F52BEF"/>
    <w:rsid w:val="00F93562"/>
    <w:rsid w:val="00F942EC"/>
    <w:rsid w:val="00FA00A3"/>
    <w:rsid w:val="00FA51DE"/>
    <w:rsid w:val="00FB32D2"/>
    <w:rsid w:val="00FB411D"/>
    <w:rsid w:val="00FB7C98"/>
    <w:rsid w:val="00FC3AB7"/>
    <w:rsid w:val="00FD5C4D"/>
    <w:rsid w:val="00FD71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72"/>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paragraph" w:styleId="PlainText">
    <w:name w:val="Plain Text"/>
    <w:basedOn w:val="Normal"/>
    <w:link w:val="PlainTextChar"/>
    <w:uiPriority w:val="99"/>
    <w:unhideWhenUsed/>
    <w:rsid w:val="00A20F7B"/>
    <w:pPr>
      <w:overflowPunct/>
      <w:autoSpaceDE/>
      <w:autoSpaceDN/>
      <w:adjustRightInd/>
      <w:textAlignment w:val="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0F7B"/>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72"/>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paragraph" w:styleId="PlainText">
    <w:name w:val="Plain Text"/>
    <w:basedOn w:val="Normal"/>
    <w:link w:val="PlainTextChar"/>
    <w:uiPriority w:val="99"/>
    <w:unhideWhenUsed/>
    <w:rsid w:val="00A20F7B"/>
    <w:pPr>
      <w:overflowPunct/>
      <w:autoSpaceDE/>
      <w:autoSpaceDN/>
      <w:adjustRightInd/>
      <w:textAlignment w:val="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0F7B"/>
    <w:rPr>
      <w:rFonts w:ascii="Calibri" w:eastAsiaTheme="minorHAnsi" w:hAnsi="Calibri" w:cs="Consolas"/>
      <w:sz w:val="22"/>
      <w:szCs w:val="21"/>
    </w:rPr>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362364492">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867789620">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288273258">
      <w:bodyDiv w:val="1"/>
      <w:marLeft w:val="0"/>
      <w:marRight w:val="0"/>
      <w:marTop w:val="0"/>
      <w:marBottom w:val="0"/>
      <w:divBdr>
        <w:top w:val="none" w:sz="0" w:space="0" w:color="auto"/>
        <w:left w:val="none" w:sz="0" w:space="0" w:color="auto"/>
        <w:bottom w:val="none" w:sz="0" w:space="0" w:color="auto"/>
        <w:right w:val="none" w:sz="0" w:space="0" w:color="auto"/>
      </w:divBdr>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393575832">
      <w:bodyDiv w:val="1"/>
      <w:marLeft w:val="0"/>
      <w:marRight w:val="0"/>
      <w:marTop w:val="0"/>
      <w:marBottom w:val="0"/>
      <w:divBdr>
        <w:top w:val="none" w:sz="0" w:space="0" w:color="auto"/>
        <w:left w:val="none" w:sz="0" w:space="0" w:color="auto"/>
        <w:bottom w:val="none" w:sz="0" w:space="0" w:color="auto"/>
        <w:right w:val="none" w:sz="0" w:space="0" w:color="auto"/>
      </w:divBdr>
    </w:div>
    <w:div w:id="1487352958">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04178977">
      <w:bodyDiv w:val="1"/>
      <w:marLeft w:val="0"/>
      <w:marRight w:val="0"/>
      <w:marTop w:val="0"/>
      <w:marBottom w:val="0"/>
      <w:divBdr>
        <w:top w:val="none" w:sz="0" w:space="0" w:color="auto"/>
        <w:left w:val="none" w:sz="0" w:space="0" w:color="auto"/>
        <w:bottom w:val="none" w:sz="0" w:space="0" w:color="auto"/>
        <w:right w:val="none" w:sz="0" w:space="0" w:color="auto"/>
      </w:divBdr>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 w:id="2046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press.bmwna.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bmwi" TargetMode="External"/><Relationship Id="rId5" Type="http://schemas.openxmlformats.org/officeDocument/2006/relationships/webSettings" Target="webSettings.xml"/><Relationship Id="rId15" Type="http://schemas.openxmlformats.org/officeDocument/2006/relationships/hyperlink" Target="http://www.thenewsmarket.com/" TargetMode="External"/><Relationship Id="rId10" Type="http://schemas.openxmlformats.org/officeDocument/2006/relationships/hyperlink" Target="http://sustainhack.eventbrit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diianni@rubenstein.com" TargetMode="External"/><Relationship Id="rId14" Type="http://schemas.openxmlformats.org/officeDocument/2006/relationships/hyperlink" Target="http://www.bmwusanews.com"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3DB8-68E4-4DA8-AE19-1A48A99D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1460</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9763</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3</cp:revision>
  <cp:lastPrinted>2012-11-12T21:09:00Z</cp:lastPrinted>
  <dcterms:created xsi:type="dcterms:W3CDTF">2012-11-13T16:28:00Z</dcterms:created>
  <dcterms:modified xsi:type="dcterms:W3CDTF">2012-11-13T16:32:00Z</dcterms:modified>
</cp:coreProperties>
</file>