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(201) 307-3783</w:t>
            </w:r>
            <w:r w:rsidR="00C57750">
              <w:rPr>
                <w:rFonts w:ascii="BMWType V2 Light" w:hAnsi="BMWType V2 Light" w:cs="BMWType V2 Light"/>
                <w:sz w:val="22"/>
                <w:szCs w:val="22"/>
                <w:lang w:val="de-DE"/>
              </w:rPr>
              <w:t xml:space="preserve"> </w:t>
            </w:r>
            <w:r w:rsidRPr="00331C9C">
              <w:rPr>
                <w:rFonts w:ascii="BMWType V2 Light" w:hAnsi="BMWType V2 Light" w:cs="BMWType V2 Light"/>
                <w:sz w:val="22"/>
                <w:szCs w:val="22"/>
                <w:lang w:val="de-DE"/>
              </w:rPr>
              <w:t xml:space="preserve">/  </w:t>
            </w:r>
            <w:hyperlink r:id="rId7" w:history="1">
              <w:r w:rsidRPr="00331C9C">
                <w:rPr>
                  <w:rStyle w:val="Hyperlink"/>
                  <w:rFonts w:ascii="BMWType V2 Light" w:hAnsi="BMWType V2 Light" w:cs="BMWType V2 Light"/>
                  <w:sz w:val="22"/>
                  <w:szCs w:val="22"/>
                  <w:lang w:val="de-DE"/>
                </w:rPr>
                <w:t>matthew.russell@bmwna.com</w:t>
              </w:r>
            </w:hyperlink>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040448" w:rsidRPr="00FB4BC0" w:rsidRDefault="00DC4B92" w:rsidP="00301793">
            <w:pPr>
              <w:rPr>
                <w:rFonts w:ascii="BMWType V2 Light" w:hAnsi="BMWType V2 Light"/>
                <w:sz w:val="22"/>
                <w:szCs w:val="22"/>
                <w:lang w:val="de-DE"/>
              </w:rPr>
            </w:pPr>
            <w:r w:rsidRPr="00331C9C">
              <w:rPr>
                <w:rFonts w:ascii="BMWType V2 Light" w:hAnsi="BMWType V2 Light" w:cs="BMWType V2 Light"/>
                <w:sz w:val="22"/>
                <w:szCs w:val="22"/>
              </w:rPr>
              <w:t>(201) 307-3709</w:t>
            </w:r>
            <w:r w:rsidR="00C57750">
              <w:rPr>
                <w:rFonts w:ascii="BMWType V2 Light" w:hAnsi="BMWType V2 Light" w:cs="BMWType V2 Light"/>
                <w:sz w:val="22"/>
                <w:szCs w:val="22"/>
              </w:rPr>
              <w:t xml:space="preserve"> </w:t>
            </w:r>
            <w:r w:rsidRPr="00331C9C">
              <w:rPr>
                <w:rFonts w:ascii="BMWType V2 Light" w:hAnsi="BMWType V2 Light" w:cs="BMWType V2 Light"/>
                <w:sz w:val="22"/>
                <w:szCs w:val="22"/>
              </w:rPr>
              <w:t xml:space="preserve">/ </w:t>
            </w:r>
            <w:hyperlink r:id="rId8" w:history="1">
              <w:r w:rsidRPr="00331C9C">
                <w:rPr>
                  <w:rStyle w:val="Hyperlink"/>
                  <w:rFonts w:ascii="BMWType V2 Light" w:hAnsi="BMWType V2 Light" w:cs="BMWType V2 Light"/>
                  <w:sz w:val="22"/>
                  <w:szCs w:val="22"/>
                </w:rPr>
                <w:t>dave.buchko@bmwna.com</w:t>
              </w:r>
            </w:hyperlink>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DC5037" w:rsidRDefault="00DC5037" w:rsidP="00301793">
      <w:pPr>
        <w:rPr>
          <w:rFonts w:ascii="BMWType V2 Light" w:hAnsi="BMWType V2 Light" w:cs="BMWType V2 Light"/>
          <w:b/>
          <w:sz w:val="24"/>
        </w:rPr>
      </w:pPr>
    </w:p>
    <w:p w:rsidR="00301793" w:rsidRDefault="00296FB6" w:rsidP="00301793">
      <w:pPr>
        <w:rPr>
          <w:rFonts w:ascii="BMWType V2 Light" w:hAnsi="BMWType V2 Light" w:cs="BMWType V2 Light"/>
          <w:b/>
          <w:sz w:val="24"/>
        </w:rPr>
      </w:pPr>
      <w:r>
        <w:rPr>
          <w:rFonts w:ascii="BMWType V2 Light" w:hAnsi="BMWType V2 Light" w:cs="BMWType V2 Light"/>
          <w:b/>
          <w:sz w:val="24"/>
        </w:rPr>
        <w:t>BMW to be Featured at Saratoga Automotive Museum</w:t>
      </w:r>
    </w:p>
    <w:p w:rsidR="00301793" w:rsidRPr="00301793" w:rsidRDefault="00301793" w:rsidP="00301793">
      <w:pPr>
        <w:rPr>
          <w:rFonts w:ascii="BMWType V2 Light" w:hAnsi="BMWType V2 Light" w:cs="BMWType V2 Light"/>
          <w:b/>
          <w:sz w:val="22"/>
        </w:rPr>
      </w:pPr>
    </w:p>
    <w:p w:rsidR="00301793" w:rsidRDefault="00296FB6" w:rsidP="00301793">
      <w:pPr>
        <w:rPr>
          <w:rFonts w:ascii="BMWType V2 Light" w:hAnsi="BMWType V2 Light" w:cs="BMWType V2 Light"/>
          <w:b/>
          <w:sz w:val="22"/>
        </w:rPr>
      </w:pPr>
      <w:r>
        <w:rPr>
          <w:rFonts w:ascii="BMWType V2 Light" w:hAnsi="BMWType V2 Light" w:cs="BMWType V2 Light"/>
          <w:b/>
          <w:sz w:val="22"/>
        </w:rPr>
        <w:t>BMW History and Heritage on four wheels and two on display from May – November, 2013</w:t>
      </w:r>
    </w:p>
    <w:p w:rsidR="00296FB6" w:rsidRPr="00301793" w:rsidRDefault="00296FB6" w:rsidP="00301793">
      <w:pPr>
        <w:rPr>
          <w:rFonts w:ascii="BMWType V2 Light" w:hAnsi="BMWType V2 Light" w:cs="BMWType V2 Light"/>
          <w:b/>
        </w:rPr>
      </w:pPr>
    </w:p>
    <w:p w:rsidR="00DC5037" w:rsidRPr="00DC5037" w:rsidRDefault="00296FB6" w:rsidP="00DC5037">
      <w:pPr>
        <w:spacing w:after="120" w:line="360" w:lineRule="exact"/>
        <w:rPr>
          <w:rFonts w:ascii="BMWType V2 Light" w:hAnsi="BMWType V2 Light" w:cs="BMWType V2 Light"/>
          <w:sz w:val="22"/>
        </w:rPr>
      </w:pPr>
      <w:r>
        <w:rPr>
          <w:rFonts w:ascii="BMWType V2 Light" w:eastAsia="Times New Roman" w:hAnsi="BMWType V2 Light" w:cs="BMWType V2 Light"/>
          <w:b/>
          <w:bCs/>
          <w:sz w:val="22"/>
          <w:szCs w:val="22"/>
        </w:rPr>
        <w:t>Woodcliff Lake, NJ</w:t>
      </w:r>
      <w:r w:rsidR="00301793" w:rsidRPr="00301793">
        <w:rPr>
          <w:rFonts w:ascii="BMWType V2 Light" w:eastAsia="Times New Roman" w:hAnsi="BMWType V2 Light" w:cs="BMWType V2 Light"/>
          <w:b/>
          <w:bCs/>
          <w:sz w:val="22"/>
          <w:szCs w:val="22"/>
        </w:rPr>
        <w:t xml:space="preserve"> – </w:t>
      </w:r>
      <w:r w:rsidR="00DC5037">
        <w:rPr>
          <w:rFonts w:ascii="BMWType V2 Light" w:eastAsia="Times New Roman" w:hAnsi="BMWType V2 Light" w:cs="BMWType V2 Light"/>
          <w:b/>
          <w:bCs/>
          <w:sz w:val="22"/>
          <w:szCs w:val="22"/>
        </w:rPr>
        <w:t>March 8, 2013</w:t>
      </w:r>
      <w:r w:rsidR="000A5E36" w:rsidRPr="00301793">
        <w:rPr>
          <w:rFonts w:ascii="BMWType V2 Light" w:eastAsia="Times New Roman" w:hAnsi="BMWType V2 Light" w:cs="BMWType V2 Light"/>
          <w:b/>
          <w:bCs/>
          <w:sz w:val="22"/>
          <w:szCs w:val="22"/>
        </w:rPr>
        <w:t>…</w:t>
      </w:r>
      <w:r w:rsidR="00882CC5" w:rsidRPr="00301793">
        <w:rPr>
          <w:rFonts w:ascii="BMWType V2 Light" w:hAnsi="BMWType V2 Light" w:cs="BMWType V2 Light"/>
          <w:sz w:val="22"/>
          <w:szCs w:val="22"/>
        </w:rPr>
        <w:t xml:space="preserve"> </w:t>
      </w:r>
      <w:r w:rsidR="00DC5037" w:rsidRPr="00DC5037">
        <w:rPr>
          <w:rFonts w:ascii="BMWType V2 Light" w:hAnsi="BMWType V2 Light" w:cs="BMWType V2 Light"/>
          <w:sz w:val="22"/>
        </w:rPr>
        <w:t>BMW’s rich heritage will be showcased at the Saratoga Automo</w:t>
      </w:r>
      <w:r w:rsidR="00E77F79">
        <w:rPr>
          <w:rFonts w:ascii="BMWType V2 Light" w:hAnsi="BMWType V2 Light" w:cs="BMWType V2 Light"/>
          <w:sz w:val="22"/>
        </w:rPr>
        <w:t xml:space="preserve">bile </w:t>
      </w:r>
      <w:r w:rsidR="00DC5037" w:rsidRPr="00DC5037">
        <w:rPr>
          <w:rFonts w:ascii="BMWType V2 Light" w:hAnsi="BMWType V2 Light" w:cs="BMWType V2 Light"/>
          <w:sz w:val="22"/>
        </w:rPr>
        <w:t xml:space="preserve">Museum in an exhibition called “BMW – The Ultimate Driving Machine.” The exhibition, which will feature a retrospective of BMW cars and motorcycles, will run from May </w:t>
      </w:r>
      <w:r w:rsidR="003D6CC1">
        <w:rPr>
          <w:rFonts w:ascii="BMWType V2 Light" w:hAnsi="BMWType V2 Light" w:cs="BMWType V2 Light"/>
          <w:sz w:val="22"/>
        </w:rPr>
        <w:t>6</w:t>
      </w:r>
      <w:r w:rsidR="00DC5037" w:rsidRPr="00DC5037">
        <w:rPr>
          <w:rFonts w:ascii="BMWType V2 Light" w:hAnsi="BMWType V2 Light" w:cs="BMWType V2 Light"/>
          <w:sz w:val="22"/>
        </w:rPr>
        <w:t xml:space="preserve"> – November </w:t>
      </w:r>
      <w:r w:rsidR="003D6CC1">
        <w:rPr>
          <w:rFonts w:ascii="BMWType V2 Light" w:hAnsi="BMWType V2 Light" w:cs="BMWType V2 Light"/>
          <w:sz w:val="22"/>
        </w:rPr>
        <w:t>3</w:t>
      </w:r>
      <w:r w:rsidR="00DC5037" w:rsidRPr="00DC5037">
        <w:rPr>
          <w:rFonts w:ascii="BMWType V2 Light" w:hAnsi="BMWType V2 Light" w:cs="BMWType V2 Light"/>
          <w:sz w:val="22"/>
        </w:rPr>
        <w:t>, 2013. The array of BMW automobiles will include road cars and race cars, both from the modern era, as well as pre-war. The exhibition will also celebrate 90 Years of BMW Motorcycles.</w:t>
      </w:r>
    </w:p>
    <w:p w:rsid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“This exhibition at the Saratoga Automotive Museum will provide visitors a great look at BMW’s long heritage and provide a sense of how the company has evolved to become the leading premium automobile and motorcycle manufacturer in the world,” said Ludwig Willisch – President and CEO of BMW of North America. “It will also show just how integral motorsports has been throughout the company’s history.”</w:t>
      </w:r>
    </w:p>
    <w:p w:rsidR="00DC5037" w:rsidRDefault="00E77F79" w:rsidP="00DC5037">
      <w:pPr>
        <w:spacing w:after="120" w:line="360" w:lineRule="exact"/>
        <w:rPr>
          <w:rFonts w:ascii="BMWType V2 Light" w:hAnsi="BMWType V2 Light" w:cs="BMWType V2 Light"/>
          <w:sz w:val="22"/>
        </w:rPr>
      </w:pPr>
      <w:r>
        <w:rPr>
          <w:rFonts w:ascii="BMWType V2 Light" w:hAnsi="BMWType V2 Light" w:cs="BMWType V2 Light"/>
          <w:sz w:val="22"/>
        </w:rPr>
        <w:t xml:space="preserve">“This exhibit looks to be one of the best we’ve ever had at the Museum,” said Museum Chairman Charlie Montano.  “ Working with BMW to create this one of a kind auto experience in upstate New York was thrilling,” continued Exhibit Committee Chair Alan Rosenblum.  Exhibit Committee member Bob Bailey added “Both BMW </w:t>
      </w:r>
      <w:r w:rsidR="00D95C5C">
        <w:rPr>
          <w:rFonts w:ascii="BMWType V2 Light" w:hAnsi="BMWType V2 Light" w:cs="BMWType V2 Light"/>
          <w:sz w:val="22"/>
        </w:rPr>
        <w:t xml:space="preserve">of </w:t>
      </w:r>
      <w:r>
        <w:rPr>
          <w:rFonts w:ascii="BMWType V2 Light" w:hAnsi="BMWType V2 Light" w:cs="BMWType V2 Light"/>
          <w:sz w:val="22"/>
        </w:rPr>
        <w:t>N</w:t>
      </w:r>
      <w:r w:rsidR="00D95C5C">
        <w:rPr>
          <w:rFonts w:ascii="BMWType V2 Light" w:hAnsi="BMWType V2 Light" w:cs="BMWType V2 Light"/>
          <w:sz w:val="22"/>
        </w:rPr>
        <w:t xml:space="preserve">orth </w:t>
      </w:r>
      <w:r>
        <w:rPr>
          <w:rFonts w:ascii="BMWType V2 Light" w:hAnsi="BMWType V2 Light" w:cs="BMWType V2 Light"/>
          <w:sz w:val="22"/>
        </w:rPr>
        <w:t>A</w:t>
      </w:r>
      <w:r w:rsidR="00D95C5C">
        <w:rPr>
          <w:rFonts w:ascii="BMWType V2 Light" w:hAnsi="BMWType V2 Light" w:cs="BMWType V2 Light"/>
          <w:sz w:val="22"/>
        </w:rPr>
        <w:t xml:space="preserve">merica </w:t>
      </w:r>
      <w:r>
        <w:rPr>
          <w:rFonts w:ascii="BMWType V2 Light" w:hAnsi="BMWType V2 Light" w:cs="BMWType V2 Light"/>
          <w:sz w:val="22"/>
        </w:rPr>
        <w:t xml:space="preserve">and our local dealer, Keeler Motor Car have contributed hours of time, effort and resources to make this a reality”. </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 xml:space="preserve">The display of BMW automobiles will feature the marque’s most renowned prewar model, the BMW 328. The 328 dominated the racing </w:t>
      </w:r>
      <w:proofErr w:type="gramStart"/>
      <w:r w:rsidRPr="00DC5037">
        <w:rPr>
          <w:rFonts w:ascii="BMWType V2 Light" w:hAnsi="BMWType V2 Light" w:cs="BMWType V2 Light"/>
          <w:sz w:val="22"/>
        </w:rPr>
        <w:t>s</w:t>
      </w:r>
      <w:r w:rsidR="00E77F79">
        <w:rPr>
          <w:rFonts w:ascii="BMWType V2 Light" w:hAnsi="BMWType V2 Light" w:cs="BMWType V2 Light"/>
          <w:sz w:val="22"/>
        </w:rPr>
        <w:t>c</w:t>
      </w:r>
      <w:r w:rsidRPr="00DC5037">
        <w:rPr>
          <w:rFonts w:ascii="BMWType V2 Light" w:hAnsi="BMWType V2 Light" w:cs="BMWType V2 Light"/>
          <w:sz w:val="22"/>
        </w:rPr>
        <w:t>e</w:t>
      </w:r>
      <w:r w:rsidR="00E77F79">
        <w:rPr>
          <w:rFonts w:ascii="BMWType V2 Light" w:hAnsi="BMWType V2 Light" w:cs="BMWType V2 Light"/>
          <w:sz w:val="22"/>
        </w:rPr>
        <w:t xml:space="preserve">ne </w:t>
      </w:r>
      <w:r w:rsidRPr="00DC5037">
        <w:rPr>
          <w:rFonts w:ascii="BMWType V2 Light" w:hAnsi="BMWType V2 Light" w:cs="BMWType V2 Light"/>
          <w:sz w:val="22"/>
        </w:rPr>
        <w:t xml:space="preserve"> in</w:t>
      </w:r>
      <w:proofErr w:type="gramEnd"/>
      <w:r w:rsidRPr="00DC5037">
        <w:rPr>
          <w:rFonts w:ascii="BMWType V2 Light" w:hAnsi="BMWType V2 Light" w:cs="BMWType V2 Light"/>
          <w:sz w:val="22"/>
        </w:rPr>
        <w:t xml:space="preserve"> the late 1930s and early 1940s and will be shown both in road form as well as a custom-bodied 328MM, prepared for the Mille Miglia, one of the most vaunted endurance races of its day. The 1950s saw BMW produce such divergent models as the Isetta “bubble” car as well as the 507 Roadster, designed by </w:t>
      </w:r>
      <w:r w:rsidRPr="00DC5037">
        <w:rPr>
          <w:rFonts w:ascii="BMWType V2 Light" w:hAnsi="BMWType V2 Light" w:cs="BMWType V2 Light"/>
          <w:sz w:val="22"/>
        </w:rPr>
        <w:lastRenderedPageBreak/>
        <w:t xml:space="preserve">Count Albrecht Goertz. The exhibition will include the spiritual successor to the 507, the BMW Z8 which arrived in 2000 – 45 years after the 507. </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For many, the car that put BMW on the map in the US was the 2002, which received wide-spread media attention, including a review in the April 1968 edition of “Car and Driver” entitled “Turn Your Hymnal to 2002”.   The higher-performance 2002tii, introduced in 1972, will be featured.</w:t>
      </w:r>
    </w:p>
    <w:p w:rsidR="00DC5037" w:rsidRPr="003D6CC1" w:rsidRDefault="00DC5037" w:rsidP="00DC5037">
      <w:pPr>
        <w:spacing w:after="120" w:line="360" w:lineRule="exact"/>
        <w:rPr>
          <w:rFonts w:ascii="BMWType V2 Light" w:hAnsi="BMWType V2 Light" w:cs="BMWType V2 Light"/>
        </w:rPr>
      </w:pPr>
      <w:r w:rsidRPr="00DC5037">
        <w:rPr>
          <w:rFonts w:ascii="BMWType V2 Light" w:hAnsi="BMWType V2 Light" w:cs="BMWType V2 Light"/>
          <w:sz w:val="22"/>
        </w:rPr>
        <w:t xml:space="preserve">On March 21, 1975 just days after BMW of North America was founded as a subsidiary of BMW, a BMW 3.0 CSL won the 12 Hours of Sebring at the hands of Brian Redman, Sam Posey, Hans Stuck and Alan Moffat. A 3.0 CSL similar to that Sebring-winning car will be included. </w:t>
      </w:r>
      <w:r w:rsidR="003D6CC1">
        <w:rPr>
          <w:rFonts w:ascii="BMWType V2 Light" w:hAnsi="BMWType V2 Light" w:cs="BMWType V2 Light"/>
          <w:sz w:val="22"/>
        </w:rPr>
        <w:t xml:space="preserve">That car was </w:t>
      </w:r>
      <w:r w:rsidR="003D6CC1">
        <w:rPr>
          <w:rFonts w:ascii="BMWType V2 Light" w:hAnsi="BMWType V2 Light" w:cs="BMWType V2 Light"/>
        </w:rPr>
        <w:t>f</w:t>
      </w:r>
      <w:r w:rsidR="003D6CC1" w:rsidRPr="00644AAB">
        <w:rPr>
          <w:rFonts w:ascii="BMWType V2 Light" w:hAnsi="BMWType V2 Light" w:cs="BMWType V2 Light"/>
        </w:rPr>
        <w:t xml:space="preserve">ourth of four factory FIA Group 2 CSL cars built for 1973 German Touring Car Championship. Dieter </w:t>
      </w:r>
      <w:proofErr w:type="spellStart"/>
      <w:r w:rsidR="003D6CC1" w:rsidRPr="00644AAB">
        <w:rPr>
          <w:rFonts w:ascii="BMWType V2 Light" w:hAnsi="BMWType V2 Light" w:cs="BMWType V2 Light"/>
        </w:rPr>
        <w:t>Quester</w:t>
      </w:r>
      <w:proofErr w:type="spellEnd"/>
      <w:r w:rsidR="003D6CC1" w:rsidRPr="00644AAB">
        <w:rPr>
          <w:rFonts w:ascii="BMWType V2 Light" w:hAnsi="BMWType V2 Light" w:cs="BMWType V2 Light"/>
        </w:rPr>
        <w:t xml:space="preserve"> and </w:t>
      </w:r>
      <w:proofErr w:type="spellStart"/>
      <w:r w:rsidR="003D6CC1" w:rsidRPr="00644AAB">
        <w:rPr>
          <w:rFonts w:ascii="BMWType V2 Light" w:hAnsi="BMWType V2 Light" w:cs="BMWType V2 Light"/>
        </w:rPr>
        <w:t>Toine</w:t>
      </w:r>
      <w:proofErr w:type="spellEnd"/>
      <w:r w:rsidR="003D6CC1" w:rsidRPr="00644AAB">
        <w:rPr>
          <w:rFonts w:ascii="BMWType V2 Light" w:hAnsi="BMWType V2 Light" w:cs="BMWType V2 Light"/>
        </w:rPr>
        <w:t xml:space="preserve"> </w:t>
      </w:r>
      <w:proofErr w:type="spellStart"/>
      <w:r w:rsidR="003D6CC1" w:rsidRPr="00644AAB">
        <w:rPr>
          <w:rFonts w:ascii="BMWType V2 Light" w:hAnsi="BMWType V2 Light" w:cs="BMWType V2 Light"/>
        </w:rPr>
        <w:t>Hezemans</w:t>
      </w:r>
      <w:proofErr w:type="spellEnd"/>
      <w:r w:rsidR="003D6CC1" w:rsidRPr="00644AAB">
        <w:rPr>
          <w:rFonts w:ascii="BMWType V2 Light" w:hAnsi="BMWType V2 Light" w:cs="BMWType V2 Light"/>
        </w:rPr>
        <w:t xml:space="preserve"> won the European Sedan Championship with this car in 1973. It is thought to be the car that won the 24 Hrs of Spa (1973) with </w:t>
      </w:r>
      <w:proofErr w:type="spellStart"/>
      <w:r w:rsidR="003D6CC1" w:rsidRPr="00644AAB">
        <w:rPr>
          <w:rFonts w:ascii="BMWType V2 Light" w:hAnsi="BMWType V2 Light" w:cs="BMWType V2 Light"/>
        </w:rPr>
        <w:t>Quester</w:t>
      </w:r>
      <w:proofErr w:type="spellEnd"/>
      <w:r w:rsidR="003D6CC1" w:rsidRPr="00644AAB">
        <w:rPr>
          <w:rFonts w:ascii="BMWType V2 Light" w:hAnsi="BMWType V2 Light" w:cs="BMWType V2 Light"/>
        </w:rPr>
        <w:t xml:space="preserve"> and </w:t>
      </w:r>
      <w:proofErr w:type="spellStart"/>
      <w:r w:rsidR="003D6CC1" w:rsidRPr="00644AAB">
        <w:rPr>
          <w:rFonts w:ascii="BMWType V2 Light" w:hAnsi="BMWType V2 Light" w:cs="BMWType V2 Light"/>
        </w:rPr>
        <w:t>Hezemans</w:t>
      </w:r>
      <w:proofErr w:type="spellEnd"/>
      <w:r w:rsidR="003D6CC1" w:rsidRPr="00644AAB">
        <w:rPr>
          <w:rFonts w:ascii="BMWType V2 Light" w:hAnsi="BMWType V2 Light" w:cs="BMWType V2 Light"/>
        </w:rPr>
        <w:t xml:space="preserve"> driving. It was sold to John </w:t>
      </w:r>
      <w:proofErr w:type="spellStart"/>
      <w:r w:rsidR="003D6CC1" w:rsidRPr="00644AAB">
        <w:rPr>
          <w:rFonts w:ascii="BMWType V2 Light" w:hAnsi="BMWType V2 Light" w:cs="BMWType V2 Light"/>
        </w:rPr>
        <w:t>Buffam</w:t>
      </w:r>
      <w:proofErr w:type="spellEnd"/>
      <w:r w:rsidR="003D6CC1" w:rsidRPr="00644AAB">
        <w:rPr>
          <w:rFonts w:ascii="BMWType V2 Light" w:hAnsi="BMWType V2 Light" w:cs="BMWType V2 Light"/>
        </w:rPr>
        <w:t xml:space="preserve"> (US) in December 1973 and by </w:t>
      </w:r>
      <w:proofErr w:type="spellStart"/>
      <w:r w:rsidR="003D6CC1" w:rsidRPr="00644AAB">
        <w:rPr>
          <w:rFonts w:ascii="BMWType V2 Light" w:hAnsi="BMWType V2 Light" w:cs="BMWType V2 Light"/>
        </w:rPr>
        <w:t>Hurtig</w:t>
      </w:r>
      <w:proofErr w:type="spellEnd"/>
      <w:r w:rsidR="003D6CC1" w:rsidRPr="00644AAB">
        <w:rPr>
          <w:rFonts w:ascii="BMWType V2 Light" w:hAnsi="BMWType V2 Light" w:cs="BMWType V2 Light"/>
        </w:rPr>
        <w:t xml:space="preserve"> Team Libra in the 1974 season. The car is currently owned and made available to the museum by Scott Hughes. </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 xml:space="preserve">BMW’s racing success continued in the 1970s with the BMW 320 Turbo with which driver David Hobbs scored four wins in 1977-78 in the IMSA GT series. It was powered by a 2.0-liter turbocharged four cylinder engine capable of 600 horsepower. That engine was the test-bed for the 1,200 hp engine that powered Nelson Piquet to the Formula One World Championship in 1983. Many current BMW models are powered by the latest-generation of 2.0-liter </w:t>
      </w:r>
      <w:proofErr w:type="spellStart"/>
      <w:r w:rsidRPr="00DC5037">
        <w:rPr>
          <w:rFonts w:ascii="BMWType V2 Light" w:hAnsi="BMWType V2 Light" w:cs="BMWType V2 Light"/>
          <w:sz w:val="22"/>
        </w:rPr>
        <w:t>TwinPower</w:t>
      </w:r>
      <w:proofErr w:type="spellEnd"/>
      <w:r w:rsidRPr="00DC5037">
        <w:rPr>
          <w:rFonts w:ascii="BMWType V2 Light" w:hAnsi="BMWType V2 Light" w:cs="BMWType V2 Light"/>
          <w:sz w:val="22"/>
        </w:rPr>
        <w:t xml:space="preserve"> Turbo </w:t>
      </w:r>
      <w:r w:rsidR="00D95C5C">
        <w:rPr>
          <w:rFonts w:ascii="BMWType V2 Light" w:hAnsi="BMWType V2 Light" w:cs="BMWType V2 Light"/>
          <w:sz w:val="22"/>
        </w:rPr>
        <w:t xml:space="preserve">4-cylinder </w:t>
      </w:r>
      <w:r w:rsidRPr="00DC5037">
        <w:rPr>
          <w:rFonts w:ascii="BMWType V2 Light" w:hAnsi="BMWType V2 Light" w:cs="BMWType V2 Light"/>
          <w:sz w:val="22"/>
        </w:rPr>
        <w:t xml:space="preserve">engine that combines a unique blend of performance and efficiency.   </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Today, BMW M is widely recognized as the pinnacle of performance but in the 1980s, it was all new. One of the first M cars to arrive in the US was the 1988 M5. It was based on the second-generation BMW 5 Series Sedan and powered by 3.5-liter inline six similar to the engine used in the M1 super car.</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The second generation BMW M5 stunned the racing world when the large four-door Sedan took to the track in the IMSA Super Car series… and won! A mate to the car that David Donohue drove to the 1994 Super Car Championship will be part of the exhibition.</w:t>
      </w:r>
    </w:p>
    <w:p w:rsidR="00DC5037" w:rsidRPr="00DC5037" w:rsidRDefault="00DC5037" w:rsidP="00DC5037">
      <w:pPr>
        <w:spacing w:after="120" w:line="360" w:lineRule="exact"/>
        <w:rPr>
          <w:rFonts w:ascii="BMWType V2 Light" w:hAnsi="BMWType V2 Light" w:cs="BMWType V2 Light"/>
          <w:sz w:val="22"/>
        </w:rPr>
      </w:pPr>
      <w:r w:rsidRPr="00DC5037">
        <w:rPr>
          <w:rFonts w:ascii="BMWType V2 Light" w:hAnsi="BMWType V2 Light" w:cs="BMWType V2 Light"/>
          <w:sz w:val="22"/>
        </w:rPr>
        <w:t>The mid-1990s also saw the introduction of the second generation BMW M3, which will be featured. The BMW M3 took to the track in the US in 1995 and began an era of motorsports success that lasted for more than 15 years and spanned three generations of M3. In fact one of BMW M3 GTs</w:t>
      </w:r>
      <w:r w:rsidR="00D95C5C">
        <w:rPr>
          <w:rFonts w:ascii="BMWType V2 Light" w:hAnsi="BMWType V2 Light" w:cs="BMWType V2 Light"/>
          <w:sz w:val="22"/>
        </w:rPr>
        <w:t>,</w:t>
      </w:r>
      <w:r w:rsidRPr="00DC5037">
        <w:rPr>
          <w:rFonts w:ascii="BMWType V2 Light" w:hAnsi="BMWType V2 Light" w:cs="BMWType V2 Light"/>
          <w:sz w:val="22"/>
        </w:rPr>
        <w:t xml:space="preserve"> which competed in the American LeMans Series from 2009 – 2012</w:t>
      </w:r>
      <w:r w:rsidR="00D95C5C">
        <w:rPr>
          <w:rFonts w:ascii="BMWType V2 Light" w:hAnsi="BMWType V2 Light" w:cs="BMWType V2 Light"/>
          <w:sz w:val="22"/>
        </w:rPr>
        <w:t>,</w:t>
      </w:r>
      <w:r w:rsidRPr="00DC5037">
        <w:rPr>
          <w:rFonts w:ascii="BMWType V2 Light" w:hAnsi="BMWType V2 Light" w:cs="BMWType V2 Light"/>
          <w:sz w:val="22"/>
        </w:rPr>
        <w:t xml:space="preserve"> will also be on display. </w:t>
      </w:r>
    </w:p>
    <w:p w:rsidR="00DA3017" w:rsidRDefault="00DA3017" w:rsidP="00BA6F39">
      <w:pPr>
        <w:spacing w:after="120" w:line="360" w:lineRule="atLeast"/>
        <w:rPr>
          <w:rFonts w:ascii="BMWType V2 Light" w:hAnsi="BMWType V2 Light" w:cs="BMWType V2 Light"/>
          <w:sz w:val="22"/>
          <w:szCs w:val="22"/>
        </w:rPr>
      </w:pPr>
      <w:r>
        <w:rPr>
          <w:rFonts w:ascii="BMWType V2 Light" w:hAnsi="BMWType V2 Light" w:cs="BMWType V2 Light"/>
          <w:sz w:val="22"/>
          <w:szCs w:val="22"/>
        </w:rPr>
        <w:lastRenderedPageBreak/>
        <w:t>BMW’s two-wheeled heritage will also be a key part of the exhibition. “BMW’s motorcycle heritage dates back even farther than its automotive heritage,” stated Peter Nettesheim, renowned BMW motorcycle collector, curator of the motorcycle portion of the exhibit, and operator of the Nettesheim Museum in Huntington, New York.  In 2013 the company celebrates 90 years of BMW Motorcycles. In the 1920s BMW quickly earned a reputation for speed and reliability. The use of an opposing-twin “boxer” engine and shaft drive, unique in those early days, remains in use today on many models of BMW Motorcycles. The exhibit will feature three motorcycles from the 1920s including a 1925 R32, the first model, as well as a 1928 R63, featuring a 750 cc engine and a 1929 R62 Touring model which established BMW’s reputation for producing motorcycles ideally suited to long distance travel, a reputation that remains to this day. 1929 saw the first racing championships for BMW on two-wheels, a trend that continues to this day.</w:t>
      </w:r>
    </w:p>
    <w:p w:rsidR="00DA3017" w:rsidRPr="00D95C5C" w:rsidRDefault="00DA3017" w:rsidP="00BA6F39">
      <w:pPr>
        <w:spacing w:after="120" w:line="360" w:lineRule="atLeast"/>
        <w:rPr>
          <w:rFonts w:ascii="Tahoma" w:hAnsi="Tahoma" w:cs="Tahoma"/>
        </w:rPr>
      </w:pPr>
      <w:r w:rsidRPr="00D95C5C">
        <w:rPr>
          <w:rFonts w:ascii="BMWType V2 Light" w:hAnsi="BMWType V2 Light" w:cs="BMWType V2 Light"/>
          <w:sz w:val="22"/>
          <w:szCs w:val="22"/>
        </w:rPr>
        <w:t>Also featured will be a 1931 R16 and a 1934 R11 with a stamped-steel frame. One highlight of the exhibition will be an unrestored military 1942 R12 found in a barn in France.</w:t>
      </w:r>
    </w:p>
    <w:p w:rsidR="00DA3017" w:rsidRPr="00D95C5C" w:rsidRDefault="00DA3017" w:rsidP="00BA6F39">
      <w:pPr>
        <w:spacing w:after="120" w:line="360" w:lineRule="atLeast"/>
        <w:rPr>
          <w:rFonts w:ascii="Tahoma" w:hAnsi="Tahoma" w:cs="Tahoma"/>
        </w:rPr>
      </w:pPr>
      <w:r w:rsidRPr="00D95C5C">
        <w:rPr>
          <w:rFonts w:ascii="BMWType V2 Light" w:hAnsi="BMWType V2 Light" w:cs="BMWType V2 Light"/>
          <w:sz w:val="22"/>
          <w:szCs w:val="22"/>
        </w:rPr>
        <w:t xml:space="preserve">A 1955 R25/3 featuring a very economical single-cylinder engine is an example of a model best suited for a recovering post WWII Germany. Throughout its history BMW motorcycles have gained a solid reputation for authority use, even here in the United States. A 1969 R60/2 German "Polizei" police motorcycle will represent an earlier example.  </w:t>
      </w:r>
    </w:p>
    <w:p w:rsidR="00DA3017" w:rsidRPr="00D95C5C" w:rsidRDefault="00DA3017" w:rsidP="00BA6F39">
      <w:pPr>
        <w:spacing w:after="120" w:line="360" w:lineRule="atLeast"/>
        <w:rPr>
          <w:rFonts w:ascii="Tahoma" w:hAnsi="Tahoma" w:cs="Tahoma"/>
        </w:rPr>
      </w:pPr>
      <w:r w:rsidRPr="00D95C5C">
        <w:rPr>
          <w:rFonts w:ascii="BMWType V2 Light" w:hAnsi="BMWType V2 Light" w:cs="BMWType V2 Light"/>
          <w:sz w:val="22"/>
          <w:szCs w:val="22"/>
        </w:rPr>
        <w:t xml:space="preserve">BMW Motorcycles </w:t>
      </w:r>
      <w:r w:rsidR="00D95C5C" w:rsidRPr="00D95C5C">
        <w:rPr>
          <w:rFonts w:ascii="BMWType V2 Light" w:hAnsi="BMWType V2 Light" w:cs="BMWType V2 Light"/>
          <w:sz w:val="22"/>
          <w:szCs w:val="22"/>
        </w:rPr>
        <w:t>have been</w:t>
      </w:r>
      <w:r w:rsidRPr="00D95C5C">
        <w:rPr>
          <w:rFonts w:ascii="BMWType V2 Light" w:hAnsi="BMWType V2 Light" w:cs="BMWType V2 Light"/>
          <w:sz w:val="22"/>
          <w:szCs w:val="22"/>
        </w:rPr>
        <w:t xml:space="preserve"> widely known for their two-cylinder engines, </w:t>
      </w:r>
      <w:r w:rsidR="00D95C5C" w:rsidRPr="00D95C5C">
        <w:rPr>
          <w:rFonts w:ascii="BMWType V2 Light" w:hAnsi="BMWType V2 Light" w:cs="BMWType V2 Light"/>
          <w:sz w:val="22"/>
          <w:szCs w:val="22"/>
        </w:rPr>
        <w:t xml:space="preserve">a legacy which continues to this day. A later example can be seen in the R100RT on display. </w:t>
      </w:r>
      <w:r w:rsidRPr="00D95C5C">
        <w:rPr>
          <w:rFonts w:ascii="BMWType V2 Light" w:hAnsi="BMWType V2 Light" w:cs="BMWType V2 Light"/>
          <w:sz w:val="22"/>
          <w:szCs w:val="22"/>
        </w:rPr>
        <w:t xml:space="preserve"> </w:t>
      </w:r>
    </w:p>
    <w:p w:rsidR="00DA3017" w:rsidRPr="00D95C5C" w:rsidRDefault="00DA3017" w:rsidP="00BA6F39">
      <w:pPr>
        <w:spacing w:after="120" w:line="360" w:lineRule="atLeast"/>
        <w:rPr>
          <w:rFonts w:ascii="Tahoma" w:hAnsi="Tahoma" w:cs="Tahoma"/>
        </w:rPr>
      </w:pPr>
      <w:r w:rsidRPr="00D95C5C">
        <w:rPr>
          <w:rFonts w:ascii="BMWType V2 Light" w:hAnsi="BMWType V2 Light" w:cs="BMWType V2 Light"/>
          <w:sz w:val="22"/>
          <w:szCs w:val="22"/>
        </w:rPr>
        <w:t xml:space="preserve">Innovation is every-bit a hallmark for BMW Motorcycles as it is for BMW automobiles. </w:t>
      </w:r>
      <w:r w:rsidR="00D95C5C" w:rsidRPr="00D95C5C">
        <w:rPr>
          <w:rFonts w:ascii="BMWType V2 Light" w:hAnsi="BMWType V2 Light" w:cs="BMWType V2 Light"/>
          <w:sz w:val="22"/>
          <w:szCs w:val="22"/>
        </w:rPr>
        <w:t xml:space="preserve">In the 1980s BMW gained a reputation for the performance and smoothness of its 4-cylinder motorcycle engines. </w:t>
      </w:r>
      <w:r w:rsidRPr="00D95C5C">
        <w:rPr>
          <w:rFonts w:ascii="BMWType V2 Light" w:hAnsi="BMWType V2 Light" w:cs="BMWType V2 Light"/>
          <w:sz w:val="22"/>
          <w:szCs w:val="22"/>
        </w:rPr>
        <w:t xml:space="preserve">In 1989, BMW became the first manufacturer to offer ABS brakes on a motorcycle. In the same year, BMW also introduced the </w:t>
      </w:r>
      <w:proofErr w:type="gramStart"/>
      <w:r w:rsidRPr="00D95C5C">
        <w:rPr>
          <w:rFonts w:ascii="BMWType V2 Light" w:hAnsi="BMWType V2 Light" w:cs="BMWType V2 Light"/>
          <w:sz w:val="22"/>
          <w:szCs w:val="22"/>
        </w:rPr>
        <w:t>K1,</w:t>
      </w:r>
      <w:proofErr w:type="gramEnd"/>
      <w:r w:rsidRPr="00D95C5C">
        <w:rPr>
          <w:rFonts w:ascii="BMWType V2 Light" w:hAnsi="BMWType V2 Light" w:cs="BMWType V2 Light"/>
          <w:sz w:val="22"/>
          <w:szCs w:val="22"/>
        </w:rPr>
        <w:t xml:space="preserve"> it was the most aerodynamic motorcycle on the road, which will also be </w:t>
      </w:r>
      <w:bookmarkStart w:id="0" w:name="_GoBack"/>
      <w:bookmarkEnd w:id="0"/>
      <w:r w:rsidRPr="00D95C5C">
        <w:rPr>
          <w:rFonts w:ascii="BMWType V2 Light" w:hAnsi="BMWType V2 Light" w:cs="BMWType V2 Light"/>
          <w:sz w:val="22"/>
          <w:szCs w:val="22"/>
        </w:rPr>
        <w:t>seen in the exhibit. That innovation can be seen today with BMW’s first-ever super bike, the S1000RR.</w:t>
      </w:r>
    </w:p>
    <w:p w:rsidR="00D95C5C" w:rsidRDefault="00D95C5C" w:rsidP="00B95BA5">
      <w:pPr>
        <w:pStyle w:val="BodyText"/>
        <w:spacing w:line="360" w:lineRule="exact"/>
        <w:rPr>
          <w:rStyle w:val="Strong"/>
        </w:rPr>
      </w:pPr>
    </w:p>
    <w:p w:rsidR="00DC5037" w:rsidRDefault="00DC5037" w:rsidP="00B95BA5">
      <w:pPr>
        <w:pStyle w:val="BodyText"/>
        <w:spacing w:line="360" w:lineRule="exact"/>
        <w:rPr>
          <w:rStyle w:val="Strong"/>
        </w:rPr>
      </w:pPr>
      <w:r>
        <w:rPr>
          <w:rStyle w:val="Strong"/>
        </w:rPr>
        <w:t xml:space="preserve">About the Saratoga </w:t>
      </w:r>
      <w:proofErr w:type="gramStart"/>
      <w:r>
        <w:rPr>
          <w:rStyle w:val="Strong"/>
        </w:rPr>
        <w:t>Automo</w:t>
      </w:r>
      <w:r w:rsidR="00287B0A">
        <w:rPr>
          <w:rStyle w:val="Strong"/>
        </w:rPr>
        <w:t xml:space="preserve">bile </w:t>
      </w:r>
      <w:r>
        <w:rPr>
          <w:rStyle w:val="Strong"/>
        </w:rPr>
        <w:t xml:space="preserve"> M</w:t>
      </w:r>
      <w:r w:rsidR="00E77F79">
        <w:rPr>
          <w:rStyle w:val="Strong"/>
        </w:rPr>
        <w:t>u</w:t>
      </w:r>
      <w:r>
        <w:rPr>
          <w:rStyle w:val="Strong"/>
        </w:rPr>
        <w:t>seum</w:t>
      </w:r>
      <w:proofErr w:type="gramEnd"/>
    </w:p>
    <w:p w:rsidR="00844516" w:rsidRPr="003D6CC1" w:rsidRDefault="00844516" w:rsidP="00B95BA5">
      <w:pPr>
        <w:pStyle w:val="BodyText"/>
        <w:spacing w:line="360" w:lineRule="exact"/>
        <w:rPr>
          <w:rStyle w:val="Strong"/>
          <w:b w:val="0"/>
          <w:bCs w:val="0"/>
          <w:szCs w:val="22"/>
        </w:rPr>
      </w:pPr>
      <w:r w:rsidRPr="00844516">
        <w:rPr>
          <w:rStyle w:val="Strong"/>
          <w:b w:val="0"/>
          <w:szCs w:val="22"/>
        </w:rPr>
        <w:t xml:space="preserve">The Saratoga Automobile Museum is </w:t>
      </w:r>
      <w:r>
        <w:rPr>
          <w:rStyle w:val="Strong"/>
          <w:b w:val="0"/>
          <w:szCs w:val="22"/>
        </w:rPr>
        <w:t>a not-</w:t>
      </w:r>
      <w:r w:rsidRPr="00844516">
        <w:rPr>
          <w:rStyle w:val="Strong"/>
          <w:b w:val="0"/>
          <w:szCs w:val="22"/>
        </w:rPr>
        <w:t>for</w:t>
      </w:r>
      <w:r>
        <w:rPr>
          <w:rStyle w:val="Strong"/>
          <w:b w:val="0"/>
          <w:szCs w:val="22"/>
        </w:rPr>
        <w:t>-</w:t>
      </w:r>
      <w:r w:rsidRPr="00844516">
        <w:rPr>
          <w:rStyle w:val="Strong"/>
          <w:b w:val="0"/>
          <w:szCs w:val="22"/>
        </w:rPr>
        <w:t xml:space="preserve">profit education institution </w:t>
      </w:r>
      <w:r>
        <w:rPr>
          <w:rStyle w:val="Strong"/>
          <w:b w:val="0"/>
          <w:szCs w:val="22"/>
        </w:rPr>
        <w:t xml:space="preserve">located in Saratoga Springs, New York and </w:t>
      </w:r>
      <w:r w:rsidRPr="00844516">
        <w:rPr>
          <w:rStyle w:val="Strong"/>
          <w:b w:val="0"/>
          <w:szCs w:val="22"/>
        </w:rPr>
        <w:t xml:space="preserve">dedicated </w:t>
      </w:r>
      <w:r w:rsidR="009F723E" w:rsidRPr="009F723E">
        <w:rPr>
          <w:bCs/>
          <w:szCs w:val="22"/>
        </w:rPr>
        <w:t xml:space="preserve">to </w:t>
      </w:r>
      <w:r w:rsidR="009F723E" w:rsidRPr="009F723E">
        <w:rPr>
          <w:szCs w:val="22"/>
        </w:rPr>
        <w:t>preserve, interpret and exhibit automobiles and automotive artifacts.</w:t>
      </w:r>
      <w:r>
        <w:rPr>
          <w:szCs w:val="22"/>
        </w:rPr>
        <w:t xml:space="preserve"> </w:t>
      </w:r>
      <w:r w:rsidR="009F723E" w:rsidRPr="009F723E">
        <w:rPr>
          <w:szCs w:val="22"/>
        </w:rPr>
        <w:t>The Museum is open seven days a week from 10 AM to 5 PM from Memorial Day to Labor Day and closed on Mondays after Labor Day.</w:t>
      </w:r>
      <w:r>
        <w:rPr>
          <w:szCs w:val="22"/>
        </w:rPr>
        <w:t xml:space="preserve">  For additional information, visit </w:t>
      </w:r>
      <w:hyperlink r:id="rId9" w:history="1">
        <w:r w:rsidR="003D6CC1" w:rsidRPr="005728B1">
          <w:rPr>
            <w:rStyle w:val="Hyperlink"/>
            <w:szCs w:val="22"/>
          </w:rPr>
          <w:t>www.saratogaautomuseum.org</w:t>
        </w:r>
      </w:hyperlink>
      <w:r w:rsidR="003D6CC1">
        <w:rPr>
          <w:szCs w:val="22"/>
        </w:rPr>
        <w:t>.</w:t>
      </w:r>
    </w:p>
    <w:p w:rsidR="00C72ADC" w:rsidRPr="00076F68" w:rsidRDefault="00C72ADC" w:rsidP="00C72ADC">
      <w:pPr>
        <w:pStyle w:val="Heading2"/>
        <w:rPr>
          <w:rFonts w:ascii="BMWType V2 Light" w:hAnsi="BMWType V2 Light"/>
        </w:rPr>
      </w:pPr>
      <w:r w:rsidRPr="00076F68">
        <w:rPr>
          <w:rFonts w:ascii="BMWType V2 Light" w:hAnsi="BMWType V2 Light"/>
        </w:rPr>
        <w:lastRenderedPageBreak/>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America</w:t>
      </w:r>
    </w:p>
    <w:p w:rsidR="00C72ADC" w:rsidRDefault="00C72ADC" w:rsidP="00C72ADC">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116</w:t>
      </w:r>
      <w:r w:rsidRPr="00956A65">
        <w:rPr>
          <w:rFonts w:ascii="BMWType V2 Light" w:hAnsi="BMWType V2 Light"/>
          <w:color w:val="auto"/>
          <w:szCs w:val="22"/>
        </w:rPr>
        <w:t xml:space="preserve"> MI</w:t>
      </w:r>
      <w:r>
        <w:rPr>
          <w:rFonts w:ascii="BMWType V2 Light" w:hAnsi="BMWType V2 Light"/>
          <w:color w:val="auto"/>
          <w:szCs w:val="22"/>
        </w:rPr>
        <w:t>NI passenger car dealers, and 34</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C72ADC" w:rsidRPr="005D58F9" w:rsidRDefault="00C72ADC" w:rsidP="00C72ADC">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C72ADC" w:rsidRDefault="004D5D24" w:rsidP="00C72ADC">
      <w:pPr>
        <w:pStyle w:val="BodyText"/>
        <w:spacing w:line="360" w:lineRule="exact"/>
        <w:rPr>
          <w:rFonts w:ascii="BMWType V2 Light" w:hAnsi="BMWType V2 Light"/>
          <w:color w:val="auto"/>
          <w:szCs w:val="22"/>
        </w:rPr>
      </w:pPr>
      <w:hyperlink r:id="rId10" w:history="1">
        <w:r w:rsidR="00C72ADC" w:rsidRPr="00F40456">
          <w:rPr>
            <w:rStyle w:val="Hyperlink"/>
            <w:rFonts w:ascii="BMWType V2 Light" w:hAnsi="BMWType V2 Light"/>
            <w:szCs w:val="22"/>
          </w:rPr>
          <w:t>www.bmwgroupna.com</w:t>
        </w:r>
      </w:hyperlink>
      <w:r w:rsidR="00C72ADC">
        <w:rPr>
          <w:rFonts w:ascii="BMWType V2 Light" w:hAnsi="BMWType V2 Light"/>
          <w:color w:val="auto"/>
          <w:szCs w:val="22"/>
        </w:rPr>
        <w:t xml:space="preserve">. </w:t>
      </w:r>
    </w:p>
    <w:p w:rsidR="00C72ADC" w:rsidRPr="006326EC" w:rsidRDefault="00C72ADC" w:rsidP="00C72ADC">
      <w:pPr>
        <w:spacing w:line="340" w:lineRule="exact"/>
        <w:ind w:left="1008"/>
        <w:jc w:val="center"/>
        <w:rPr>
          <w:rFonts w:ascii="BMWType V2 Light" w:hAnsi="BMWType V2 Light"/>
          <w:sz w:val="22"/>
        </w:rPr>
      </w:pPr>
      <w:r w:rsidRPr="003A798A">
        <w:rPr>
          <w:rFonts w:ascii="BMWType V2 Light" w:hAnsi="BMWType V2 Light"/>
          <w:sz w:val="22"/>
        </w:rPr>
        <w:t>#      #      #</w:t>
      </w:r>
    </w:p>
    <w:p w:rsidR="00C72ADC" w:rsidRPr="006326EC" w:rsidRDefault="00C72ADC" w:rsidP="00C72ADC">
      <w:pPr>
        <w:spacing w:line="340" w:lineRule="exact"/>
        <w:ind w:left="1008" w:firstLine="720"/>
        <w:jc w:val="both"/>
        <w:rPr>
          <w:rFonts w:ascii="BMWType V2 Light" w:hAnsi="BMWType V2 Light"/>
          <w:sz w:val="22"/>
        </w:rPr>
      </w:pPr>
    </w:p>
    <w:p w:rsidR="00C72ADC" w:rsidRDefault="00C72ADC" w:rsidP="00C72ADC">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C72ADC" w:rsidRPr="006326EC" w:rsidRDefault="00C72ADC" w:rsidP="00C72ADC">
      <w:pPr>
        <w:spacing w:line="340" w:lineRule="exact"/>
        <w:ind w:left="1008"/>
        <w:rPr>
          <w:rFonts w:ascii="BMWType V2 Light" w:hAnsi="BMWType V2 Light"/>
          <w:sz w:val="22"/>
        </w:rPr>
      </w:pPr>
    </w:p>
    <w:p w:rsidR="00C72ADC" w:rsidRPr="006326EC" w:rsidRDefault="00C72ADC" w:rsidP="00C72ADC">
      <w:pPr>
        <w:spacing w:line="340" w:lineRule="exact"/>
        <w:ind w:left="1008"/>
        <w:jc w:val="center"/>
        <w:rPr>
          <w:rFonts w:ascii="BMWType V2 Light" w:hAnsi="BMWType V2 Light"/>
        </w:rPr>
      </w:pPr>
      <w:r w:rsidRPr="003A798A">
        <w:rPr>
          <w:rFonts w:ascii="BMWType V2 Light" w:hAnsi="BMWType V2 Light"/>
          <w:sz w:val="22"/>
        </w:rPr>
        <w:t>#      #      #</w:t>
      </w:r>
    </w:p>
    <w:p w:rsidR="00542A29" w:rsidRPr="00542A29"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sz w:val="22"/>
          <w:szCs w:val="22"/>
        </w:rPr>
        <w:t xml:space="preserve"> </w:t>
      </w:r>
    </w:p>
    <w:sectPr w:rsidR="00542A29" w:rsidRPr="00542A29" w:rsidSect="003919E6">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2C" w:rsidRDefault="00F3612C">
      <w:r>
        <w:separator/>
      </w:r>
    </w:p>
  </w:endnote>
  <w:endnote w:type="continuationSeparator" w:id="0">
    <w:p w:rsidR="00F3612C" w:rsidRDefault="00F36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37" w:rsidRDefault="00DC5037">
    <w:pPr>
      <w:pStyle w:val="Footer"/>
      <w:jc w:val="center"/>
    </w:pPr>
    <w:r>
      <w:rPr>
        <w:rFonts w:ascii="BMWTypeLight" w:hAnsi="BMWTypeLight"/>
      </w:rPr>
      <w:t>-</w:t>
    </w:r>
  </w:p>
  <w:p w:rsidR="00DC5037" w:rsidRDefault="00DC503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37" w:rsidRDefault="00DC50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2C" w:rsidRDefault="00F3612C">
      <w:r>
        <w:separator/>
      </w:r>
    </w:p>
  </w:footnote>
  <w:footnote w:type="continuationSeparator" w:id="0">
    <w:p w:rsidR="00F3612C" w:rsidRDefault="00F36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37" w:rsidRDefault="004D5D24">
    <w:pPr>
      <w:pStyle w:val="Header"/>
      <w:framePr w:wrap="around" w:vAnchor="text" w:hAnchor="margin" w:xAlign="center" w:y="1"/>
      <w:rPr>
        <w:rStyle w:val="PageNumber"/>
      </w:rPr>
    </w:pPr>
    <w:r>
      <w:rPr>
        <w:rStyle w:val="PageNumber"/>
      </w:rPr>
      <w:fldChar w:fldCharType="begin"/>
    </w:r>
    <w:r w:rsidR="00DC5037">
      <w:rPr>
        <w:rStyle w:val="PageNumber"/>
      </w:rPr>
      <w:instrText xml:space="preserve">PAGE  </w:instrText>
    </w:r>
    <w:r>
      <w:rPr>
        <w:rStyle w:val="PageNumber"/>
      </w:rPr>
      <w:fldChar w:fldCharType="end"/>
    </w:r>
  </w:p>
  <w:p w:rsidR="00DC5037" w:rsidRDefault="00DC50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037" w:rsidRPr="00823DDF" w:rsidRDefault="004D5D2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DC5037"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72C45">
      <w:rPr>
        <w:rStyle w:val="PageNumber"/>
        <w:rFonts w:ascii="BMWTypeLight" w:hAnsi="BMWTypeLight"/>
        <w:noProof/>
      </w:rPr>
      <w:t>- 4 -</w:t>
    </w:r>
    <w:r w:rsidRPr="00823DDF">
      <w:rPr>
        <w:rStyle w:val="PageNumber"/>
        <w:rFonts w:ascii="BMWTypeLight" w:hAnsi="BMWTypeLight"/>
      </w:rPr>
      <w:fldChar w:fldCharType="end"/>
    </w:r>
  </w:p>
  <w:p w:rsidR="00DC5037" w:rsidRDefault="00DC50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C5037">
      <w:trPr>
        <w:cantSplit/>
        <w:trHeight w:val="1170"/>
      </w:trPr>
      <w:tc>
        <w:tcPr>
          <w:tcW w:w="2075" w:type="dxa"/>
        </w:tcPr>
        <w:p w:rsidR="00DC5037" w:rsidRDefault="00DC5037">
          <w:pPr>
            <w:pStyle w:val="subsid"/>
            <w:spacing w:before="76"/>
            <w:ind w:left="-13" w:right="72" w:firstLine="13"/>
            <w:rPr>
              <w:rFonts w:ascii="BMWTypeLight" w:hAnsi="BMWTypeLight"/>
            </w:rPr>
          </w:pPr>
          <w:r>
            <w:rPr>
              <w:rFonts w:ascii="BMWTypeLight" w:hAnsi="BMWTypeLight"/>
            </w:rPr>
            <w:t>A subsidiary</w:t>
          </w:r>
        </w:p>
        <w:p w:rsidR="00DC5037" w:rsidRDefault="00DC5037">
          <w:pPr>
            <w:pStyle w:val="subsid"/>
            <w:spacing w:before="0"/>
            <w:ind w:left="-14" w:right="72" w:firstLine="14"/>
          </w:pPr>
          <w:r>
            <w:rPr>
              <w:rFonts w:ascii="BMWTypeLight" w:hAnsi="BMWTypeLight"/>
            </w:rPr>
            <w:t xml:space="preserve"> of BMW AG</w:t>
          </w:r>
        </w:p>
      </w:tc>
      <w:tc>
        <w:tcPr>
          <w:tcW w:w="5446" w:type="dxa"/>
        </w:tcPr>
        <w:p w:rsidR="00DC5037" w:rsidRPr="00DC4B0D" w:rsidRDefault="00DC5037">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DC5037" w:rsidRDefault="00DC5037">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DC5037" w:rsidRDefault="00DC50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F3DFF"/>
    <w:multiLevelType w:val="hybridMultilevel"/>
    <w:tmpl w:val="3D3C7A9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04BB5"/>
    <w:rsid w:val="0000553F"/>
    <w:rsid w:val="00006A67"/>
    <w:rsid w:val="00010000"/>
    <w:rsid w:val="00040448"/>
    <w:rsid w:val="00051762"/>
    <w:rsid w:val="00072475"/>
    <w:rsid w:val="00072C45"/>
    <w:rsid w:val="00083DBF"/>
    <w:rsid w:val="000928CE"/>
    <w:rsid w:val="000A5E36"/>
    <w:rsid w:val="000D4C8A"/>
    <w:rsid w:val="000E0C51"/>
    <w:rsid w:val="00103970"/>
    <w:rsid w:val="001118A8"/>
    <w:rsid w:val="001150FC"/>
    <w:rsid w:val="00115857"/>
    <w:rsid w:val="00141E93"/>
    <w:rsid w:val="00150950"/>
    <w:rsid w:val="00160B85"/>
    <w:rsid w:val="001A4BCF"/>
    <w:rsid w:val="001E257B"/>
    <w:rsid w:val="001F11A2"/>
    <w:rsid w:val="00203808"/>
    <w:rsid w:val="0025564C"/>
    <w:rsid w:val="0025571A"/>
    <w:rsid w:val="002612C0"/>
    <w:rsid w:val="00263B53"/>
    <w:rsid w:val="00287B0A"/>
    <w:rsid w:val="002909AA"/>
    <w:rsid w:val="00292F1C"/>
    <w:rsid w:val="002940A3"/>
    <w:rsid w:val="00296FB6"/>
    <w:rsid w:val="00297ED6"/>
    <w:rsid w:val="002B0237"/>
    <w:rsid w:val="002D5DF1"/>
    <w:rsid w:val="002E1739"/>
    <w:rsid w:val="00301793"/>
    <w:rsid w:val="003127F0"/>
    <w:rsid w:val="00330777"/>
    <w:rsid w:val="00331C9C"/>
    <w:rsid w:val="00351D9F"/>
    <w:rsid w:val="00383C59"/>
    <w:rsid w:val="003862B6"/>
    <w:rsid w:val="003919E6"/>
    <w:rsid w:val="0039615B"/>
    <w:rsid w:val="003C52F1"/>
    <w:rsid w:val="003D26F5"/>
    <w:rsid w:val="003D4059"/>
    <w:rsid w:val="003D6CC1"/>
    <w:rsid w:val="003E44E3"/>
    <w:rsid w:val="003E6621"/>
    <w:rsid w:val="004316ED"/>
    <w:rsid w:val="0044032E"/>
    <w:rsid w:val="0046596C"/>
    <w:rsid w:val="004769F5"/>
    <w:rsid w:val="004946CE"/>
    <w:rsid w:val="00495245"/>
    <w:rsid w:val="004B2C66"/>
    <w:rsid w:val="004B3B99"/>
    <w:rsid w:val="004D3977"/>
    <w:rsid w:val="004D5D24"/>
    <w:rsid w:val="004E1C25"/>
    <w:rsid w:val="00527E56"/>
    <w:rsid w:val="00534F3F"/>
    <w:rsid w:val="00537CA5"/>
    <w:rsid w:val="00542A29"/>
    <w:rsid w:val="005432F8"/>
    <w:rsid w:val="00543F39"/>
    <w:rsid w:val="005A3BA9"/>
    <w:rsid w:val="005A6A9C"/>
    <w:rsid w:val="005D2469"/>
    <w:rsid w:val="005E71D7"/>
    <w:rsid w:val="00605B35"/>
    <w:rsid w:val="00631216"/>
    <w:rsid w:val="00647592"/>
    <w:rsid w:val="00653B8F"/>
    <w:rsid w:val="00655DE4"/>
    <w:rsid w:val="00661A1A"/>
    <w:rsid w:val="00681889"/>
    <w:rsid w:val="00681AF9"/>
    <w:rsid w:val="00694780"/>
    <w:rsid w:val="006A7130"/>
    <w:rsid w:val="006C276F"/>
    <w:rsid w:val="006D0857"/>
    <w:rsid w:val="00726400"/>
    <w:rsid w:val="00733132"/>
    <w:rsid w:val="00733FFE"/>
    <w:rsid w:val="00737780"/>
    <w:rsid w:val="00777E48"/>
    <w:rsid w:val="0078570A"/>
    <w:rsid w:val="0079021E"/>
    <w:rsid w:val="00792F57"/>
    <w:rsid w:val="00797860"/>
    <w:rsid w:val="007B09AF"/>
    <w:rsid w:val="007C46C1"/>
    <w:rsid w:val="007D28F9"/>
    <w:rsid w:val="00805A28"/>
    <w:rsid w:val="00807C83"/>
    <w:rsid w:val="00832EC5"/>
    <w:rsid w:val="00844516"/>
    <w:rsid w:val="00846C71"/>
    <w:rsid w:val="00882CC5"/>
    <w:rsid w:val="008C3F38"/>
    <w:rsid w:val="008D7CF1"/>
    <w:rsid w:val="008E63B3"/>
    <w:rsid w:val="008E651C"/>
    <w:rsid w:val="008F356D"/>
    <w:rsid w:val="009148E1"/>
    <w:rsid w:val="00916AED"/>
    <w:rsid w:val="00922E13"/>
    <w:rsid w:val="00933EEC"/>
    <w:rsid w:val="009C61DD"/>
    <w:rsid w:val="009C6363"/>
    <w:rsid w:val="009E299E"/>
    <w:rsid w:val="009E7C82"/>
    <w:rsid w:val="009F723E"/>
    <w:rsid w:val="00A140DE"/>
    <w:rsid w:val="00A303E8"/>
    <w:rsid w:val="00A42603"/>
    <w:rsid w:val="00A549BF"/>
    <w:rsid w:val="00A6265E"/>
    <w:rsid w:val="00A74298"/>
    <w:rsid w:val="00A761E8"/>
    <w:rsid w:val="00A76335"/>
    <w:rsid w:val="00A83419"/>
    <w:rsid w:val="00AA649B"/>
    <w:rsid w:val="00AA6FA7"/>
    <w:rsid w:val="00AD2473"/>
    <w:rsid w:val="00AE52D9"/>
    <w:rsid w:val="00AE5643"/>
    <w:rsid w:val="00AE62F1"/>
    <w:rsid w:val="00AF2B13"/>
    <w:rsid w:val="00B416D5"/>
    <w:rsid w:val="00B632EA"/>
    <w:rsid w:val="00B632FC"/>
    <w:rsid w:val="00B70F66"/>
    <w:rsid w:val="00B92A9E"/>
    <w:rsid w:val="00B95BA5"/>
    <w:rsid w:val="00BA19A2"/>
    <w:rsid w:val="00BA6F39"/>
    <w:rsid w:val="00BF4FA8"/>
    <w:rsid w:val="00C01581"/>
    <w:rsid w:val="00C043C8"/>
    <w:rsid w:val="00C0584A"/>
    <w:rsid w:val="00C17854"/>
    <w:rsid w:val="00C24793"/>
    <w:rsid w:val="00C52494"/>
    <w:rsid w:val="00C57750"/>
    <w:rsid w:val="00C72ADC"/>
    <w:rsid w:val="00C7642B"/>
    <w:rsid w:val="00CD4798"/>
    <w:rsid w:val="00D34F05"/>
    <w:rsid w:val="00D665A2"/>
    <w:rsid w:val="00D903AB"/>
    <w:rsid w:val="00D95C5C"/>
    <w:rsid w:val="00DA3017"/>
    <w:rsid w:val="00DA5180"/>
    <w:rsid w:val="00DC4B92"/>
    <w:rsid w:val="00DC5037"/>
    <w:rsid w:val="00DD0DC1"/>
    <w:rsid w:val="00DD725D"/>
    <w:rsid w:val="00DF4CED"/>
    <w:rsid w:val="00E04EF3"/>
    <w:rsid w:val="00E12725"/>
    <w:rsid w:val="00E21C11"/>
    <w:rsid w:val="00E45731"/>
    <w:rsid w:val="00E47877"/>
    <w:rsid w:val="00E53BEC"/>
    <w:rsid w:val="00E77F79"/>
    <w:rsid w:val="00E92F7F"/>
    <w:rsid w:val="00E94EA6"/>
    <w:rsid w:val="00EA3DA3"/>
    <w:rsid w:val="00EA514C"/>
    <w:rsid w:val="00EB53A9"/>
    <w:rsid w:val="00EF2E3C"/>
    <w:rsid w:val="00EF6B9E"/>
    <w:rsid w:val="00EF7D85"/>
    <w:rsid w:val="00F1572E"/>
    <w:rsid w:val="00F3612C"/>
    <w:rsid w:val="00F42E53"/>
    <w:rsid w:val="00F5602A"/>
    <w:rsid w:val="00F56DED"/>
    <w:rsid w:val="00F612FF"/>
    <w:rsid w:val="00F73392"/>
    <w:rsid w:val="00F942EF"/>
    <w:rsid w:val="00F9768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CommentReference">
    <w:name w:val="annotation reference"/>
    <w:uiPriority w:val="99"/>
    <w:unhideWhenUsed/>
    <w:rsid w:val="00301793"/>
    <w:rPr>
      <w:sz w:val="16"/>
      <w:szCs w:val="16"/>
    </w:rPr>
  </w:style>
  <w:style w:type="paragraph" w:styleId="CommentText">
    <w:name w:val="annotation text"/>
    <w:basedOn w:val="Normal"/>
    <w:link w:val="CommentTextChar"/>
    <w:uiPriority w:val="99"/>
    <w:unhideWhenUsed/>
    <w:rsid w:val="00301793"/>
    <w:pPr>
      <w:spacing w:after="200" w:line="320" w:lineRule="exact"/>
    </w:pPr>
    <w:rPr>
      <w:rFonts w:ascii="Calibri" w:eastAsia="Calibri" w:hAnsi="Calibri"/>
    </w:rPr>
  </w:style>
  <w:style w:type="character" w:customStyle="1" w:styleId="CommentTextChar">
    <w:name w:val="Comment Text Char"/>
    <w:basedOn w:val="DefaultParagraphFont"/>
    <w:link w:val="CommentText"/>
    <w:uiPriority w:val="99"/>
    <w:rsid w:val="00301793"/>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CommentReference">
    <w:name w:val="annotation reference"/>
    <w:uiPriority w:val="99"/>
    <w:unhideWhenUsed/>
    <w:rsid w:val="00301793"/>
    <w:rPr>
      <w:sz w:val="16"/>
      <w:szCs w:val="16"/>
    </w:rPr>
  </w:style>
  <w:style w:type="paragraph" w:styleId="CommentText">
    <w:name w:val="annotation text"/>
    <w:basedOn w:val="Normal"/>
    <w:link w:val="CommentTextChar"/>
    <w:uiPriority w:val="99"/>
    <w:unhideWhenUsed/>
    <w:rsid w:val="00301793"/>
    <w:pPr>
      <w:spacing w:after="200" w:line="320" w:lineRule="exact"/>
    </w:pPr>
    <w:rPr>
      <w:rFonts w:ascii="Calibri" w:eastAsia="Calibri" w:hAnsi="Calibri"/>
    </w:rPr>
  </w:style>
  <w:style w:type="character" w:customStyle="1" w:styleId="CommentTextChar">
    <w:name w:val="Comment Text Char"/>
    <w:basedOn w:val="DefaultParagraphFont"/>
    <w:link w:val="CommentText"/>
    <w:uiPriority w:val="99"/>
    <w:rsid w:val="00301793"/>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 w:id="18470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na.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ratogaautomuseum.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1464</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8987</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2012-10-26T14:58:00Z</cp:lastPrinted>
  <dcterms:created xsi:type="dcterms:W3CDTF">2013-03-08T15:18:00Z</dcterms:created>
  <dcterms:modified xsi:type="dcterms:W3CDTF">2013-03-08T15:18:00Z</dcterms:modified>
</cp:coreProperties>
</file>