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AA447E" w:rsidP="00AA447E">
            <w:pPr>
              <w:rPr>
                <w:rFonts w:ascii="BMWType V2 Light" w:hAnsi="BMWType V2 Light"/>
                <w:sz w:val="22"/>
                <w:szCs w:val="22"/>
              </w:rPr>
            </w:pPr>
            <w:r>
              <w:rPr>
                <w:rFonts w:ascii="BMWType V2 Light" w:hAnsi="BMWType V2 Light"/>
                <w:sz w:val="22"/>
                <w:szCs w:val="22"/>
              </w:rPr>
              <w:t>April</w:t>
            </w:r>
            <w:r w:rsidR="006D6B6A">
              <w:rPr>
                <w:rFonts w:ascii="BMWType V2 Light" w:hAnsi="BMWType V2 Light"/>
                <w:sz w:val="22"/>
                <w:szCs w:val="22"/>
              </w:rPr>
              <w:t xml:space="preserve"> </w:t>
            </w:r>
            <w:r>
              <w:rPr>
                <w:rFonts w:ascii="BMWType V2 Light" w:hAnsi="BMWType V2 Light"/>
                <w:sz w:val="22"/>
                <w:szCs w:val="22"/>
              </w:rPr>
              <w:t>22, 2013</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B1331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6D6B6A" w:rsidRPr="00857EA4" w:rsidRDefault="006D6B6A" w:rsidP="006D6B6A">
            <w:pPr>
              <w:ind w:left="18" w:right="-36"/>
              <w:rPr>
                <w:rFonts w:ascii="BMWType V2 Light" w:hAnsi="BMWType V2 Light" w:cs="BMWType V2 Light"/>
                <w:b/>
                <w:sz w:val="22"/>
                <w:szCs w:val="22"/>
              </w:rPr>
            </w:pPr>
            <w:r>
              <w:rPr>
                <w:rFonts w:ascii="BMWType V2 Light" w:hAnsi="BMWType V2 Light" w:cs="BMWType V2 Light"/>
                <w:b/>
                <w:sz w:val="22"/>
                <w:szCs w:val="22"/>
              </w:rPr>
              <w:t xml:space="preserve">Thomas </w:t>
            </w:r>
            <w:r w:rsidR="00AA447E">
              <w:rPr>
                <w:rFonts w:ascii="BMWType V2 Light" w:hAnsi="BMWType V2 Light" w:cs="BMWType V2 Light"/>
                <w:b/>
                <w:sz w:val="22"/>
                <w:szCs w:val="22"/>
              </w:rPr>
              <w:t>Girst</w:t>
            </w:r>
          </w:p>
          <w:p w:rsidR="006D6B6A" w:rsidRDefault="00155085" w:rsidP="006D6B6A">
            <w:pPr>
              <w:ind w:left="18" w:right="-36"/>
              <w:rPr>
                <w:rFonts w:ascii="BMWType V2 Light" w:hAnsi="BMWType V2 Light" w:cs="BMWType V2 Light"/>
                <w:sz w:val="22"/>
                <w:szCs w:val="22"/>
              </w:rPr>
            </w:pPr>
            <w:r>
              <w:rPr>
                <w:rFonts w:ascii="BMWType V2 Light" w:hAnsi="BMWType V2 Light" w:cs="BMWType V2 Light"/>
                <w:sz w:val="22"/>
                <w:szCs w:val="22"/>
              </w:rPr>
              <w:t>Head of Cultural Communications</w:t>
            </w:r>
          </w:p>
          <w:p w:rsidR="00B3243A" w:rsidRPr="00B3243A" w:rsidRDefault="00B3243A" w:rsidP="006D6B6A">
            <w:pPr>
              <w:ind w:left="18" w:right="-36"/>
              <w:rPr>
                <w:rFonts w:ascii="BMWType V2 Light" w:hAnsi="BMWType V2 Light" w:cs="BMWType V2 Light"/>
                <w:sz w:val="22"/>
                <w:szCs w:val="22"/>
                <w:lang w:val="de-DE"/>
              </w:rPr>
            </w:pPr>
            <w:r w:rsidRPr="00B3243A">
              <w:rPr>
                <w:rFonts w:ascii="BMWType V2 Light" w:hAnsi="BMWType V2 Light" w:cs="BMWType V2 Light"/>
                <w:sz w:val="22"/>
                <w:szCs w:val="22"/>
                <w:lang w:val="de-DE"/>
              </w:rPr>
              <w:t>BMW AG</w:t>
            </w:r>
          </w:p>
          <w:p w:rsidR="006D6B6A" w:rsidRPr="00B3243A" w:rsidRDefault="00155085" w:rsidP="006D6B6A">
            <w:pPr>
              <w:ind w:left="18" w:right="-36"/>
              <w:rPr>
                <w:rFonts w:ascii="BMWType V2 Light" w:hAnsi="BMWType V2 Light" w:cs="BMWType V2 Light"/>
                <w:sz w:val="22"/>
                <w:szCs w:val="22"/>
                <w:lang w:val="de-DE"/>
              </w:rPr>
            </w:pPr>
            <w:r>
              <w:rPr>
                <w:rFonts w:ascii="BMWType V2 Light" w:hAnsi="BMWType V2 Light" w:cs="BMWType V2 Light"/>
                <w:sz w:val="22"/>
                <w:szCs w:val="22"/>
                <w:lang w:val="de-DE"/>
              </w:rPr>
              <w:t xml:space="preserve">Mobile: </w:t>
            </w:r>
            <w:r w:rsidR="00B3243A" w:rsidRPr="00B3243A">
              <w:rPr>
                <w:rFonts w:ascii="BMWType V2 Light" w:hAnsi="BMWType V2 Light" w:cs="BMWType V2 Light"/>
                <w:sz w:val="22"/>
                <w:szCs w:val="22"/>
                <w:lang w:val="de-DE"/>
              </w:rPr>
              <w:t>+49-160-90522122</w:t>
            </w:r>
            <w:r>
              <w:rPr>
                <w:rFonts w:ascii="BMWType V2 Light" w:hAnsi="BMWType V2 Light" w:cs="BMWType V2 Light"/>
                <w:sz w:val="22"/>
                <w:szCs w:val="22"/>
                <w:lang w:val="de-DE"/>
              </w:rPr>
              <w:t xml:space="preserve"> </w:t>
            </w:r>
          </w:p>
          <w:p w:rsidR="00B3243A" w:rsidRPr="00B3243A" w:rsidRDefault="00B3243A" w:rsidP="006D6B6A">
            <w:pPr>
              <w:ind w:left="18" w:right="-36"/>
              <w:rPr>
                <w:rFonts w:ascii="BMWType V2 Light" w:hAnsi="BMWType V2 Light" w:cs="BMWType V2 Light"/>
                <w:sz w:val="22"/>
                <w:szCs w:val="22"/>
                <w:lang w:val="de-DE"/>
              </w:rPr>
            </w:pPr>
            <w:r w:rsidRPr="00B3243A">
              <w:rPr>
                <w:rFonts w:ascii="BMWType V2 Light" w:hAnsi="BMWType V2 Light" w:cs="BMWType V2 Light"/>
                <w:sz w:val="22"/>
                <w:szCs w:val="22"/>
                <w:lang w:val="de-DE"/>
              </w:rPr>
              <w:t>Thomas.Girst@bmw.com</w:t>
            </w:r>
          </w:p>
          <w:p w:rsidR="006D6B6A" w:rsidRPr="00B3243A" w:rsidRDefault="006D6B6A" w:rsidP="006D6B6A">
            <w:pPr>
              <w:ind w:left="18" w:right="-36"/>
              <w:rPr>
                <w:rFonts w:ascii="BMWType V2 Light" w:hAnsi="BMWType V2 Light" w:cs="BMWType V2 Light"/>
                <w:sz w:val="22"/>
                <w:szCs w:val="22"/>
                <w:lang w:val="de-DE"/>
              </w:rPr>
            </w:pPr>
            <w:r w:rsidRPr="00B3243A">
              <w:rPr>
                <w:rFonts w:ascii="BMWType V2 Light" w:hAnsi="BMWType V2 Light" w:cs="BMWType V2 Light"/>
                <w:sz w:val="22"/>
                <w:szCs w:val="22"/>
                <w:lang w:val="de-DE"/>
              </w:rPr>
              <w:t xml:space="preserve"> </w:t>
            </w:r>
          </w:p>
          <w:p w:rsidR="006D6B6A" w:rsidRDefault="00AA447E" w:rsidP="006D6B6A">
            <w:pPr>
              <w:ind w:left="18" w:right="-36"/>
              <w:rPr>
                <w:rFonts w:ascii="BMWType V2 Light" w:hAnsi="BMWType V2 Light" w:cs="BMWType V2 Light"/>
                <w:b/>
                <w:sz w:val="22"/>
                <w:szCs w:val="22"/>
              </w:rPr>
            </w:pPr>
            <w:r>
              <w:rPr>
                <w:rFonts w:ascii="BMWType V2 Light" w:hAnsi="BMWType V2 Light" w:cs="BMWType V2 Light"/>
                <w:b/>
                <w:sz w:val="22"/>
                <w:szCs w:val="22"/>
              </w:rPr>
              <w:t>Stacy Morris</w:t>
            </w:r>
          </w:p>
          <w:p w:rsidR="006D6B6A" w:rsidRPr="00076AE8" w:rsidRDefault="00B3243A" w:rsidP="006D6B6A">
            <w:pPr>
              <w:ind w:left="18" w:right="-36"/>
              <w:rPr>
                <w:rFonts w:ascii="BMWType V2 Light" w:hAnsi="BMWType V2 Light" w:cs="BMWType V2 Light"/>
                <w:sz w:val="22"/>
                <w:szCs w:val="22"/>
              </w:rPr>
            </w:pPr>
            <w:r>
              <w:rPr>
                <w:rFonts w:ascii="BMWType V2 Light" w:hAnsi="BMWType V2 Light" w:cs="BMWType V2 Light"/>
                <w:sz w:val="22"/>
                <w:szCs w:val="22"/>
              </w:rPr>
              <w:t>Corporate Communications Manager – Marketing &amp; Culture</w:t>
            </w:r>
          </w:p>
          <w:p w:rsidR="00B3243A" w:rsidRDefault="00B3243A" w:rsidP="00B3243A">
            <w:pPr>
              <w:ind w:right="-36"/>
              <w:rPr>
                <w:rFonts w:ascii="BMWType V2 Light" w:hAnsi="BMWType V2 Light" w:cs="BMWType V2 Light"/>
                <w:sz w:val="22"/>
                <w:szCs w:val="22"/>
              </w:rPr>
            </w:pPr>
            <w:r>
              <w:rPr>
                <w:rFonts w:ascii="BMWType V2 Light" w:hAnsi="BMWType V2 Light" w:cs="BMWType V2 Light"/>
                <w:sz w:val="22"/>
                <w:szCs w:val="22"/>
              </w:rPr>
              <w:t>BMW of North America</w:t>
            </w:r>
          </w:p>
          <w:p w:rsidR="006D6B6A" w:rsidRDefault="00155085" w:rsidP="00B3243A">
            <w:pPr>
              <w:ind w:right="-36"/>
              <w:rPr>
                <w:rFonts w:ascii="BMWType V2 Light" w:hAnsi="BMWType V2 Light" w:cs="BMWType V2 Light"/>
                <w:sz w:val="22"/>
                <w:szCs w:val="22"/>
              </w:rPr>
            </w:pPr>
            <w:r>
              <w:rPr>
                <w:rFonts w:ascii="BMWType V2 Light" w:hAnsi="BMWType V2 Light" w:cs="BMWType V2 Light"/>
                <w:sz w:val="22"/>
                <w:szCs w:val="22"/>
              </w:rPr>
              <w:t xml:space="preserve">Mobile: </w:t>
            </w:r>
            <w:r w:rsidR="00B3243A">
              <w:rPr>
                <w:rFonts w:ascii="BMWType V2 Light" w:hAnsi="BMWType V2 Light" w:cs="BMWType V2 Light"/>
                <w:sz w:val="22"/>
                <w:szCs w:val="22"/>
              </w:rPr>
              <w:t>+1-201-370-5134</w:t>
            </w:r>
          </w:p>
          <w:p w:rsidR="006D6B6A" w:rsidRPr="00B13310" w:rsidRDefault="00B13310" w:rsidP="006D6B6A">
            <w:pPr>
              <w:ind w:left="18" w:right="-36"/>
              <w:rPr>
                <w:rFonts w:ascii="BMWType V2 Light" w:hAnsi="BMWType V2 Light" w:cs="BMWType V2 Light"/>
                <w:sz w:val="22"/>
                <w:szCs w:val="22"/>
              </w:rPr>
            </w:pPr>
            <w:r w:rsidRPr="00B13310">
              <w:rPr>
                <w:rFonts w:ascii="BMWType V2 Light" w:hAnsi="BMWType V2 Light" w:cs="BMWType V2 Light"/>
                <w:sz w:val="22"/>
                <w:szCs w:val="22"/>
              </w:rPr>
              <w:t>Stacy.Morris@bmwna.com</w:t>
            </w:r>
          </w:p>
          <w:p w:rsidR="00040448" w:rsidRPr="00B13310" w:rsidRDefault="00040448" w:rsidP="006D6B6A">
            <w:pPr>
              <w:rPr>
                <w:rFonts w:ascii="BMWType V2 Light" w:hAnsi="BMWType V2 Light"/>
                <w:sz w:val="22"/>
                <w:szCs w:val="22"/>
              </w:rPr>
            </w:pPr>
          </w:p>
        </w:tc>
      </w:tr>
      <w:tr w:rsidR="00E94EA6" w:rsidRPr="00B13310">
        <w:trPr>
          <w:gridAfter w:val="1"/>
          <w:wAfter w:w="823" w:type="dxa"/>
          <w:cantSplit/>
        </w:trPr>
        <w:tc>
          <w:tcPr>
            <w:tcW w:w="1833" w:type="dxa"/>
          </w:tcPr>
          <w:p w:rsidR="00E94EA6" w:rsidRPr="00B13310" w:rsidRDefault="00E94EA6">
            <w:pPr>
              <w:ind w:right="72"/>
              <w:jc w:val="right"/>
              <w:rPr>
                <w:rFonts w:ascii="BMWType V2 Light" w:hAnsi="BMWType V2 Light"/>
                <w:b/>
                <w:sz w:val="22"/>
                <w:szCs w:val="22"/>
              </w:rPr>
            </w:pPr>
          </w:p>
        </w:tc>
        <w:tc>
          <w:tcPr>
            <w:tcW w:w="5747" w:type="dxa"/>
          </w:tcPr>
          <w:p w:rsidR="006C276F" w:rsidRPr="00B13310" w:rsidRDefault="006C276F" w:rsidP="00C01581">
            <w:pPr>
              <w:rPr>
                <w:rFonts w:ascii="BMWType V2 Light" w:hAnsi="BMWType V2 Light"/>
                <w:b/>
                <w:sz w:val="22"/>
                <w:szCs w:val="22"/>
              </w:rPr>
            </w:pPr>
          </w:p>
        </w:tc>
      </w:tr>
    </w:tbl>
    <w:p w:rsidR="0029355F" w:rsidRPr="0029355F" w:rsidRDefault="0029355F" w:rsidP="0029355F">
      <w:pPr>
        <w:widowControl w:val="0"/>
        <w:autoSpaceDE w:val="0"/>
        <w:autoSpaceDN w:val="0"/>
        <w:adjustRightInd w:val="0"/>
        <w:spacing w:line="360" w:lineRule="auto"/>
        <w:rPr>
          <w:rFonts w:ascii="BMWType V2 Light" w:hAnsi="BMWType V2 Light"/>
          <w:b/>
          <w:sz w:val="22"/>
        </w:rPr>
      </w:pPr>
      <w:r w:rsidRPr="0029355F">
        <w:rPr>
          <w:rFonts w:ascii="BMWType V2 Light" w:hAnsi="BMWType V2 Light"/>
          <w:b/>
          <w:sz w:val="22"/>
        </w:rPr>
        <w:t>BMW and Paris Photo celebrate the tenth anniversary of their partnership with Andy Warhol’s 1979 B</w:t>
      </w:r>
      <w:r w:rsidR="005D10AD">
        <w:rPr>
          <w:rFonts w:ascii="BMWType V2 Light" w:hAnsi="BMWType V2 Light"/>
          <w:b/>
          <w:sz w:val="22"/>
        </w:rPr>
        <w:t>MW Art Car at the inaugural Los</w:t>
      </w:r>
      <w:r w:rsidRPr="0029355F">
        <w:rPr>
          <w:rFonts w:ascii="BMWType V2 Light" w:hAnsi="BMWType V2 Light"/>
          <w:b/>
          <w:sz w:val="22"/>
        </w:rPr>
        <w:t xml:space="preserve"> Angeles Fair</w:t>
      </w:r>
    </w:p>
    <w:p w:rsidR="0029355F" w:rsidRPr="0029355F" w:rsidRDefault="0029355F" w:rsidP="0029355F">
      <w:pPr>
        <w:widowControl w:val="0"/>
        <w:autoSpaceDE w:val="0"/>
        <w:autoSpaceDN w:val="0"/>
        <w:adjustRightInd w:val="0"/>
        <w:spacing w:line="360" w:lineRule="auto"/>
        <w:rPr>
          <w:rFonts w:ascii="BMWType V2 Light" w:hAnsi="BMWType V2 Light"/>
          <w:b/>
          <w:sz w:val="22"/>
        </w:rPr>
      </w:pPr>
      <w:r w:rsidRPr="0029355F">
        <w:rPr>
          <w:rFonts w:ascii="BMWType V2 Light" w:hAnsi="BMWType V2 Light"/>
          <w:b/>
          <w:sz w:val="22"/>
        </w:rPr>
        <w:t>BMW Debuts Burlesque Style Photos at Paris Photo LA.</w:t>
      </w:r>
    </w:p>
    <w:p w:rsidR="0029355F" w:rsidRPr="0029355F" w:rsidRDefault="006D6B6A" w:rsidP="0029355F">
      <w:pPr>
        <w:widowControl w:val="0"/>
        <w:autoSpaceDE w:val="0"/>
        <w:autoSpaceDN w:val="0"/>
        <w:adjustRightInd w:val="0"/>
        <w:spacing w:line="360" w:lineRule="auto"/>
        <w:rPr>
          <w:rFonts w:ascii="BMWType V2 Light" w:hAnsi="BMWType V2 Light" w:cs="BMWType V2 Light"/>
          <w:sz w:val="22"/>
          <w:szCs w:val="22"/>
        </w:rPr>
      </w:pPr>
      <w:r>
        <w:rPr>
          <w:rFonts w:ascii="BMWType V2 Light" w:hAnsi="BMWType V2 Light"/>
          <w:sz w:val="22"/>
        </w:rPr>
        <w:br/>
      </w:r>
      <w:r w:rsidRPr="006E6F20">
        <w:rPr>
          <w:rFonts w:ascii="BMWType V2 Light" w:hAnsi="BMWType V2 Light"/>
          <w:b/>
          <w:sz w:val="22"/>
        </w:rPr>
        <w:t>Woodcliff Lake, N.J.</w:t>
      </w:r>
      <w:r w:rsidR="00221F55">
        <w:rPr>
          <w:rFonts w:ascii="BMWType V2 Light" w:hAnsi="BMWType V2 Light"/>
          <w:b/>
          <w:sz w:val="22"/>
        </w:rPr>
        <w:t xml:space="preserve"> – April 22</w:t>
      </w:r>
      <w:proofErr w:type="gramStart"/>
      <w:r>
        <w:rPr>
          <w:rFonts w:ascii="BMWType V2 Light" w:hAnsi="BMWType V2 Light"/>
          <w:b/>
          <w:sz w:val="22"/>
        </w:rPr>
        <w:t>,  2013</w:t>
      </w:r>
      <w:proofErr w:type="gramEnd"/>
      <w:r>
        <w:rPr>
          <w:rFonts w:ascii="BMWType V2 Light" w:hAnsi="BMWType V2 Light"/>
          <w:b/>
          <w:sz w:val="22"/>
        </w:rPr>
        <w:t xml:space="preserve"> . . . </w:t>
      </w:r>
      <w:r w:rsidR="0029355F" w:rsidRPr="0029355F">
        <w:rPr>
          <w:rFonts w:ascii="BMWType V2 Light" w:hAnsi="BMWType V2 Light" w:cs="BMWType V2 Light"/>
          <w:sz w:val="22"/>
          <w:szCs w:val="22"/>
        </w:rPr>
        <w:t>At the inaugural fair of Paris Photo at LA’s Paramount Pictures Studios, BMW is proud to present the M1 BMW Art Car by Andy Warhol, created by the pop artist in 1979, as well as rare making of footage of this work. Originally raced in Le Mans, Warhol in his own words meant to “give a vivid depiction of speed. If a car is really fast, all contours and colors will become blurred.”</w:t>
      </w: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r w:rsidRPr="0029355F">
        <w:rPr>
          <w:rFonts w:ascii="BMWType V2 Light" w:hAnsi="BMWType V2 Light" w:cs="BMWType V2 Light"/>
          <w:sz w:val="22"/>
        </w:rPr>
        <w:t xml:space="preserve">Since 1975, prominent artists from throughout the world have designed BMW automobiles of their times, all making extremely different artistic statements. The </w:t>
      </w:r>
      <w:r w:rsidRPr="0029355F">
        <w:rPr>
          <w:rFonts w:ascii="BMWType V2 Light" w:hAnsi="BMWType V2 Light" w:cs="BMWType V2 Light"/>
          <w:sz w:val="22"/>
        </w:rPr>
        <w:lastRenderedPageBreak/>
        <w:t xml:space="preserve">seventeen exhibits created for the Art Car Collection until now include works by well-known artists such as Frank Stella, Roy Lichtenstein, Robert Rauschenberg, David </w:t>
      </w:r>
      <w:proofErr w:type="spellStart"/>
      <w:r w:rsidRPr="0029355F">
        <w:rPr>
          <w:rFonts w:ascii="BMWType V2 Light" w:hAnsi="BMWType V2 Light" w:cs="BMWType V2 Light"/>
          <w:sz w:val="22"/>
        </w:rPr>
        <w:t>Hockney</w:t>
      </w:r>
      <w:proofErr w:type="spellEnd"/>
      <w:r w:rsidRPr="0029355F">
        <w:rPr>
          <w:rFonts w:ascii="BMWType V2 Light" w:hAnsi="BMWType V2 Light" w:cs="BMWType V2 Light"/>
          <w:sz w:val="22"/>
        </w:rPr>
        <w:t xml:space="preserve">, Jenny </w:t>
      </w:r>
      <w:proofErr w:type="spellStart"/>
      <w:r w:rsidRPr="0029355F">
        <w:rPr>
          <w:rFonts w:ascii="BMWType V2 Light" w:hAnsi="BMWType V2 Light" w:cs="BMWType V2 Light"/>
          <w:sz w:val="22"/>
        </w:rPr>
        <w:t>Holzer</w:t>
      </w:r>
      <w:proofErr w:type="spellEnd"/>
      <w:r w:rsidRPr="0029355F">
        <w:rPr>
          <w:rFonts w:ascii="BMWType V2 Light" w:hAnsi="BMWType V2 Light" w:cs="BMWType V2 Light"/>
          <w:sz w:val="22"/>
        </w:rPr>
        <w:t xml:space="preserve">, </w:t>
      </w:r>
      <w:proofErr w:type="spellStart"/>
      <w:r w:rsidRPr="0029355F">
        <w:rPr>
          <w:rFonts w:ascii="BMWType V2 Light" w:hAnsi="BMWType V2 Light" w:cs="BMWType V2 Light"/>
          <w:sz w:val="22"/>
        </w:rPr>
        <w:t>Olafur</w:t>
      </w:r>
      <w:proofErr w:type="spellEnd"/>
      <w:r w:rsidRPr="0029355F">
        <w:rPr>
          <w:rFonts w:ascii="BMWType V2 Light" w:hAnsi="BMWType V2 Light" w:cs="BMWType V2 Light"/>
          <w:sz w:val="22"/>
        </w:rPr>
        <w:t xml:space="preserve"> </w:t>
      </w:r>
      <w:proofErr w:type="spellStart"/>
      <w:r w:rsidRPr="0029355F">
        <w:rPr>
          <w:rFonts w:ascii="BMWType V2 Light" w:hAnsi="BMWType V2 Light" w:cs="BMWType V2 Light"/>
          <w:sz w:val="22"/>
        </w:rPr>
        <w:t>Eliasson</w:t>
      </w:r>
      <w:proofErr w:type="spellEnd"/>
      <w:r w:rsidRPr="0029355F">
        <w:rPr>
          <w:rFonts w:ascii="BMWType V2 Light" w:hAnsi="BMWType V2 Light" w:cs="BMWType V2 Light"/>
          <w:sz w:val="22"/>
        </w:rPr>
        <w:t xml:space="preserve"> and Jeff </w:t>
      </w:r>
      <w:proofErr w:type="spellStart"/>
      <w:r w:rsidRPr="0029355F">
        <w:rPr>
          <w:rFonts w:ascii="BMWType V2 Light" w:hAnsi="BMWType V2 Light" w:cs="BMWType V2 Light"/>
          <w:sz w:val="22"/>
        </w:rPr>
        <w:t>Koons</w:t>
      </w:r>
      <w:proofErr w:type="spellEnd"/>
      <w:r w:rsidRPr="0029355F">
        <w:rPr>
          <w:rFonts w:ascii="BMWType V2 Light" w:hAnsi="BMWType V2 Light" w:cs="BMWType V2 Light"/>
          <w:sz w:val="22"/>
        </w:rPr>
        <w:t>. The Art Cars reflect the cultural and historical development of art, design, and technology and have been presented by major museums around the world, including the Guggenheim and the Louvre.</w:t>
      </w: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p>
    <w:p w:rsidR="0029355F" w:rsidRDefault="0029355F" w:rsidP="0029355F">
      <w:pPr>
        <w:widowControl w:val="0"/>
        <w:autoSpaceDE w:val="0"/>
        <w:autoSpaceDN w:val="0"/>
        <w:adjustRightInd w:val="0"/>
        <w:spacing w:line="360" w:lineRule="auto"/>
        <w:rPr>
          <w:rFonts w:ascii="BMWType V2 Light" w:hAnsi="BMWType V2 Light" w:cs="BMWType V2 Light"/>
          <w:sz w:val="22"/>
          <w:szCs w:val="22"/>
        </w:rPr>
      </w:pPr>
      <w:r w:rsidRPr="0029355F">
        <w:rPr>
          <w:rFonts w:ascii="BMWType V2 Light" w:hAnsi="BMWType V2 Light" w:cs="BMWType V2 Light"/>
          <w:sz w:val="22"/>
          <w:szCs w:val="22"/>
        </w:rPr>
        <w:t xml:space="preserve">BMW will also present a mini series of Burlesque Style Photos with the 6 Series Gran Coupe by internationally renowned German photographer </w:t>
      </w:r>
      <w:proofErr w:type="spellStart"/>
      <w:r w:rsidRPr="0029355F">
        <w:rPr>
          <w:rFonts w:ascii="BMWType V2 Light" w:hAnsi="BMWType V2 Light" w:cs="BMWType V2 Light"/>
          <w:sz w:val="22"/>
          <w:szCs w:val="22"/>
        </w:rPr>
        <w:t>Uwe</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Düttmann</w:t>
      </w:r>
      <w:proofErr w:type="spellEnd"/>
      <w:r w:rsidRPr="0029355F">
        <w:rPr>
          <w:rFonts w:ascii="BMWType V2 Light" w:hAnsi="BMWType V2 Light" w:cs="BMWType V2 Light"/>
          <w:sz w:val="22"/>
          <w:szCs w:val="22"/>
        </w:rPr>
        <w:t xml:space="preserve">. Four photos showcasing the 650i Gran Coupe in a retro setting celebrate film noir as well as the </w:t>
      </w:r>
    </w:p>
    <w:p w:rsidR="0029355F" w:rsidRDefault="0029355F" w:rsidP="0029355F">
      <w:pPr>
        <w:widowControl w:val="0"/>
        <w:autoSpaceDE w:val="0"/>
        <w:autoSpaceDN w:val="0"/>
        <w:adjustRightInd w:val="0"/>
        <w:spacing w:line="360" w:lineRule="auto"/>
        <w:rPr>
          <w:rFonts w:ascii="BMWType V2 Light" w:hAnsi="BMWType V2 Light" w:cs="BMWType V2 Light"/>
          <w:sz w:val="22"/>
          <w:szCs w:val="22"/>
        </w:rPr>
      </w:pP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proofErr w:type="gramStart"/>
      <w:r w:rsidRPr="0029355F">
        <w:rPr>
          <w:rFonts w:ascii="BMWType V2 Light" w:hAnsi="BMWType V2 Light" w:cs="BMWType V2 Light"/>
          <w:sz w:val="22"/>
          <w:szCs w:val="22"/>
        </w:rPr>
        <w:t>extraordinary</w:t>
      </w:r>
      <w:proofErr w:type="gramEnd"/>
      <w:r w:rsidRPr="0029355F">
        <w:rPr>
          <w:rFonts w:ascii="BMWType V2 Light" w:hAnsi="BMWType V2 Light" w:cs="BMWType V2 Light"/>
          <w:sz w:val="22"/>
          <w:szCs w:val="22"/>
        </w:rPr>
        <w:t xml:space="preserve"> sensuality of the best of burlesque vis-à-vis the high-tech design of one of the most advanced automobiles of our time.</w:t>
      </w: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r w:rsidRPr="0029355F">
        <w:rPr>
          <w:rFonts w:ascii="BMWType V2 Light" w:hAnsi="BMWType V2 Light" w:cs="BMWType V2 Light"/>
          <w:sz w:val="22"/>
          <w:szCs w:val="22"/>
        </w:rPr>
        <w:t> </w:t>
      </w: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r w:rsidRPr="0029355F">
        <w:rPr>
          <w:rFonts w:ascii="BMWType V2 Light" w:hAnsi="BMWType V2 Light" w:cs="BMWType V2 Light"/>
          <w:sz w:val="22"/>
          <w:szCs w:val="22"/>
        </w:rPr>
        <w:t>Two years ago at a Hollywood studio and a private movie set outside of Los Angeles, BMW realized its idea of showcasing the 650i Gran Coupé in this unique man</w:t>
      </w:r>
      <w:r w:rsidR="005D10AD">
        <w:rPr>
          <w:rFonts w:ascii="BMWType V2 Light" w:hAnsi="BMWType V2 Light" w:cs="BMWType V2 Light"/>
          <w:sz w:val="22"/>
          <w:szCs w:val="22"/>
        </w:rPr>
        <w:t>ne</w:t>
      </w:r>
      <w:r w:rsidRPr="0029355F">
        <w:rPr>
          <w:rFonts w:ascii="BMWType V2 Light" w:hAnsi="BMWType V2 Light" w:cs="BMWType V2 Light"/>
          <w:sz w:val="22"/>
          <w:szCs w:val="22"/>
        </w:rPr>
        <w:t>r. As befit</w:t>
      </w:r>
      <w:r w:rsidR="000C78BB">
        <w:rPr>
          <w:rFonts w:ascii="BMWType V2 Light" w:hAnsi="BMWType V2 Light" w:cs="BMWType V2 Light"/>
          <w:sz w:val="22"/>
          <w:szCs w:val="22"/>
        </w:rPr>
        <w:t>s the character of the shoot, 15</w:t>
      </w:r>
      <w:r w:rsidRPr="0029355F">
        <w:rPr>
          <w:rFonts w:ascii="BMWType V2 Light" w:hAnsi="BMWType V2 Light" w:cs="BMWType V2 Light"/>
          <w:sz w:val="22"/>
          <w:szCs w:val="22"/>
        </w:rPr>
        <w:t xml:space="preserve"> different photographs inside and outside the Gran Coupé present the two models acting out signature burlesque poses. The pictures will be presented within an environment paying tribute to their origins. Returning back home to LA, they are exhibited at the fair for the very first time.  </w:t>
      </w:r>
    </w:p>
    <w:p w:rsidR="0029355F" w:rsidRDefault="0029355F" w:rsidP="0029355F">
      <w:pPr>
        <w:widowControl w:val="0"/>
        <w:autoSpaceDE w:val="0"/>
        <w:autoSpaceDN w:val="0"/>
        <w:adjustRightInd w:val="0"/>
        <w:spacing w:line="360" w:lineRule="auto"/>
        <w:rPr>
          <w:rFonts w:ascii="BMWType V2 Light" w:hAnsi="BMWType V2 Light" w:cs="BMWType V2 Light"/>
          <w:sz w:val="22"/>
          <w:szCs w:val="22"/>
        </w:rPr>
      </w:pPr>
      <w:r w:rsidRPr="0029355F">
        <w:rPr>
          <w:rFonts w:ascii="BMWType V2 Light" w:hAnsi="BMWType V2 Light" w:cs="BMWType V2 Light"/>
          <w:sz w:val="22"/>
          <w:szCs w:val="22"/>
        </w:rPr>
        <w:lastRenderedPageBreak/>
        <w:t> </w:t>
      </w:r>
    </w:p>
    <w:p w:rsidR="0029355F" w:rsidRDefault="0029355F" w:rsidP="0029355F">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“BMW is pleased to be involved in the inaugural Paris Photo LA,” said Ludwig Willisch, President and CEO, BMW of North America. “We are particularly looking forward to bringing out Andy Warhol art car and </w:t>
      </w:r>
      <w:proofErr w:type="gramStart"/>
      <w:r>
        <w:rPr>
          <w:rFonts w:ascii="BMWType V2 Light" w:hAnsi="BMWType V2 Light" w:cs="BMWType V2 Light"/>
          <w:sz w:val="22"/>
          <w:szCs w:val="22"/>
        </w:rPr>
        <w:t>debuting</w:t>
      </w:r>
      <w:proofErr w:type="gramEnd"/>
      <w:r>
        <w:rPr>
          <w:rFonts w:ascii="BMWType V2 Light" w:hAnsi="BMWType V2 Light" w:cs="BMWType V2 Light"/>
          <w:sz w:val="22"/>
          <w:szCs w:val="22"/>
        </w:rPr>
        <w:t xml:space="preserve"> our new photos.” </w:t>
      </w:r>
    </w:p>
    <w:p w:rsidR="0029355F" w:rsidRPr="0029355F" w:rsidRDefault="0029355F" w:rsidP="0029355F">
      <w:pPr>
        <w:widowControl w:val="0"/>
        <w:autoSpaceDE w:val="0"/>
        <w:autoSpaceDN w:val="0"/>
        <w:adjustRightInd w:val="0"/>
        <w:spacing w:line="360" w:lineRule="auto"/>
        <w:rPr>
          <w:rFonts w:ascii="BMWType V2 Light" w:hAnsi="BMWType V2 Light" w:cs="BMWType V2 Light"/>
          <w:sz w:val="22"/>
          <w:szCs w:val="22"/>
        </w:rPr>
      </w:pPr>
    </w:p>
    <w:p w:rsidR="0029355F" w:rsidRPr="0029355F" w:rsidRDefault="0029355F" w:rsidP="0029355F">
      <w:pPr>
        <w:spacing w:line="360" w:lineRule="auto"/>
        <w:rPr>
          <w:rFonts w:ascii="BMWType V2 Light" w:hAnsi="BMWType V2 Light" w:cs="BMWType V2 Light"/>
          <w:sz w:val="22"/>
          <w:szCs w:val="22"/>
        </w:rPr>
      </w:pPr>
      <w:r w:rsidRPr="0029355F">
        <w:rPr>
          <w:rFonts w:ascii="BMWType V2 Light" w:hAnsi="BMWType V2 Light" w:cs="BMWType V2 Light"/>
          <w:sz w:val="22"/>
          <w:szCs w:val="22"/>
        </w:rPr>
        <w:t>BMW and Paris Photo celebrate the tenth anniversary of their partnership. As it has in Paris, BMW will provide VIP shutt</w:t>
      </w:r>
      <w:r w:rsidR="007213A9">
        <w:rPr>
          <w:rFonts w:ascii="BMWType V2 Light" w:hAnsi="BMWType V2 Light" w:cs="BMWType V2 Light"/>
          <w:sz w:val="22"/>
          <w:szCs w:val="22"/>
        </w:rPr>
        <w:t>le service during Paris Photo Los Angeles</w:t>
      </w:r>
      <w:r w:rsidRPr="0029355F">
        <w:rPr>
          <w:rFonts w:ascii="BMWType V2 Light" w:hAnsi="BMWType V2 Light" w:cs="BMWType V2 Light"/>
          <w:sz w:val="22"/>
          <w:szCs w:val="22"/>
        </w:rPr>
        <w:t xml:space="preserve">. For many years, the BMW Group has worked together with great photographers from Bettina Rheims and Bryan Adams to Karl Lagerfeld. The company has been involved in the arts for over four decades with hundreds of initiatives worldwide. In 2005, at the opening of </w:t>
      </w:r>
      <w:proofErr w:type="spellStart"/>
      <w:r w:rsidRPr="0029355F">
        <w:rPr>
          <w:rFonts w:ascii="BMWType V2 Light" w:hAnsi="BMWType V2 Light" w:cs="BMWType V2 Light"/>
          <w:sz w:val="22"/>
          <w:szCs w:val="22"/>
        </w:rPr>
        <w:t>Zaha</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Hadid’s</w:t>
      </w:r>
      <w:proofErr w:type="spellEnd"/>
      <w:r w:rsidRPr="0029355F">
        <w:rPr>
          <w:rFonts w:ascii="BMWType V2 Light" w:hAnsi="BMWType V2 Light" w:cs="BMWType V2 Light"/>
          <w:sz w:val="22"/>
          <w:szCs w:val="22"/>
        </w:rPr>
        <w:t xml:space="preserve"> BMW Leipzig plant, BMW donated its unique collection of commissioned photographs by Thomas Demand, Wolfgang </w:t>
      </w:r>
      <w:proofErr w:type="spellStart"/>
      <w:r w:rsidRPr="0029355F">
        <w:rPr>
          <w:rFonts w:ascii="BMWType V2 Light" w:hAnsi="BMWType V2 Light" w:cs="BMWType V2 Light"/>
          <w:sz w:val="22"/>
          <w:szCs w:val="22"/>
        </w:rPr>
        <w:t>Tillmans</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Rineke</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Dijkstra</w:t>
      </w:r>
      <w:proofErr w:type="spellEnd"/>
      <w:r w:rsidRPr="0029355F">
        <w:rPr>
          <w:rFonts w:ascii="BMWType V2 Light" w:hAnsi="BMWType V2 Light" w:cs="BMWType V2 Light"/>
          <w:sz w:val="22"/>
          <w:szCs w:val="22"/>
        </w:rPr>
        <w:t xml:space="preserve">, Candida </w:t>
      </w:r>
      <w:proofErr w:type="spellStart"/>
      <w:r w:rsidRPr="0029355F">
        <w:rPr>
          <w:rFonts w:ascii="BMWType V2 Light" w:hAnsi="BMWType V2 Light" w:cs="BMWType V2 Light"/>
          <w:sz w:val="22"/>
          <w:szCs w:val="22"/>
        </w:rPr>
        <w:t>Höfer</w:t>
      </w:r>
      <w:proofErr w:type="spellEnd"/>
      <w:r w:rsidRPr="0029355F">
        <w:rPr>
          <w:rFonts w:ascii="BMWType V2 Light" w:hAnsi="BMWType V2 Light" w:cs="BMWType V2 Light"/>
          <w:sz w:val="22"/>
          <w:szCs w:val="22"/>
        </w:rPr>
        <w:t xml:space="preserve"> and Thomas </w:t>
      </w:r>
      <w:proofErr w:type="spellStart"/>
      <w:r w:rsidRPr="0029355F">
        <w:rPr>
          <w:rFonts w:ascii="BMWType V2 Light" w:hAnsi="BMWType V2 Light" w:cs="BMWType V2 Light"/>
          <w:sz w:val="22"/>
          <w:szCs w:val="22"/>
        </w:rPr>
        <w:t>Struth</w:t>
      </w:r>
      <w:proofErr w:type="spellEnd"/>
      <w:r w:rsidRPr="0029355F">
        <w:rPr>
          <w:rFonts w:ascii="BMWType V2 Light" w:hAnsi="BMWType V2 Light" w:cs="BMWType V2 Light"/>
          <w:sz w:val="22"/>
          <w:szCs w:val="22"/>
        </w:rPr>
        <w:t xml:space="preserve">, among others, to the Leipzig Museum of Fine Arts. When it comes to promoting young outstanding photographers, among </w:t>
      </w:r>
      <w:proofErr w:type="gramStart"/>
      <w:r w:rsidRPr="0029355F">
        <w:rPr>
          <w:rFonts w:ascii="BMWType V2 Light" w:hAnsi="BMWType V2 Light" w:cs="BMWType V2 Light"/>
          <w:sz w:val="22"/>
          <w:szCs w:val="22"/>
        </w:rPr>
        <w:t xml:space="preserve">many other international </w:t>
      </w:r>
      <w:proofErr w:type="spellStart"/>
      <w:r w:rsidRPr="0029355F">
        <w:rPr>
          <w:rFonts w:ascii="BMWType V2 Light" w:hAnsi="BMWType V2 Light" w:cs="BMWType V2 Light"/>
          <w:sz w:val="22"/>
          <w:szCs w:val="22"/>
        </w:rPr>
        <w:t>cooperations</w:t>
      </w:r>
      <w:proofErr w:type="spellEnd"/>
      <w:proofErr w:type="gramEnd"/>
      <w:r w:rsidRPr="0029355F">
        <w:rPr>
          <w:rFonts w:ascii="BMWType V2 Light" w:hAnsi="BMWType V2 Light" w:cs="BMWType V2 Light"/>
          <w:sz w:val="22"/>
          <w:szCs w:val="22"/>
        </w:rPr>
        <w:t xml:space="preserve">, BMW has been active in providing scholarships for international artists in Germany as well as France, where residences have been set up at the </w:t>
      </w:r>
      <w:proofErr w:type="spellStart"/>
      <w:r w:rsidRPr="0029355F">
        <w:rPr>
          <w:rFonts w:ascii="BMWType V2 Light" w:hAnsi="BMWType V2 Light" w:cs="BMWType V2 Light"/>
          <w:sz w:val="22"/>
          <w:szCs w:val="22"/>
        </w:rPr>
        <w:t>Musée</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Nicéphore</w:t>
      </w:r>
      <w:proofErr w:type="spellEnd"/>
      <w:r w:rsidRPr="0029355F">
        <w:rPr>
          <w:rFonts w:ascii="BMWType V2 Light" w:hAnsi="BMWType V2 Light" w:cs="BMWType V2 Light"/>
          <w:sz w:val="22"/>
          <w:szCs w:val="22"/>
        </w:rPr>
        <w:t xml:space="preserve"> </w:t>
      </w:r>
      <w:proofErr w:type="spellStart"/>
      <w:r w:rsidRPr="0029355F">
        <w:rPr>
          <w:rFonts w:ascii="BMWType V2 Light" w:hAnsi="BMWType V2 Light" w:cs="BMWType V2 Light"/>
          <w:sz w:val="22"/>
          <w:szCs w:val="22"/>
        </w:rPr>
        <w:t>Niépce</w:t>
      </w:r>
      <w:proofErr w:type="spellEnd"/>
      <w:r w:rsidRPr="0029355F">
        <w:rPr>
          <w:rFonts w:ascii="BMWType V2 Light" w:hAnsi="BMWType V2 Light" w:cs="BMWType V2 Light"/>
          <w:sz w:val="22"/>
          <w:szCs w:val="22"/>
        </w:rPr>
        <w:t xml:space="preserve">. In addition, BMW for many years has been engaged with Les </w:t>
      </w:r>
      <w:proofErr w:type="spellStart"/>
      <w:r w:rsidRPr="0029355F">
        <w:rPr>
          <w:rFonts w:ascii="BMWType V2 Light" w:hAnsi="BMWType V2 Light" w:cs="BMWType V2 Light"/>
          <w:sz w:val="22"/>
          <w:szCs w:val="22"/>
        </w:rPr>
        <w:t>Recontres</w:t>
      </w:r>
      <w:proofErr w:type="spellEnd"/>
      <w:r w:rsidRPr="0029355F">
        <w:rPr>
          <w:rFonts w:ascii="BMWType V2 Light" w:hAnsi="BMWType V2 Light" w:cs="BMWType V2 Light"/>
          <w:sz w:val="22"/>
          <w:szCs w:val="22"/>
        </w:rPr>
        <w:t xml:space="preserve"> Arles, the acclaimed summer photography festival. As a long-term partner of Art Basel, Art Basel Hong Kong, Art Basel Miami Beach, Frieze London and New York as well as </w:t>
      </w:r>
      <w:proofErr w:type="spellStart"/>
      <w:r w:rsidRPr="0029355F">
        <w:rPr>
          <w:rFonts w:ascii="BMWType V2 Light" w:hAnsi="BMWType V2 Light" w:cs="BMWType V2 Light"/>
          <w:sz w:val="22"/>
          <w:szCs w:val="22"/>
        </w:rPr>
        <w:t>Tefaf</w:t>
      </w:r>
      <w:proofErr w:type="spellEnd"/>
      <w:r w:rsidRPr="0029355F">
        <w:rPr>
          <w:rFonts w:ascii="BMWType V2 Light" w:hAnsi="BMWType V2 Light" w:cs="BMWType V2 Light"/>
          <w:sz w:val="22"/>
          <w:szCs w:val="22"/>
        </w:rPr>
        <w:t xml:space="preserve"> Maastricht </w:t>
      </w:r>
      <w:proofErr w:type="gramStart"/>
      <w:r w:rsidRPr="0029355F">
        <w:rPr>
          <w:rFonts w:ascii="BMWType V2 Light" w:hAnsi="BMWType V2 Light" w:cs="BMWType V2 Light"/>
          <w:sz w:val="22"/>
          <w:szCs w:val="22"/>
        </w:rPr>
        <w:t>an</w:t>
      </w:r>
      <w:proofErr w:type="gramEnd"/>
      <w:r w:rsidRPr="0029355F">
        <w:rPr>
          <w:rFonts w:ascii="BMWType V2 Light" w:hAnsi="BMWType V2 Light" w:cs="BMWType V2 Light"/>
          <w:sz w:val="22"/>
          <w:szCs w:val="22"/>
        </w:rPr>
        <w:t xml:space="preserve"> many other fairs worldwide, BMW has taken in active part of furthering the visibility and innovative spirit of photography as an established form of artistic expression. </w:t>
      </w:r>
      <w:r w:rsidRPr="0029355F">
        <w:rPr>
          <w:rFonts w:ascii="BMWType V2 Light" w:hAnsi="BMWType V2 Light" w:cs="BMWType V2 Light"/>
          <w:sz w:val="22"/>
          <w:szCs w:val="22"/>
        </w:rPr>
        <w:lastRenderedPageBreak/>
        <w:t>Whenever possible, the company has complied with artist’s request to allow for photo shootings at our plants around the world. In 2014, the overall yearly theme of the BMW Museum will be “Photography.”</w:t>
      </w:r>
    </w:p>
    <w:p w:rsidR="0029355F" w:rsidRDefault="0029355F" w:rsidP="000D1BE0">
      <w:pPr>
        <w:spacing w:line="360" w:lineRule="auto"/>
        <w:rPr>
          <w:rFonts w:ascii="BMWType V2 Light" w:hAnsi="BMWType V2 Light" w:cs="BMWType V2 Light"/>
          <w:sz w:val="22"/>
          <w:szCs w:val="22"/>
        </w:rPr>
      </w:pPr>
    </w:p>
    <w:p w:rsidR="001421A2" w:rsidRPr="000D1BE0" w:rsidRDefault="001421A2" w:rsidP="000D1BE0">
      <w:pPr>
        <w:spacing w:line="360" w:lineRule="auto"/>
        <w:rPr>
          <w:rFonts w:ascii="BMWType V2 Light" w:hAnsi="BMWType V2 Light" w:cs="BMWType V2 Light"/>
          <w:sz w:val="22"/>
          <w:szCs w:val="22"/>
        </w:rPr>
      </w:pPr>
      <w:r w:rsidRPr="000D1BE0">
        <w:rPr>
          <w:rFonts w:ascii="BMWType V2 Light" w:hAnsi="BMWType V2 Light" w:cs="BMWType V2 Light"/>
          <w:sz w:val="22"/>
          <w:szCs w:val="22"/>
        </w:rPr>
        <w:t xml:space="preserve">For more information on BMW and Culture, please visit </w:t>
      </w:r>
      <w:hyperlink r:id="rId8" w:history="1">
        <w:r w:rsidRPr="000D1BE0">
          <w:rPr>
            <w:rStyle w:val="Hyperlink"/>
            <w:rFonts w:ascii="BMWType V2 Light" w:hAnsi="BMWType V2 Light" w:cs="BMWType V2 Light"/>
            <w:sz w:val="22"/>
            <w:szCs w:val="22"/>
          </w:rPr>
          <w:t>www.bmw-artcartour.com</w:t>
        </w:r>
      </w:hyperlink>
      <w:r w:rsidRPr="000D1BE0">
        <w:rPr>
          <w:rFonts w:ascii="BMWType V2 Light" w:hAnsi="BMWType V2 Light" w:cs="BMWType V2 Light"/>
          <w:sz w:val="22"/>
          <w:szCs w:val="22"/>
        </w:rPr>
        <w:t xml:space="preserve">, </w:t>
      </w:r>
      <w:hyperlink r:id="rId9" w:history="1">
        <w:r w:rsidRPr="000D1BE0">
          <w:rPr>
            <w:rStyle w:val="Hyperlink"/>
            <w:rFonts w:ascii="BMWType V2 Light" w:hAnsi="BMWType V2 Light" w:cs="BMWType V2 Light"/>
            <w:sz w:val="22"/>
            <w:szCs w:val="22"/>
          </w:rPr>
          <w:t>http://www.bmwgroup.com/culture</w:t>
        </w:r>
      </w:hyperlink>
      <w:r w:rsidRPr="000D1BE0">
        <w:rPr>
          <w:rFonts w:ascii="BMWType V2 Light" w:hAnsi="BMWType V2 Light" w:cs="BMWType V2 Light"/>
          <w:sz w:val="22"/>
          <w:szCs w:val="22"/>
        </w:rPr>
        <w:t xml:space="preserve"> and </w:t>
      </w:r>
      <w:hyperlink r:id="rId10" w:history="1">
        <w:r w:rsidRPr="000D1BE0">
          <w:rPr>
            <w:rStyle w:val="Hyperlink"/>
            <w:rFonts w:ascii="BMWType V2 Light" w:hAnsi="BMWType V2 Light" w:cs="BMWType V2 Light"/>
            <w:sz w:val="22"/>
            <w:szCs w:val="22"/>
          </w:rPr>
          <w:t>http://www.bmwgroup.com/culture/overview</w:t>
        </w:r>
      </w:hyperlink>
      <w:r w:rsidRPr="000D1BE0">
        <w:rPr>
          <w:rFonts w:ascii="BMWType V2 Light" w:hAnsi="BMWType V2 Light" w:cs="BMWType V2 Light"/>
          <w:sz w:val="22"/>
          <w:szCs w:val="22"/>
        </w:rPr>
        <w:t>.</w:t>
      </w:r>
    </w:p>
    <w:p w:rsidR="001421A2" w:rsidRPr="000D1BE0" w:rsidRDefault="001421A2" w:rsidP="001421A2">
      <w:pPr>
        <w:rPr>
          <w:rFonts w:ascii="BMWType V2 Light" w:hAnsi="BMWType V2 Light" w:cs="BMWType V2 Light"/>
          <w:sz w:val="24"/>
          <w:szCs w:val="24"/>
        </w:rPr>
      </w:pPr>
    </w:p>
    <w:p w:rsidR="001421A2" w:rsidRPr="00485EC8" w:rsidRDefault="00485EC8" w:rsidP="005E48F7">
      <w:pPr>
        <w:spacing w:line="360" w:lineRule="auto"/>
        <w:rPr>
          <w:rFonts w:ascii="BMWType V2 Light" w:hAnsi="BMWType V2 Light" w:cs="BMWType V2 Light"/>
          <w:b/>
          <w:bCs/>
          <w:sz w:val="22"/>
          <w:szCs w:val="22"/>
        </w:rPr>
      </w:pPr>
      <w:r w:rsidRPr="00485EC8">
        <w:rPr>
          <w:rFonts w:ascii="BMWType V2 Light" w:hAnsi="BMWType V2 Light" w:cs="BMWType V2 Light"/>
          <w:b/>
          <w:bCs/>
          <w:sz w:val="22"/>
          <w:szCs w:val="22"/>
        </w:rPr>
        <w:t>Paris Photo LA</w:t>
      </w:r>
    </w:p>
    <w:p w:rsidR="001421A2" w:rsidRPr="005E48F7" w:rsidRDefault="005E48F7" w:rsidP="005E48F7">
      <w:pPr>
        <w:autoSpaceDE w:val="0"/>
        <w:autoSpaceDN w:val="0"/>
        <w:adjustRightInd w:val="0"/>
        <w:spacing w:line="360" w:lineRule="auto"/>
        <w:rPr>
          <w:rFonts w:ascii="BMWType V2 Light" w:hAnsi="BMWType V2 Light" w:cs="BMWType V2 Light"/>
          <w:sz w:val="22"/>
          <w:szCs w:val="22"/>
        </w:rPr>
      </w:pPr>
      <w:r w:rsidRPr="005E48F7">
        <w:rPr>
          <w:rFonts w:ascii="BMWType V2 Light" w:hAnsi="BMWType V2 Light" w:cs="BMWType V2 Light"/>
          <w:sz w:val="22"/>
          <w:szCs w:val="22"/>
        </w:rPr>
        <w:t>Paris Photo, the world’s most celebrated</w:t>
      </w:r>
      <w:r>
        <w:rPr>
          <w:rFonts w:ascii="BMWType V2 Light" w:hAnsi="BMWType V2 Light" w:cs="BMWType V2 Light"/>
          <w:sz w:val="22"/>
          <w:szCs w:val="22"/>
        </w:rPr>
        <w:t xml:space="preserve"> </w:t>
      </w:r>
      <w:r w:rsidRPr="005E48F7">
        <w:rPr>
          <w:rFonts w:ascii="BMWType V2 Light" w:hAnsi="BMWType V2 Light" w:cs="BMWType V2 Light"/>
          <w:sz w:val="22"/>
          <w:szCs w:val="22"/>
        </w:rPr>
        <w:t>art fair for works created in the photographic medium, will take place at</w:t>
      </w:r>
      <w:r>
        <w:rPr>
          <w:rFonts w:ascii="BMWType V2 Light" w:hAnsi="BMWType V2 Light" w:cs="BMWType V2 Light"/>
          <w:sz w:val="22"/>
          <w:szCs w:val="22"/>
        </w:rPr>
        <w:t xml:space="preserve"> </w:t>
      </w:r>
      <w:r w:rsidRPr="005E48F7">
        <w:rPr>
          <w:rFonts w:ascii="BMWType V2 Light" w:hAnsi="BMWType V2 Light" w:cs="BMWType V2 Light"/>
          <w:sz w:val="22"/>
          <w:szCs w:val="22"/>
        </w:rPr>
        <w:t>Paramount Pictures Studios offering Paris Photo Los Angeles the ideal</w:t>
      </w:r>
      <w:r>
        <w:rPr>
          <w:rFonts w:ascii="BMWType V2 Light" w:hAnsi="BMWType V2 Light" w:cs="BMWType V2 Light"/>
          <w:sz w:val="22"/>
          <w:szCs w:val="22"/>
        </w:rPr>
        <w:t xml:space="preserve"> </w:t>
      </w:r>
      <w:r w:rsidRPr="005E48F7">
        <w:rPr>
          <w:rFonts w:ascii="BMWType V2 Light" w:hAnsi="BMWType V2 Light" w:cs="BMWType V2 Light"/>
          <w:sz w:val="22"/>
          <w:szCs w:val="22"/>
        </w:rPr>
        <w:t>setting to explore how artists have been and are using photography and</w:t>
      </w:r>
      <w:r>
        <w:rPr>
          <w:rFonts w:ascii="BMWType V2 Light" w:hAnsi="BMWType V2 Light" w:cs="BMWType V2 Light"/>
          <w:sz w:val="22"/>
          <w:szCs w:val="22"/>
        </w:rPr>
        <w:t xml:space="preserve"> </w:t>
      </w:r>
      <w:r w:rsidRPr="005E48F7">
        <w:rPr>
          <w:rFonts w:ascii="BMWType V2 Light" w:hAnsi="BMWType V2 Light" w:cs="BMWType V2 Light"/>
          <w:sz w:val="22"/>
          <w:szCs w:val="22"/>
        </w:rPr>
        <w:t xml:space="preserve">moving images in their work in the </w:t>
      </w:r>
      <w:r w:rsidR="007213A9" w:rsidRPr="005E48F7">
        <w:rPr>
          <w:rFonts w:ascii="BMWType V2 Light" w:hAnsi="BMWType V2 Light" w:cs="BMWType V2 Light"/>
          <w:sz w:val="22"/>
          <w:szCs w:val="22"/>
        </w:rPr>
        <w:t>20</w:t>
      </w:r>
      <w:r w:rsidR="007213A9" w:rsidRPr="003B2B90">
        <w:rPr>
          <w:rFonts w:ascii="BMWType V2 Light" w:hAnsi="BMWType V2 Light" w:cs="BMWType V2 Light"/>
          <w:sz w:val="22"/>
          <w:szCs w:val="22"/>
          <w:vertAlign w:val="superscript"/>
        </w:rPr>
        <w:t>th</w:t>
      </w:r>
      <w:r w:rsidR="007213A9">
        <w:rPr>
          <w:rFonts w:ascii="BMWType V2 Light" w:hAnsi="BMWType V2 Light" w:cs="BMWType V2 Light"/>
          <w:sz w:val="22"/>
          <w:szCs w:val="22"/>
        </w:rPr>
        <w:t xml:space="preserve"> </w:t>
      </w:r>
      <w:r w:rsidR="007213A9" w:rsidRPr="005E48F7">
        <w:rPr>
          <w:rFonts w:ascii="BMWType V2 Light" w:hAnsi="BMWType V2 Light" w:cs="BMWType V2 Light"/>
          <w:sz w:val="22"/>
          <w:szCs w:val="22"/>
        </w:rPr>
        <w:t>and 21</w:t>
      </w:r>
      <w:r w:rsidR="007213A9" w:rsidRPr="003B2B90">
        <w:rPr>
          <w:rFonts w:ascii="BMWType V2 Light" w:hAnsi="BMWType V2 Light" w:cs="BMWType V2 Light"/>
          <w:sz w:val="22"/>
          <w:szCs w:val="22"/>
          <w:vertAlign w:val="superscript"/>
        </w:rPr>
        <w:t>st</w:t>
      </w:r>
      <w:r w:rsidR="007213A9">
        <w:rPr>
          <w:rFonts w:ascii="BMWType V2 Light" w:hAnsi="BMWType V2 Light" w:cs="BMWType V2 Light"/>
          <w:sz w:val="22"/>
          <w:szCs w:val="22"/>
        </w:rPr>
        <w:t xml:space="preserve"> </w:t>
      </w:r>
      <w:r w:rsidRPr="005E48F7">
        <w:rPr>
          <w:rFonts w:ascii="BMWType V2 Light" w:hAnsi="BMWType V2 Light" w:cs="BMWType V2 Light"/>
          <w:sz w:val="22"/>
          <w:szCs w:val="22"/>
        </w:rPr>
        <w:t>centuries.</w:t>
      </w:r>
    </w:p>
    <w:p w:rsidR="005E48F7" w:rsidRDefault="005E48F7" w:rsidP="005E48F7">
      <w:pPr>
        <w:spacing w:line="360" w:lineRule="auto"/>
        <w:rPr>
          <w:rFonts w:ascii="BMWType V2 Light" w:hAnsi="BMWType V2 Light" w:cs="BMWType V2 Light"/>
          <w:b/>
          <w:bCs/>
          <w:sz w:val="22"/>
          <w:szCs w:val="22"/>
        </w:rPr>
      </w:pPr>
    </w:p>
    <w:p w:rsidR="001421A2" w:rsidRPr="000D1BE0" w:rsidRDefault="001421A2" w:rsidP="005E48F7">
      <w:pPr>
        <w:spacing w:line="360" w:lineRule="auto"/>
        <w:rPr>
          <w:rFonts w:ascii="BMWType V2 Light" w:hAnsi="BMWType V2 Light" w:cs="BMWType V2 Light"/>
          <w:b/>
          <w:bCs/>
          <w:sz w:val="22"/>
          <w:szCs w:val="22"/>
        </w:rPr>
      </w:pPr>
      <w:r w:rsidRPr="000D1BE0">
        <w:rPr>
          <w:rFonts w:ascii="BMWType V2 Light" w:hAnsi="BMWType V2 Light" w:cs="BMWType V2 Light"/>
          <w:b/>
          <w:bCs/>
          <w:sz w:val="22"/>
          <w:szCs w:val="22"/>
        </w:rPr>
        <w:t xml:space="preserve">BMW Group </w:t>
      </w:r>
      <w:proofErr w:type="gramStart"/>
      <w:r w:rsidRPr="000D1BE0">
        <w:rPr>
          <w:rFonts w:ascii="BMWType V2 Light" w:hAnsi="BMWType V2 Light" w:cs="BMWType V2 Light"/>
          <w:b/>
          <w:bCs/>
          <w:sz w:val="22"/>
          <w:szCs w:val="22"/>
        </w:rPr>
        <w:t>In</w:t>
      </w:r>
      <w:proofErr w:type="gramEnd"/>
      <w:r w:rsidRPr="000D1BE0">
        <w:rPr>
          <w:rFonts w:ascii="BMWType V2 Light" w:hAnsi="BMWType V2 Light" w:cs="BMWType V2 Light"/>
          <w:b/>
          <w:bCs/>
          <w:sz w:val="22"/>
          <w:szCs w:val="22"/>
        </w:rPr>
        <w:t xml:space="preserve"> America</w:t>
      </w:r>
    </w:p>
    <w:p w:rsidR="001421A2" w:rsidRPr="000D1BE0" w:rsidRDefault="001421A2" w:rsidP="005E48F7">
      <w:pPr>
        <w:spacing w:line="360" w:lineRule="auto"/>
        <w:rPr>
          <w:rFonts w:ascii="BMWType V2 Light" w:hAnsi="BMWType V2 Light" w:cs="BMWType V2 Light"/>
          <w:sz w:val="22"/>
          <w:szCs w:val="22"/>
        </w:rPr>
      </w:pPr>
      <w:r w:rsidRPr="000D1BE0">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D1BE0">
        <w:rPr>
          <w:rFonts w:ascii="BMWType V2 Light" w:hAnsi="BMWType V2 Light" w:cs="BMWType V2 Light"/>
          <w:sz w:val="22"/>
          <w:szCs w:val="22"/>
        </w:rPr>
        <w:t>DesignworksUSA</w:t>
      </w:r>
      <w:proofErr w:type="spellEnd"/>
      <w:r w:rsidRPr="000D1BE0">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w:t>
      </w:r>
      <w:r w:rsidRPr="000D1BE0">
        <w:rPr>
          <w:rFonts w:ascii="BMWType V2 Light" w:hAnsi="BMWType V2 Light" w:cs="BMWType V2 Light"/>
          <w:sz w:val="22"/>
          <w:szCs w:val="22"/>
        </w:rPr>
        <w:lastRenderedPageBreak/>
        <w:t>Sports Activity Coupes.  The BMW Group sales organization is represented in the U.S. through networks of 338 BMW passenger car and BMW Sports Activity Vehicle centers, 139 BMW motorcycle retailers, 11</w:t>
      </w:r>
      <w:r w:rsidR="006F1252">
        <w:rPr>
          <w:rFonts w:ascii="BMWType V2 Light" w:hAnsi="BMWType V2 Light" w:cs="BMWType V2 Light"/>
          <w:sz w:val="22"/>
          <w:szCs w:val="22"/>
        </w:rPr>
        <w:t>7</w:t>
      </w:r>
      <w:r w:rsidRPr="000D1BE0">
        <w:rPr>
          <w:rFonts w:ascii="BMWType V2 Light" w:hAnsi="BMWType V2 Light" w:cs="BMWType V2 Light"/>
          <w:sz w:val="22"/>
          <w:szCs w:val="22"/>
        </w:rPr>
        <w:t xml:space="preserve"> MINI passenger car dealers, and 34 Rolls-Royce Motor Car dealers.  BMW (US) Holding Corp., the BMW Group’s sales headquarters for North America, is located in Woodcliff Lake, New Jersey.</w:t>
      </w:r>
    </w:p>
    <w:p w:rsidR="001421A2" w:rsidRPr="000D1BE0" w:rsidRDefault="001421A2" w:rsidP="001421A2">
      <w:pPr>
        <w:spacing w:line="360" w:lineRule="exact"/>
        <w:ind w:left="90"/>
        <w:rPr>
          <w:rFonts w:ascii="BMWType V2 Light" w:hAnsi="BMWType V2 Light" w:cs="BMWType V2 Light"/>
          <w:sz w:val="22"/>
          <w:szCs w:val="22"/>
        </w:rPr>
      </w:pPr>
    </w:p>
    <w:p w:rsidR="001421A2" w:rsidRPr="000D1BE0" w:rsidRDefault="001421A2" w:rsidP="001421A2">
      <w:pPr>
        <w:spacing w:line="360" w:lineRule="exact"/>
        <w:ind w:left="90"/>
        <w:rPr>
          <w:rStyle w:val="Hyperlink"/>
          <w:rFonts w:ascii="Calibri" w:hAnsi="Calibri"/>
          <w:sz w:val="22"/>
          <w:szCs w:val="22"/>
        </w:rPr>
      </w:pPr>
      <w:r w:rsidRPr="000D1BE0">
        <w:rPr>
          <w:rFonts w:ascii="BMWType V2 Light" w:hAnsi="BMWType V2 Light" w:cs="BMWType V2 Light"/>
          <w:sz w:val="22"/>
          <w:szCs w:val="22"/>
        </w:rPr>
        <w:t xml:space="preserve">Information about BMW Group products is available to consumers via the Internet at:  </w:t>
      </w:r>
      <w:hyperlink r:id="rId11" w:history="1">
        <w:r w:rsidRPr="000D1BE0">
          <w:rPr>
            <w:rStyle w:val="Hyperlink"/>
            <w:rFonts w:ascii="BMWType V2 Light" w:hAnsi="BMWType V2 Light" w:cs="BMWType V2 Light"/>
            <w:sz w:val="22"/>
            <w:szCs w:val="22"/>
          </w:rPr>
          <w:t>www.bmwgroupna.com</w:t>
        </w:r>
      </w:hyperlink>
      <w:r w:rsidRPr="000D1BE0">
        <w:rPr>
          <w:rStyle w:val="Hyperlink"/>
          <w:rFonts w:ascii="BMWType V2 Light" w:hAnsi="BMWType V2 Light" w:cs="BMWType V2 Light"/>
          <w:sz w:val="22"/>
          <w:szCs w:val="22"/>
        </w:rPr>
        <w:t xml:space="preserve"> </w:t>
      </w:r>
    </w:p>
    <w:p w:rsidR="001421A2" w:rsidRPr="000D1BE0" w:rsidRDefault="001421A2" w:rsidP="001421A2">
      <w:pPr>
        <w:spacing w:line="360" w:lineRule="atLeast"/>
        <w:jc w:val="center"/>
        <w:rPr>
          <w:sz w:val="22"/>
          <w:szCs w:val="22"/>
        </w:rPr>
      </w:pPr>
      <w:r w:rsidRPr="000D1BE0">
        <w:rPr>
          <w:rFonts w:ascii="BMWType V2 Light" w:hAnsi="BMWType V2 Light" w:cs="BMWType V2 Light"/>
          <w:sz w:val="22"/>
          <w:szCs w:val="22"/>
        </w:rPr>
        <w:t>#      #      #</w:t>
      </w:r>
    </w:p>
    <w:p w:rsidR="001421A2" w:rsidRPr="000D1BE0" w:rsidRDefault="001421A2" w:rsidP="001421A2">
      <w:pPr>
        <w:spacing w:line="360" w:lineRule="exact"/>
        <w:ind w:left="90"/>
        <w:rPr>
          <w:rStyle w:val="Hyperlink"/>
          <w:sz w:val="22"/>
          <w:szCs w:val="22"/>
        </w:rPr>
      </w:pPr>
    </w:p>
    <w:p w:rsidR="001421A2" w:rsidRPr="000D1BE0" w:rsidRDefault="001421A2" w:rsidP="001421A2">
      <w:pPr>
        <w:spacing w:line="360" w:lineRule="exact"/>
        <w:ind w:left="90"/>
        <w:rPr>
          <w:sz w:val="22"/>
          <w:szCs w:val="22"/>
        </w:rPr>
      </w:pPr>
      <w:r w:rsidRPr="000D1BE0">
        <w:rPr>
          <w:rFonts w:ascii="BMWType V2 Light" w:hAnsi="BMWType V2 Light" w:cs="BMWType V2 Light"/>
          <w:b/>
          <w:bCs/>
          <w:sz w:val="22"/>
          <w:szCs w:val="22"/>
        </w:rPr>
        <w:t xml:space="preserve">Journalist note: </w:t>
      </w:r>
      <w:r w:rsidRPr="000D1BE0">
        <w:rPr>
          <w:rFonts w:ascii="BMWType V2 Light" w:hAnsi="BMWType V2 Light" w:cs="BMWType V2 Light"/>
          <w:sz w:val="22"/>
          <w:szCs w:val="22"/>
        </w:rPr>
        <w:t xml:space="preserve">Information about BMW Group and its products in the USA is available to journalists on-line at </w:t>
      </w:r>
      <w:hyperlink r:id="rId12" w:history="1">
        <w:r w:rsidRPr="000D1BE0">
          <w:rPr>
            <w:rStyle w:val="Hyperlink"/>
            <w:rFonts w:ascii="BMWType V2 Light" w:hAnsi="BMWType V2 Light" w:cs="BMWType V2 Light"/>
            <w:sz w:val="22"/>
            <w:szCs w:val="22"/>
          </w:rPr>
          <w:t>www.bmwgroupusanews.com</w:t>
        </w:r>
      </w:hyperlink>
      <w:r w:rsidRPr="000D1BE0">
        <w:rPr>
          <w:rFonts w:ascii="BMWType V2 Light" w:hAnsi="BMWType V2 Light" w:cs="BMWType V2 Light"/>
          <w:sz w:val="22"/>
          <w:szCs w:val="22"/>
        </w:rPr>
        <w:t xml:space="preserve"> and </w:t>
      </w:r>
      <w:hyperlink r:id="rId13" w:history="1">
        <w:r w:rsidRPr="000D1BE0">
          <w:rPr>
            <w:rStyle w:val="Hyperlink"/>
            <w:rFonts w:ascii="BMWType V2 Light" w:hAnsi="BMWType V2 Light" w:cs="BMWType V2 Light"/>
            <w:sz w:val="22"/>
            <w:szCs w:val="22"/>
          </w:rPr>
          <w:t>www.press.bmwna.com</w:t>
        </w:r>
      </w:hyperlink>
      <w:r w:rsidRPr="000D1BE0">
        <w:rPr>
          <w:rFonts w:ascii="BMWType V2 Light" w:hAnsi="BMWType V2 Light" w:cs="BMWType V2 Light"/>
          <w:sz w:val="22"/>
          <w:szCs w:val="22"/>
        </w:rPr>
        <w:t xml:space="preserve">.  </w:t>
      </w:r>
    </w:p>
    <w:p w:rsidR="001421A2" w:rsidRPr="000D1BE0" w:rsidRDefault="001421A2" w:rsidP="001421A2">
      <w:pPr>
        <w:spacing w:line="360" w:lineRule="atLeast"/>
        <w:rPr>
          <w:rFonts w:ascii="BMWType V2 Light" w:hAnsi="BMWType V2 Light" w:cs="BMWType V2 Light"/>
          <w:sz w:val="22"/>
          <w:szCs w:val="22"/>
        </w:rPr>
      </w:pPr>
    </w:p>
    <w:p w:rsidR="0029355F" w:rsidRPr="003130B0" w:rsidRDefault="001421A2" w:rsidP="0029355F">
      <w:pPr>
        <w:jc w:val="center"/>
        <w:rPr>
          <w:rFonts w:ascii="Arial" w:hAnsi="Arial"/>
          <w:szCs w:val="26"/>
        </w:rPr>
      </w:pPr>
      <w:r w:rsidRPr="000D1BE0">
        <w:rPr>
          <w:rFonts w:ascii="BMWType V2 Light" w:hAnsi="BMWType V2 Light" w:cs="BMWType V2 Light"/>
          <w:sz w:val="22"/>
          <w:szCs w:val="22"/>
        </w:rPr>
        <w:t>#      #      #</w:t>
      </w:r>
      <w:r w:rsidR="0029355F" w:rsidRPr="003130B0">
        <w:rPr>
          <w:rFonts w:ascii="Arial" w:hAnsi="Arial"/>
          <w:szCs w:val="26"/>
        </w:rPr>
        <w:t> </w:t>
      </w:r>
    </w:p>
    <w:p w:rsidR="0029355F" w:rsidRPr="000D1BE0" w:rsidRDefault="0029355F" w:rsidP="001421A2">
      <w:pPr>
        <w:rPr>
          <w:rFonts w:ascii="BMWType V2 Light" w:hAnsi="BMWType V2 Light" w:cs="BMWType V2 Light"/>
          <w:sz w:val="22"/>
          <w:szCs w:val="22"/>
        </w:rPr>
      </w:pPr>
    </w:p>
    <w:sectPr w:rsidR="0029355F" w:rsidRPr="000D1BE0" w:rsidSect="002E7879">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BEB" w:rsidRDefault="002B7BEB">
      <w:r>
        <w:separator/>
      </w:r>
    </w:p>
  </w:endnote>
  <w:endnote w:type="continuationSeparator" w:id="0">
    <w:p w:rsidR="002B7BEB" w:rsidRDefault="002B7BEB">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BEB" w:rsidRDefault="002B7BEB">
      <w:r>
        <w:separator/>
      </w:r>
    </w:p>
  </w:footnote>
  <w:footnote w:type="continuationSeparator" w:id="0">
    <w:p w:rsidR="002B7BEB" w:rsidRDefault="002B7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785793">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78579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B37D9">
      <w:rPr>
        <w:rStyle w:val="PageNumber"/>
        <w:rFonts w:ascii="BMWTypeLight" w:hAnsi="BMWTypeLight"/>
        <w:noProof/>
      </w:rPr>
      <w:t>- 3 -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785793">
          <w:pPr>
            <w:pStyle w:val="Header"/>
            <w:rPr>
              <w:rFonts w:ascii="BMWTypeLight" w:hAnsi="BMWTypeLight"/>
              <w:b/>
              <w:sz w:val="36"/>
              <w:szCs w:val="36"/>
            </w:rPr>
          </w:pPr>
          <w:r w:rsidRPr="00785793">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C78BB"/>
    <w:rsid w:val="000D1BE0"/>
    <w:rsid w:val="000E0C51"/>
    <w:rsid w:val="0010149E"/>
    <w:rsid w:val="00103970"/>
    <w:rsid w:val="001150FC"/>
    <w:rsid w:val="00115857"/>
    <w:rsid w:val="001421A2"/>
    <w:rsid w:val="00155085"/>
    <w:rsid w:val="00160B85"/>
    <w:rsid w:val="00173187"/>
    <w:rsid w:val="001E257B"/>
    <w:rsid w:val="001E56BC"/>
    <w:rsid w:val="001F11A2"/>
    <w:rsid w:val="00203808"/>
    <w:rsid w:val="00221F55"/>
    <w:rsid w:val="0025564C"/>
    <w:rsid w:val="00263B53"/>
    <w:rsid w:val="002909AA"/>
    <w:rsid w:val="0029355F"/>
    <w:rsid w:val="002940A3"/>
    <w:rsid w:val="00297ED6"/>
    <w:rsid w:val="002B0237"/>
    <w:rsid w:val="002B7BEB"/>
    <w:rsid w:val="002E7879"/>
    <w:rsid w:val="00351D9F"/>
    <w:rsid w:val="00383C59"/>
    <w:rsid w:val="003862B6"/>
    <w:rsid w:val="003E44E3"/>
    <w:rsid w:val="003E6621"/>
    <w:rsid w:val="00422095"/>
    <w:rsid w:val="00447E8F"/>
    <w:rsid w:val="004769F5"/>
    <w:rsid w:val="004819A1"/>
    <w:rsid w:val="00485EC8"/>
    <w:rsid w:val="00495245"/>
    <w:rsid w:val="004B3B99"/>
    <w:rsid w:val="004D3977"/>
    <w:rsid w:val="004E1C25"/>
    <w:rsid w:val="004F1C94"/>
    <w:rsid w:val="00543F39"/>
    <w:rsid w:val="00550ED0"/>
    <w:rsid w:val="005A75AB"/>
    <w:rsid w:val="005D10AD"/>
    <w:rsid w:val="005D2469"/>
    <w:rsid w:val="005E48F7"/>
    <w:rsid w:val="005E4E9F"/>
    <w:rsid w:val="00647592"/>
    <w:rsid w:val="00681889"/>
    <w:rsid w:val="00694780"/>
    <w:rsid w:val="006A7130"/>
    <w:rsid w:val="006B37D9"/>
    <w:rsid w:val="006C276F"/>
    <w:rsid w:val="006D6B6A"/>
    <w:rsid w:val="006F1252"/>
    <w:rsid w:val="006F3F52"/>
    <w:rsid w:val="007213A9"/>
    <w:rsid w:val="00726400"/>
    <w:rsid w:val="00733132"/>
    <w:rsid w:val="00737780"/>
    <w:rsid w:val="00761E40"/>
    <w:rsid w:val="00777E48"/>
    <w:rsid w:val="0078570A"/>
    <w:rsid w:val="00785793"/>
    <w:rsid w:val="00792F57"/>
    <w:rsid w:val="00797860"/>
    <w:rsid w:val="007B09AF"/>
    <w:rsid w:val="007E4EB9"/>
    <w:rsid w:val="007E7020"/>
    <w:rsid w:val="00805A28"/>
    <w:rsid w:val="00832EC5"/>
    <w:rsid w:val="00835E2E"/>
    <w:rsid w:val="00846C71"/>
    <w:rsid w:val="008C3F38"/>
    <w:rsid w:val="008E63B3"/>
    <w:rsid w:val="008E651C"/>
    <w:rsid w:val="009148E1"/>
    <w:rsid w:val="00916AED"/>
    <w:rsid w:val="00922E13"/>
    <w:rsid w:val="00933EEC"/>
    <w:rsid w:val="009C61DD"/>
    <w:rsid w:val="009D51BE"/>
    <w:rsid w:val="009E7C82"/>
    <w:rsid w:val="00A140DE"/>
    <w:rsid w:val="00A74298"/>
    <w:rsid w:val="00A75E05"/>
    <w:rsid w:val="00A76335"/>
    <w:rsid w:val="00AA447E"/>
    <w:rsid w:val="00AA649B"/>
    <w:rsid w:val="00AA6FA7"/>
    <w:rsid w:val="00AF2B13"/>
    <w:rsid w:val="00B13310"/>
    <w:rsid w:val="00B3243A"/>
    <w:rsid w:val="00B416D5"/>
    <w:rsid w:val="00B70F66"/>
    <w:rsid w:val="00B92A9E"/>
    <w:rsid w:val="00BF4FA8"/>
    <w:rsid w:val="00C01581"/>
    <w:rsid w:val="00C043C8"/>
    <w:rsid w:val="00C16475"/>
    <w:rsid w:val="00C7642B"/>
    <w:rsid w:val="00CB14DB"/>
    <w:rsid w:val="00CD4798"/>
    <w:rsid w:val="00D34F05"/>
    <w:rsid w:val="00D665A2"/>
    <w:rsid w:val="00DD0DC1"/>
    <w:rsid w:val="00DD725D"/>
    <w:rsid w:val="00DF4CED"/>
    <w:rsid w:val="00E04EF3"/>
    <w:rsid w:val="00E16127"/>
    <w:rsid w:val="00E21C11"/>
    <w:rsid w:val="00E47877"/>
    <w:rsid w:val="00E94EA6"/>
    <w:rsid w:val="00EA514C"/>
    <w:rsid w:val="00EF7D85"/>
    <w:rsid w:val="00F56DED"/>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879"/>
    <w:rPr>
      <w:rFonts w:ascii="Helvetica" w:hAnsi="Helvetica"/>
    </w:rPr>
  </w:style>
  <w:style w:type="paragraph" w:styleId="Heading1">
    <w:name w:val="heading 1"/>
    <w:basedOn w:val="Normal"/>
    <w:next w:val="Normal"/>
    <w:qFormat/>
    <w:rsid w:val="002E7879"/>
    <w:pPr>
      <w:keepNext/>
      <w:outlineLvl w:val="0"/>
    </w:pPr>
    <w:rPr>
      <w:b/>
      <w:sz w:val="24"/>
    </w:rPr>
  </w:style>
  <w:style w:type="paragraph" w:styleId="Heading2">
    <w:name w:val="heading 2"/>
    <w:basedOn w:val="Normal"/>
    <w:next w:val="Normal"/>
    <w:qFormat/>
    <w:rsid w:val="002E787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7879"/>
    <w:rPr>
      <w:sz w:val="24"/>
    </w:rPr>
  </w:style>
  <w:style w:type="character" w:styleId="FootnoteReference">
    <w:name w:val="footnote reference"/>
    <w:basedOn w:val="DefaultParagraphFont"/>
    <w:semiHidden/>
    <w:rsid w:val="002E7879"/>
    <w:rPr>
      <w:vertAlign w:val="superscript"/>
    </w:rPr>
  </w:style>
  <w:style w:type="paragraph" w:styleId="Header">
    <w:name w:val="header"/>
    <w:basedOn w:val="Normal"/>
    <w:rsid w:val="002E7879"/>
    <w:pPr>
      <w:tabs>
        <w:tab w:val="center" w:pos="4320"/>
        <w:tab w:val="right" w:pos="8640"/>
      </w:tabs>
    </w:pPr>
  </w:style>
  <w:style w:type="paragraph" w:styleId="Footer">
    <w:name w:val="footer"/>
    <w:basedOn w:val="Normal"/>
    <w:rsid w:val="002E7879"/>
    <w:pPr>
      <w:tabs>
        <w:tab w:val="center" w:pos="4320"/>
        <w:tab w:val="right" w:pos="8640"/>
      </w:tabs>
    </w:pPr>
  </w:style>
  <w:style w:type="character" w:styleId="PageNumber">
    <w:name w:val="page number"/>
    <w:basedOn w:val="DefaultParagraphFont"/>
    <w:rsid w:val="002E7879"/>
  </w:style>
  <w:style w:type="paragraph" w:styleId="BalloonText">
    <w:name w:val="Balloon Text"/>
    <w:basedOn w:val="Normal"/>
    <w:semiHidden/>
    <w:rsid w:val="002E7879"/>
    <w:rPr>
      <w:rFonts w:ascii="Tahoma" w:hAnsi="Tahoma" w:cs="Tahoma"/>
      <w:sz w:val="16"/>
      <w:szCs w:val="16"/>
    </w:rPr>
  </w:style>
  <w:style w:type="paragraph" w:customStyle="1" w:styleId="subsid">
    <w:name w:val="subsid"/>
    <w:basedOn w:val="Header"/>
    <w:rsid w:val="002E787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2E7879"/>
    <w:rPr>
      <w:color w:val="0000FF"/>
      <w:u w:val="single"/>
    </w:rPr>
  </w:style>
  <w:style w:type="paragraph" w:styleId="BodyText">
    <w:name w:val="Body Text"/>
    <w:basedOn w:val="Normal"/>
    <w:link w:val="BodyTextChar"/>
    <w:rsid w:val="002E787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character" w:customStyle="1" w:styleId="normaltext1">
    <w:name w:val="normaltext1"/>
    <w:basedOn w:val="DefaultParagraphFont"/>
    <w:rsid w:val="0029355F"/>
    <w:rPr>
      <w:rFonts w:ascii="Arial" w:hAnsi="Arial" w:cs="Arial" w:hint="default"/>
      <w:b w:val="0"/>
      <w:b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2671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artcartour.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com/culture/over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group.com/cultur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C11F0-7A94-4E94-94EC-903096B9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5395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6332</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1441848</vt:i4>
      </vt:variant>
      <vt:variant>
        <vt:i4>6</vt:i4>
      </vt:variant>
      <vt:variant>
        <vt:i4>0</vt:i4>
      </vt:variant>
      <vt:variant>
        <vt:i4>5</vt:i4>
      </vt:variant>
      <vt:variant>
        <vt:lpwstr>mailto:billcobbcommunications@yahoo.com</vt:lpwstr>
      </vt:variant>
      <vt:variant>
        <vt:lpwstr/>
      </vt:variant>
      <vt:variant>
        <vt:i4>1441916</vt:i4>
      </vt:variant>
      <vt:variant>
        <vt:i4>3</vt:i4>
      </vt:variant>
      <vt:variant>
        <vt:i4>0</vt:i4>
      </vt:variant>
      <vt:variant>
        <vt:i4>5</vt:i4>
      </vt:variant>
      <vt:variant>
        <vt:lpwstr>mailto:Matthew.Russell@bmwna.com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2013-04-12T21:38:00Z</cp:lastPrinted>
  <dcterms:created xsi:type="dcterms:W3CDTF">2013-04-19T14:02:00Z</dcterms:created>
  <dcterms:modified xsi:type="dcterms:W3CDTF">2013-04-19T14:02:00Z</dcterms:modified>
</cp:coreProperties>
</file>