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493641" w:rsidP="00064382">
            <w:pPr>
              <w:rPr>
                <w:rFonts w:ascii="BMWType V2 Light" w:hAnsi="BMWType V2 Light"/>
                <w:sz w:val="22"/>
                <w:szCs w:val="22"/>
              </w:rPr>
            </w:pPr>
            <w:r>
              <w:rPr>
                <w:rFonts w:ascii="BMWType V2 Light" w:hAnsi="BMWType V2 Light"/>
                <w:sz w:val="22"/>
                <w:szCs w:val="22"/>
              </w:rPr>
              <w:t xml:space="preserve">August </w:t>
            </w:r>
            <w:r w:rsidR="00064382">
              <w:rPr>
                <w:rFonts w:ascii="BMWType V2 Light" w:hAnsi="BMWType V2 Light"/>
                <w:sz w:val="22"/>
                <w:szCs w:val="22"/>
              </w:rPr>
              <w:t>30</w:t>
            </w:r>
            <w:r>
              <w:rPr>
                <w:rFonts w:ascii="BMWType V2 Light" w:hAnsi="BMWType V2 Light"/>
                <w:sz w:val="22"/>
                <w:szCs w:val="22"/>
              </w:rPr>
              <w:t>,</w:t>
            </w:r>
            <w:r w:rsidR="009E1203">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325DC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 </w:t>
      </w:r>
      <w:r w:rsidR="00361DF7">
        <w:rPr>
          <w:rFonts w:ascii="BMWType V2 Light" w:hAnsi="BMWType V2 Light"/>
          <w:b/>
          <w:bCs/>
          <w:sz w:val="24"/>
          <w:szCs w:val="24"/>
        </w:rPr>
        <w:t xml:space="preserve"> BMW </w:t>
      </w:r>
      <w:r w:rsidR="004C7397">
        <w:rPr>
          <w:rFonts w:ascii="BMWType V2 Light" w:hAnsi="BMWType V2 Light"/>
          <w:b/>
          <w:bCs/>
          <w:sz w:val="24"/>
          <w:szCs w:val="24"/>
        </w:rPr>
        <w:t>Earns</w:t>
      </w:r>
      <w:r w:rsidR="00493641">
        <w:rPr>
          <w:rFonts w:ascii="BMWType V2 Light" w:hAnsi="BMWType V2 Light"/>
          <w:b/>
          <w:bCs/>
          <w:sz w:val="24"/>
          <w:szCs w:val="24"/>
        </w:rPr>
        <w:t xml:space="preserve"> Six </w:t>
      </w:r>
      <w:r w:rsidR="004C7397">
        <w:rPr>
          <w:rFonts w:ascii="BMWType V2 Light" w:hAnsi="BMWType V2 Light"/>
          <w:b/>
          <w:bCs/>
          <w:sz w:val="24"/>
          <w:szCs w:val="24"/>
        </w:rPr>
        <w:t xml:space="preserve">2013 “Best Of” Awards From </w:t>
      </w:r>
      <w:r w:rsidR="004C7397" w:rsidRPr="004C7397">
        <w:rPr>
          <w:rFonts w:ascii="BMWType V2 Light" w:hAnsi="BMWType V2 Light"/>
          <w:b/>
          <w:bCs/>
          <w:i/>
          <w:sz w:val="24"/>
          <w:szCs w:val="24"/>
        </w:rPr>
        <w:t>M</w:t>
      </w:r>
      <w:r w:rsidR="00493641" w:rsidRPr="004C7397">
        <w:rPr>
          <w:rFonts w:ascii="BMWType V2 Light" w:hAnsi="BMWType V2 Light"/>
          <w:b/>
          <w:bCs/>
          <w:i/>
          <w:sz w:val="24"/>
          <w:szCs w:val="24"/>
        </w:rPr>
        <w:t>otorcycle.com</w:t>
      </w:r>
    </w:p>
    <w:p w:rsidR="00687740" w:rsidRPr="00493641" w:rsidRDefault="00361DF7" w:rsidP="00361DF7">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4"/>
          <w:szCs w:val="24"/>
        </w:rPr>
        <w:t xml:space="preserve">  </w:t>
      </w:r>
      <w:r w:rsidR="00493641">
        <w:rPr>
          <w:rFonts w:ascii="BMWType V2 Light" w:hAnsi="BMWType V2 Light"/>
          <w:b/>
          <w:bCs/>
          <w:sz w:val="24"/>
          <w:szCs w:val="24"/>
        </w:rPr>
        <w:t xml:space="preserve">All-New </w:t>
      </w:r>
      <w:r w:rsidR="00493641" w:rsidRPr="00493641">
        <w:rPr>
          <w:rFonts w:ascii="BMWType V2 Light" w:hAnsi="BMWType V2 Light"/>
          <w:b/>
          <w:bCs/>
          <w:sz w:val="22"/>
          <w:szCs w:val="22"/>
        </w:rPr>
        <w:t xml:space="preserve">BMW R 1200 GS Named </w:t>
      </w:r>
      <w:r w:rsidR="004C7397">
        <w:rPr>
          <w:rFonts w:ascii="BMWType V2 Light" w:hAnsi="BMWType V2 Light"/>
          <w:b/>
          <w:bCs/>
          <w:sz w:val="22"/>
          <w:szCs w:val="22"/>
        </w:rPr>
        <w:t xml:space="preserve">2013 </w:t>
      </w:r>
      <w:r w:rsidR="00493641" w:rsidRPr="00493641">
        <w:rPr>
          <w:rFonts w:ascii="BMWType V2 Light" w:hAnsi="BMWType V2 Light"/>
          <w:b/>
          <w:bCs/>
          <w:sz w:val="22"/>
          <w:szCs w:val="22"/>
        </w:rPr>
        <w:t>“Motorcycle of the Year”</w:t>
      </w:r>
      <w:r w:rsidR="00493641">
        <w:rPr>
          <w:rFonts w:ascii="BMWType V2 Light" w:hAnsi="BMWType V2 Light"/>
          <w:b/>
          <w:bCs/>
          <w:sz w:val="22"/>
          <w:szCs w:val="22"/>
        </w:rPr>
        <w:t xml:space="preserve"> </w:t>
      </w:r>
      <w:r w:rsidR="00493641" w:rsidRPr="00426343">
        <w:rPr>
          <w:rFonts w:ascii="BMWType V2 Light" w:hAnsi="BMWType V2 Light"/>
          <w:b/>
          <w:bCs/>
          <w:sz w:val="22"/>
          <w:szCs w:val="22"/>
          <w:u w:val="single"/>
        </w:rPr>
        <w:t>And</w:t>
      </w:r>
      <w:r w:rsidR="00493641" w:rsidRPr="00493641">
        <w:rPr>
          <w:rFonts w:ascii="BMWType V2 Light" w:hAnsi="BMWType V2 Light"/>
          <w:b/>
          <w:bCs/>
          <w:sz w:val="22"/>
          <w:szCs w:val="22"/>
        </w:rPr>
        <w:t xml:space="preserve"> Best Off-Road/ </w:t>
      </w:r>
      <w:bookmarkStart w:id="0" w:name="_GoBack"/>
      <w:bookmarkEnd w:id="0"/>
      <w:r w:rsidR="00493641" w:rsidRPr="00493641">
        <w:rPr>
          <w:rFonts w:ascii="BMWType V2 Light" w:hAnsi="BMWType V2 Light"/>
          <w:b/>
          <w:bCs/>
          <w:sz w:val="22"/>
          <w:szCs w:val="22"/>
        </w:rPr>
        <w:t xml:space="preserve">Adventure Motorcycle </w:t>
      </w:r>
      <w:r w:rsidR="00325DCA" w:rsidRPr="00493641">
        <w:rPr>
          <w:rFonts w:ascii="BMWType V2 Light" w:hAnsi="BMWType V2 Light"/>
          <w:b/>
          <w:bCs/>
          <w:iCs/>
          <w:sz w:val="22"/>
          <w:szCs w:val="22"/>
        </w:rPr>
        <w:t xml:space="preserve"> </w:t>
      </w:r>
    </w:p>
    <w:p w:rsidR="008F18ED" w:rsidRDefault="007D0E37" w:rsidP="0032789C">
      <w:pPr>
        <w:spacing w:line="360" w:lineRule="atLeast"/>
        <w:ind w:left="90"/>
        <w:rPr>
          <w:rFonts w:ascii="BMWType V2 Light" w:hAnsi="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493641">
        <w:rPr>
          <w:rFonts w:ascii="BMWType V2 Light" w:hAnsi="BMWType V2 Light" w:cs="BMWType V2 Light"/>
          <w:b/>
          <w:sz w:val="22"/>
          <w:szCs w:val="22"/>
        </w:rPr>
        <w:t xml:space="preserve">August </w:t>
      </w:r>
      <w:r w:rsidR="00064382">
        <w:rPr>
          <w:rFonts w:ascii="BMWType V2 Light" w:hAnsi="BMWType V2 Light" w:cs="BMWType V2 Light"/>
          <w:b/>
          <w:sz w:val="22"/>
          <w:szCs w:val="22"/>
        </w:rPr>
        <w:t>30</w:t>
      </w:r>
      <w:r w:rsidR="00493641">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32789C" w:rsidRPr="0032789C">
        <w:rPr>
          <w:rFonts w:ascii="BMWType V2 Light" w:hAnsi="BMWType V2 Light"/>
          <w:sz w:val="22"/>
          <w:szCs w:val="22"/>
        </w:rPr>
        <w:t xml:space="preserve"> </w:t>
      </w:r>
      <w:r w:rsidR="00C473A1">
        <w:rPr>
          <w:rFonts w:ascii="BMWType V2 Light" w:hAnsi="BMWType V2 Light"/>
          <w:sz w:val="22"/>
          <w:szCs w:val="22"/>
        </w:rPr>
        <w:t xml:space="preserve">BMW motorcycles </w:t>
      </w:r>
      <w:r w:rsidR="00493641">
        <w:rPr>
          <w:rFonts w:ascii="BMWType V2 Light" w:hAnsi="BMWType V2 Light"/>
          <w:sz w:val="22"/>
          <w:szCs w:val="22"/>
        </w:rPr>
        <w:t xml:space="preserve">swept six categories in </w:t>
      </w:r>
      <w:r w:rsidR="00493641" w:rsidRPr="004C7397">
        <w:rPr>
          <w:rFonts w:ascii="BMWType V2 Light" w:hAnsi="BMWType V2 Light"/>
          <w:i/>
          <w:sz w:val="22"/>
          <w:szCs w:val="22"/>
        </w:rPr>
        <w:t>Motorcycle.com’s</w:t>
      </w:r>
      <w:r w:rsidR="00493641">
        <w:rPr>
          <w:rFonts w:ascii="BMWType V2 Light" w:hAnsi="BMWType V2 Light"/>
          <w:sz w:val="22"/>
          <w:szCs w:val="22"/>
        </w:rPr>
        <w:t xml:space="preserve"> annual “Best Of” awards – with the all-new liquid-cooled BMW R 1200 GS earning both </w:t>
      </w:r>
      <w:r w:rsidR="009E2FA9">
        <w:rPr>
          <w:rFonts w:ascii="BMWType V2 Light" w:hAnsi="BMWType V2 Light"/>
          <w:sz w:val="22"/>
          <w:szCs w:val="22"/>
        </w:rPr>
        <w:t>“</w:t>
      </w:r>
      <w:r w:rsidR="00493641">
        <w:rPr>
          <w:rFonts w:ascii="BMWType V2 Light" w:hAnsi="BMWType V2 Light"/>
          <w:sz w:val="22"/>
          <w:szCs w:val="22"/>
        </w:rPr>
        <w:t>Motorcycle of the Year</w:t>
      </w:r>
      <w:r w:rsidR="009E2FA9">
        <w:rPr>
          <w:rFonts w:ascii="BMWType V2 Light" w:hAnsi="BMWType V2 Light"/>
          <w:sz w:val="22"/>
          <w:szCs w:val="22"/>
        </w:rPr>
        <w:t>”</w:t>
      </w:r>
      <w:r w:rsidR="00493641">
        <w:rPr>
          <w:rFonts w:ascii="BMWType V2 Light" w:hAnsi="BMWType V2 Light"/>
          <w:sz w:val="22"/>
          <w:szCs w:val="22"/>
        </w:rPr>
        <w:t xml:space="preserve"> and </w:t>
      </w:r>
      <w:r w:rsidR="009E2FA9">
        <w:rPr>
          <w:rFonts w:ascii="BMWType V2 Light" w:hAnsi="BMWType V2 Light"/>
          <w:sz w:val="22"/>
          <w:szCs w:val="22"/>
        </w:rPr>
        <w:t>“</w:t>
      </w:r>
      <w:r w:rsidR="00493641">
        <w:rPr>
          <w:rFonts w:ascii="BMWType V2 Light" w:hAnsi="BMWType V2 Light"/>
          <w:sz w:val="22"/>
          <w:szCs w:val="22"/>
        </w:rPr>
        <w:t>Best-Off-Road/Adventure Motorcycle for 2013.</w:t>
      </w:r>
      <w:r w:rsidR="009E2FA9">
        <w:rPr>
          <w:rFonts w:ascii="BMWType V2 Light" w:hAnsi="BMWType V2 Light"/>
          <w:sz w:val="22"/>
          <w:szCs w:val="22"/>
        </w:rPr>
        <w:t>”</w:t>
      </w:r>
      <w:r w:rsidR="00493641">
        <w:rPr>
          <w:rFonts w:ascii="BMWType V2 Light" w:hAnsi="BMWType V2 Light"/>
          <w:sz w:val="22"/>
          <w:szCs w:val="22"/>
        </w:rPr>
        <w:t xml:space="preserve">  </w:t>
      </w:r>
      <w:r w:rsidR="00C53D7B">
        <w:rPr>
          <w:rFonts w:ascii="BMWType V2 Light" w:hAnsi="BMWType V2 Light"/>
          <w:sz w:val="22"/>
          <w:szCs w:val="22"/>
        </w:rPr>
        <w:t xml:space="preserve"> </w:t>
      </w:r>
      <w:r w:rsidR="004C7397">
        <w:rPr>
          <w:rFonts w:ascii="BMWType V2 Light" w:hAnsi="BMWType V2 Light"/>
          <w:sz w:val="22"/>
          <w:szCs w:val="22"/>
        </w:rPr>
        <w:t xml:space="preserve">The website, which is visited each month by more than two million motorcycle enthusiasts around the world, also named </w:t>
      </w:r>
      <w:r w:rsidR="00C53D7B">
        <w:rPr>
          <w:rFonts w:ascii="BMWType V2 Light" w:hAnsi="BMWType V2 Light"/>
          <w:sz w:val="22"/>
          <w:szCs w:val="22"/>
        </w:rPr>
        <w:t>BMW’s HP 4 “Best Sportbike</w:t>
      </w:r>
      <w:r w:rsidR="004C7397">
        <w:rPr>
          <w:rFonts w:ascii="BMWType V2 Light" w:hAnsi="BMWType V2 Light"/>
          <w:sz w:val="22"/>
          <w:szCs w:val="22"/>
        </w:rPr>
        <w:t>,</w:t>
      </w:r>
      <w:r w:rsidR="00C53D7B">
        <w:rPr>
          <w:rFonts w:ascii="BMWType V2 Light" w:hAnsi="BMWType V2 Light"/>
          <w:sz w:val="22"/>
          <w:szCs w:val="22"/>
        </w:rPr>
        <w:t xml:space="preserve">” the K 1600 GT/GTL “Best Touring Bike,” the BMW C 600/650 “Best Scooter,” and </w:t>
      </w:r>
      <w:r w:rsidR="004C7397">
        <w:rPr>
          <w:rFonts w:ascii="BMWType V2 Light" w:hAnsi="BMWType V2 Light"/>
          <w:sz w:val="22"/>
          <w:szCs w:val="22"/>
        </w:rPr>
        <w:t>BMW Motorrad’s Dynamic Damping Control (DDC)</w:t>
      </w:r>
      <w:r w:rsidR="009E2FA9">
        <w:rPr>
          <w:rFonts w:ascii="BMWType V2 Light" w:hAnsi="BMWType V2 Light"/>
          <w:sz w:val="22"/>
          <w:szCs w:val="22"/>
        </w:rPr>
        <w:t xml:space="preserve"> “Best New Motorcycle Technology of 2013.”</w:t>
      </w:r>
    </w:p>
    <w:p w:rsidR="008F18ED" w:rsidRDefault="008F18ED" w:rsidP="0032789C">
      <w:pPr>
        <w:spacing w:line="360" w:lineRule="atLeast"/>
        <w:ind w:left="90"/>
        <w:rPr>
          <w:rFonts w:ascii="BMWType V2 Light" w:hAnsi="BMWType V2 Light"/>
          <w:sz w:val="22"/>
          <w:szCs w:val="22"/>
        </w:rPr>
      </w:pPr>
    </w:p>
    <w:p w:rsidR="00535E4E" w:rsidRDefault="00535E4E" w:rsidP="0032789C">
      <w:pPr>
        <w:spacing w:line="360" w:lineRule="atLeast"/>
        <w:ind w:left="90"/>
        <w:rPr>
          <w:rFonts w:ascii="BMWType V2 Light" w:hAnsi="BMWType V2 Light"/>
          <w:sz w:val="22"/>
          <w:szCs w:val="22"/>
          <w:lang w:bidi="en-US"/>
        </w:rPr>
      </w:pPr>
      <w:r>
        <w:rPr>
          <w:rFonts w:ascii="BMWType V2 Light" w:hAnsi="BMWType V2 Light"/>
          <w:sz w:val="22"/>
          <w:szCs w:val="22"/>
        </w:rPr>
        <w:t xml:space="preserve">“Continually raising the bar </w:t>
      </w:r>
      <w:r w:rsidR="00C45070">
        <w:rPr>
          <w:rFonts w:ascii="BMWType V2 Light" w:hAnsi="BMWType V2 Light"/>
          <w:sz w:val="22"/>
          <w:szCs w:val="22"/>
        </w:rPr>
        <w:t xml:space="preserve">for performance, safety and technology </w:t>
      </w:r>
      <w:r>
        <w:rPr>
          <w:rFonts w:ascii="BMWType V2 Light" w:hAnsi="BMWType V2 Light"/>
          <w:sz w:val="22"/>
          <w:szCs w:val="22"/>
        </w:rPr>
        <w:t xml:space="preserve">has both risks and rewards,” observed </w:t>
      </w:r>
      <w:r w:rsidRPr="00535E4E">
        <w:rPr>
          <w:rFonts w:ascii="BMWType V2 Light" w:hAnsi="BMWType V2 Light"/>
          <w:sz w:val="22"/>
          <w:szCs w:val="22"/>
          <w:lang w:bidi="en-US"/>
        </w:rPr>
        <w:t>Hans Blesse, Vice President, BMW Motorrad USA.</w:t>
      </w:r>
      <w:r>
        <w:rPr>
          <w:rFonts w:ascii="BMWType V2 Light" w:hAnsi="BMWType V2 Light"/>
          <w:sz w:val="22"/>
          <w:szCs w:val="22"/>
          <w:lang w:bidi="en-US"/>
        </w:rPr>
        <w:t xml:space="preserve">  “Receiving “Best Of” awards in six categories is clearly rewarding for everyone involved in bringing these new models to market</w:t>
      </w:r>
      <w:r w:rsidR="00064382">
        <w:rPr>
          <w:rFonts w:ascii="BMWType V2 Light" w:hAnsi="BMWType V2 Light"/>
          <w:sz w:val="22"/>
          <w:szCs w:val="22"/>
          <w:lang w:bidi="en-US"/>
        </w:rPr>
        <w:t>.</w:t>
      </w:r>
      <w:r>
        <w:rPr>
          <w:rFonts w:ascii="BMWType V2 Light" w:hAnsi="BMWType V2 Light"/>
          <w:sz w:val="22"/>
          <w:szCs w:val="22"/>
          <w:lang w:bidi="en-US"/>
        </w:rPr>
        <w:t>”</w:t>
      </w:r>
    </w:p>
    <w:p w:rsidR="00535E4E" w:rsidRDefault="00535E4E" w:rsidP="0032789C">
      <w:pPr>
        <w:spacing w:line="360" w:lineRule="atLeast"/>
        <w:ind w:left="90"/>
        <w:rPr>
          <w:rFonts w:ascii="BMWType V2 Light" w:hAnsi="BMWType V2 Light"/>
          <w:sz w:val="22"/>
          <w:szCs w:val="22"/>
          <w:lang w:bidi="en-US"/>
        </w:rPr>
      </w:pPr>
    </w:p>
    <w:p w:rsidR="003D4BD3" w:rsidRDefault="00535E4E" w:rsidP="003D4BD3">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w:t>
      </w:r>
      <w:r w:rsidR="003D4BD3" w:rsidRPr="003D4BD3">
        <w:rPr>
          <w:rFonts w:ascii="BMWType V2 Light" w:hAnsi="BMWType V2 Light" w:cs="BMWType V2 Light"/>
          <w:sz w:val="22"/>
          <w:szCs w:val="22"/>
          <w:lang w:bidi="en-US"/>
        </w:rPr>
        <w:t xml:space="preserve">The </w:t>
      </w:r>
      <w:r w:rsidR="003D4BD3" w:rsidRPr="00535E4E">
        <w:rPr>
          <w:rFonts w:ascii="BMWType V2 Light" w:hAnsi="BMWType V2 Light" w:cs="BMWType V2 Light"/>
          <w:bCs/>
          <w:sz w:val="22"/>
          <w:szCs w:val="22"/>
          <w:lang w:bidi="en-US"/>
        </w:rPr>
        <w:t>R</w:t>
      </w:r>
      <w:r>
        <w:rPr>
          <w:rFonts w:ascii="BMWType V2 Light" w:hAnsi="BMWType V2 Light" w:cs="BMWType V2 Light"/>
          <w:bCs/>
          <w:sz w:val="22"/>
          <w:szCs w:val="22"/>
          <w:lang w:bidi="en-US"/>
        </w:rPr>
        <w:t xml:space="preserve"> </w:t>
      </w:r>
      <w:r w:rsidR="003D4BD3" w:rsidRPr="00535E4E">
        <w:rPr>
          <w:rFonts w:ascii="BMWType V2 Light" w:hAnsi="BMWType V2 Light" w:cs="BMWType V2 Light"/>
          <w:bCs/>
          <w:sz w:val="22"/>
          <w:szCs w:val="22"/>
          <w:lang w:bidi="en-US"/>
        </w:rPr>
        <w:t>1200</w:t>
      </w:r>
      <w:r>
        <w:rPr>
          <w:rFonts w:ascii="BMWType V2 Light" w:hAnsi="BMWType V2 Light" w:cs="BMWType V2 Light"/>
          <w:bCs/>
          <w:sz w:val="22"/>
          <w:szCs w:val="22"/>
          <w:lang w:bidi="en-US"/>
        </w:rPr>
        <w:t xml:space="preserve"> </w:t>
      </w:r>
      <w:r w:rsidR="003D4BD3" w:rsidRPr="00535E4E">
        <w:rPr>
          <w:rFonts w:ascii="BMWType V2 Light" w:hAnsi="BMWType V2 Light" w:cs="BMWType V2 Light"/>
          <w:bCs/>
          <w:sz w:val="22"/>
          <w:szCs w:val="22"/>
          <w:lang w:bidi="en-US"/>
        </w:rPr>
        <w:t>GS</w:t>
      </w:r>
      <w:r w:rsidR="003D4BD3" w:rsidRPr="003D4BD3">
        <w:rPr>
          <w:rFonts w:ascii="BMWType V2 Light" w:hAnsi="BMWType V2 Light" w:cs="BMWType V2 Light"/>
          <w:sz w:val="22"/>
          <w:szCs w:val="22"/>
          <w:lang w:bidi="en-US"/>
        </w:rPr>
        <w:t xml:space="preserve"> in its previous form was not only a class leader, it had also become an icon in the motorcycle world and was the de facto bike of choice for far-flung adventures, making it also a leading choice among those whose escapades occur much closer to home</w:t>
      </w:r>
      <w:r>
        <w:rPr>
          <w:rFonts w:ascii="BMWType V2 Light" w:hAnsi="BMWType V2 Light" w:cs="BMWType V2 Light"/>
          <w:sz w:val="22"/>
          <w:szCs w:val="22"/>
          <w:lang w:bidi="en-US"/>
        </w:rPr>
        <w:t xml:space="preserve">,” wrote editors of </w:t>
      </w:r>
      <w:r w:rsidRPr="004235B7">
        <w:rPr>
          <w:rFonts w:ascii="BMWType V2 Light" w:hAnsi="BMWType V2 Light" w:cs="BMWType V2 Light"/>
          <w:i/>
          <w:sz w:val="22"/>
          <w:szCs w:val="22"/>
          <w:lang w:bidi="en-US"/>
        </w:rPr>
        <w:t>Motorcycle.com</w:t>
      </w:r>
      <w:r w:rsidR="003D4BD3" w:rsidRPr="003D4BD3">
        <w:rPr>
          <w:rFonts w:ascii="BMWType V2 Light" w:hAnsi="BMWType V2 Light" w:cs="BMWType V2 Light"/>
          <w:sz w:val="22"/>
          <w:szCs w:val="22"/>
          <w:lang w:bidi="en-US"/>
        </w:rPr>
        <w:t>.</w:t>
      </w:r>
      <w:r>
        <w:rPr>
          <w:rFonts w:ascii="BMWType V2 Light" w:hAnsi="BMWType V2 Light" w:cs="BMWType V2 Light"/>
          <w:sz w:val="22"/>
          <w:szCs w:val="22"/>
          <w:lang w:bidi="en-US"/>
        </w:rPr>
        <w:t xml:space="preserve"> “</w:t>
      </w:r>
      <w:r w:rsidR="003D4BD3" w:rsidRPr="003D4BD3">
        <w:rPr>
          <w:rFonts w:ascii="BMWType V2 Light" w:hAnsi="BMWType V2 Light" w:cs="BMWType V2 Light"/>
          <w:sz w:val="22"/>
          <w:szCs w:val="22"/>
          <w:lang w:bidi="en-US"/>
        </w:rPr>
        <w:t xml:space="preserve">So when it was revealed that the next GS would contain no parts of the older </w:t>
      </w:r>
      <w:r w:rsidR="003D4BD3" w:rsidRPr="003D4BD3">
        <w:rPr>
          <w:rFonts w:ascii="BMWType V2 Light" w:hAnsi="BMWType V2 Light" w:cs="BMWType V2 Light"/>
          <w:i/>
          <w:iCs/>
          <w:sz w:val="22"/>
          <w:szCs w:val="22"/>
          <w:lang w:bidi="en-US"/>
        </w:rPr>
        <w:t>Gelande Strasse</w:t>
      </w:r>
      <w:r w:rsidR="003D4BD3" w:rsidRPr="003D4BD3">
        <w:rPr>
          <w:rFonts w:ascii="BMWType V2 Light" w:hAnsi="BMWType V2 Light" w:cs="BMWType V2 Light"/>
          <w:sz w:val="22"/>
          <w:szCs w:val="22"/>
          <w:lang w:bidi="en-US"/>
        </w:rPr>
        <w:t>, GS-ophiles held their collective breath, fearing BMW might lose the plot with its new-from-the-ground-up replacement, including its new liquid-cooled Boxer engine.</w:t>
      </w:r>
      <w:r>
        <w:rPr>
          <w:rFonts w:ascii="BMWType V2 Light" w:hAnsi="BMWType V2 Light" w:cs="BMWType V2 Light"/>
          <w:sz w:val="22"/>
          <w:szCs w:val="22"/>
          <w:lang w:bidi="en-US"/>
        </w:rPr>
        <w:t xml:space="preserve"> </w:t>
      </w:r>
      <w:r w:rsidR="003D4BD3" w:rsidRPr="003D4BD3">
        <w:rPr>
          <w:rFonts w:ascii="BMWType V2 Light" w:hAnsi="BMWType V2 Light" w:cs="BMWType V2 Light"/>
          <w:sz w:val="22"/>
          <w:szCs w:val="22"/>
          <w:lang w:bidi="en-US"/>
        </w:rPr>
        <w:t xml:space="preserve">Dread was unnecessary, as BMW has knocked it out of the park with its </w:t>
      </w:r>
      <w:r w:rsidR="003D4BD3" w:rsidRPr="003D4BD3">
        <w:rPr>
          <w:rFonts w:ascii="BMWType V2 Light" w:hAnsi="BMWType V2 Light" w:cs="BMWType V2 Light"/>
          <w:i/>
          <w:iCs/>
          <w:sz w:val="22"/>
          <w:szCs w:val="22"/>
          <w:lang w:bidi="en-US"/>
        </w:rPr>
        <w:t>wasser</w:t>
      </w:r>
      <w:r w:rsidR="003D4BD3" w:rsidRPr="003D4BD3">
        <w:rPr>
          <w:rFonts w:ascii="BMWType V2 Light" w:hAnsi="BMWType V2 Light" w:cs="BMWType V2 Light"/>
          <w:sz w:val="22"/>
          <w:szCs w:val="22"/>
          <w:lang w:bidi="en-US"/>
        </w:rPr>
        <w:t>-Boxer</w:t>
      </w:r>
      <w:r w:rsidR="003D4BD3">
        <w:rPr>
          <w:rFonts w:ascii="BMWType V2 Light" w:hAnsi="BMWType V2 Light" w:cs="BMWType V2 Light"/>
          <w:sz w:val="22"/>
          <w:szCs w:val="22"/>
          <w:lang w:bidi="en-US"/>
        </w:rPr>
        <w:t>…</w:t>
      </w:r>
      <w:r w:rsidR="003D4BD3" w:rsidRPr="003D4BD3">
        <w:rPr>
          <w:rFonts w:ascii="BMWType V2 Light" w:hAnsi="BMWType V2 Light" w:cs="BMWType V2 Light"/>
          <w:sz w:val="22"/>
          <w:szCs w:val="22"/>
          <w:lang w:bidi="en-US"/>
        </w:rPr>
        <w:t>For its vast scope of capabilities in a ruggedly handsome package, it’s difficult to imagine a better one-bike-in-the-garage choice. And for these reasons, BMW’s R1200GS earns our Motorcycle of the Year award.</w:t>
      </w:r>
      <w:r w:rsidR="00E84F9D">
        <w:rPr>
          <w:rFonts w:ascii="BMWType V2 Light" w:hAnsi="BMWType V2 Light" w:cs="BMWType V2 Light"/>
          <w:sz w:val="22"/>
          <w:szCs w:val="22"/>
          <w:lang w:bidi="en-US"/>
        </w:rPr>
        <w:t>”</w:t>
      </w:r>
    </w:p>
    <w:p w:rsidR="00E84F9D" w:rsidRDefault="00E84F9D" w:rsidP="003D4BD3">
      <w:pPr>
        <w:spacing w:line="360" w:lineRule="atLeast"/>
        <w:ind w:left="90"/>
        <w:rPr>
          <w:rFonts w:ascii="BMWType V2 Light" w:hAnsi="BMWType V2 Light" w:cs="BMWType V2 Light"/>
          <w:sz w:val="22"/>
          <w:szCs w:val="22"/>
          <w:lang w:bidi="en-US"/>
        </w:rPr>
      </w:pPr>
    </w:p>
    <w:p w:rsidR="00C45070" w:rsidRPr="00C45070" w:rsidRDefault="00E84F9D" w:rsidP="00C45070">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Of the R 1200 GS’s dual honor as “Best Off-Road/Adventure Motorcycle,” </w:t>
      </w:r>
      <w:r w:rsidRPr="004235B7">
        <w:rPr>
          <w:rFonts w:ascii="BMWType V2 Light" w:hAnsi="BMWType V2 Light" w:cs="BMWType V2 Light"/>
          <w:i/>
          <w:sz w:val="22"/>
          <w:szCs w:val="22"/>
          <w:lang w:bidi="en-US"/>
        </w:rPr>
        <w:t>Motorcycle.com</w:t>
      </w:r>
      <w:r>
        <w:rPr>
          <w:rFonts w:ascii="BMWType V2 Light" w:hAnsi="BMWType V2 Light" w:cs="BMWType V2 Light"/>
          <w:sz w:val="22"/>
          <w:szCs w:val="22"/>
          <w:lang w:bidi="en-US"/>
        </w:rPr>
        <w:t xml:space="preserve"> wrote</w:t>
      </w:r>
      <w:r w:rsidR="00C45070">
        <w:rPr>
          <w:rFonts w:ascii="BMWType V2 Light" w:hAnsi="BMWType V2 Light" w:cs="BMWType V2 Light"/>
          <w:sz w:val="22"/>
          <w:szCs w:val="22"/>
          <w:lang w:bidi="en-US"/>
        </w:rPr>
        <w:t>, “</w:t>
      </w:r>
      <w:r w:rsidR="00C45070" w:rsidRPr="00C45070">
        <w:rPr>
          <w:rFonts w:ascii="BMWType V2 Light" w:hAnsi="BMWType V2 Light" w:cs="BMWType V2 Light"/>
          <w:sz w:val="22"/>
          <w:szCs w:val="22"/>
          <w:lang w:bidi="en-US"/>
        </w:rPr>
        <w:t>Despite all its newness, the BMW managed to maintain the balance of off- and on-</w:t>
      </w:r>
      <w:r w:rsidR="00C45070" w:rsidRPr="00C45070">
        <w:rPr>
          <w:rFonts w:ascii="BMWType V2 Light" w:hAnsi="BMWType V2 Light" w:cs="BMWType V2 Light"/>
          <w:sz w:val="22"/>
          <w:szCs w:val="22"/>
          <w:lang w:bidi="en-US"/>
        </w:rPr>
        <w:lastRenderedPageBreak/>
        <w:t>road qualities that’s kept the GS as the benchmark in this category for so long</w:t>
      </w:r>
      <w:r w:rsidR="00C45070">
        <w:rPr>
          <w:rFonts w:ascii="BMWType V2 Light" w:hAnsi="BMWType V2 Light" w:cs="BMWType V2 Light"/>
          <w:sz w:val="22"/>
          <w:szCs w:val="22"/>
          <w:lang w:bidi="en-US"/>
        </w:rPr>
        <w:t>…</w:t>
      </w:r>
      <w:r w:rsidR="00C45070" w:rsidRPr="00C45070">
        <w:rPr>
          <w:rFonts w:ascii="BMWType V2 Light" w:hAnsi="BMWType V2 Light" w:cs="BMWType V2 Light"/>
          <w:sz w:val="22"/>
          <w:szCs w:val="22"/>
          <w:lang w:bidi="en-US"/>
        </w:rPr>
        <w:t>The R1200GS is the Swiss Army Knife of motorcycling – there is almost nothing it can’t do</w:t>
      </w:r>
      <w:r w:rsidR="00C45070">
        <w:rPr>
          <w:rFonts w:ascii="BMWType V2 Light" w:hAnsi="BMWType V2 Light" w:cs="BMWType V2 Light"/>
          <w:sz w:val="22"/>
          <w:szCs w:val="22"/>
          <w:lang w:bidi="en-US"/>
        </w:rPr>
        <w:t xml:space="preserve">…But </w:t>
      </w:r>
      <w:r w:rsidR="00C45070" w:rsidRPr="00C45070">
        <w:rPr>
          <w:rFonts w:ascii="BMWType V2 Light" w:hAnsi="BMWType V2 Light" w:cs="BMWType V2 Light"/>
          <w:sz w:val="22"/>
          <w:szCs w:val="22"/>
          <w:lang w:bidi="en-US"/>
        </w:rPr>
        <w:t>in 2013, no other motorcycle can match the GS’s incredible versatility and its horizon-stretching capabilities.</w:t>
      </w:r>
    </w:p>
    <w:p w:rsidR="00E84F9D" w:rsidRDefault="00E84F9D" w:rsidP="003D4BD3">
      <w:pPr>
        <w:spacing w:line="360" w:lineRule="atLeast"/>
        <w:ind w:left="90"/>
        <w:rPr>
          <w:rFonts w:ascii="BMWType V2 Light" w:hAnsi="BMWType V2 Light" w:cs="BMWType V2 Light"/>
          <w:sz w:val="22"/>
          <w:szCs w:val="22"/>
          <w:lang w:bidi="en-US"/>
        </w:rPr>
      </w:pPr>
    </w:p>
    <w:p w:rsidR="00E84F9D" w:rsidRPr="003D4BD3" w:rsidRDefault="004235B7" w:rsidP="003D4BD3">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For additional reviews and articles on the 2013 BMW R 1200 GS posted on </w:t>
      </w:r>
      <w:r w:rsidRPr="004235B7">
        <w:rPr>
          <w:rFonts w:ascii="BMWType V2 Light" w:hAnsi="BMWType V2 Light" w:cs="BMWType V2 Light"/>
          <w:i/>
          <w:sz w:val="22"/>
          <w:szCs w:val="22"/>
          <w:lang w:bidi="en-US"/>
        </w:rPr>
        <w:t>Motorcycle.com</w:t>
      </w:r>
      <w:r>
        <w:rPr>
          <w:rFonts w:ascii="BMWType V2 Light" w:hAnsi="BMWType V2 Light" w:cs="BMWType V2 Light"/>
          <w:sz w:val="22"/>
          <w:szCs w:val="22"/>
          <w:lang w:bidi="en-US"/>
        </w:rPr>
        <w:t>, visit:</w:t>
      </w:r>
    </w:p>
    <w:p w:rsidR="003D4BD3" w:rsidRPr="003D4BD3" w:rsidRDefault="00E7297E" w:rsidP="003D4BD3">
      <w:pPr>
        <w:spacing w:line="360" w:lineRule="atLeast"/>
        <w:ind w:left="90"/>
        <w:rPr>
          <w:rFonts w:ascii="BMWType V2 Light" w:hAnsi="BMWType V2 Light" w:cs="BMWType V2 Light"/>
          <w:sz w:val="22"/>
          <w:szCs w:val="22"/>
          <w:lang w:bidi="en-US"/>
        </w:rPr>
      </w:pPr>
      <w:hyperlink r:id="rId8" w:history="1">
        <w:r w:rsidR="003D4BD3" w:rsidRPr="003D4BD3">
          <w:rPr>
            <w:rStyle w:val="Hyperlink"/>
            <w:rFonts w:ascii="BMWType V2 Light" w:hAnsi="BMWType V2 Light" w:cs="BMWType V2 Light"/>
            <w:sz w:val="22"/>
            <w:szCs w:val="22"/>
            <w:lang w:bidi="en-US"/>
          </w:rPr>
          <w:t>2013 BMW R1200GS Review – Video</w:t>
        </w:r>
        <w:r w:rsidR="003D4BD3" w:rsidRPr="003D4BD3">
          <w:rPr>
            <w:rStyle w:val="Hyperlink"/>
            <w:rFonts w:ascii="BMWType V2 Light" w:hAnsi="BMWType V2 Light" w:cs="BMWType V2 Light"/>
            <w:sz w:val="22"/>
            <w:szCs w:val="22"/>
            <w:lang w:bidi="en-US"/>
          </w:rPr>
          <w:br/>
        </w:r>
      </w:hyperlink>
      <w:hyperlink r:id="rId9" w:history="1">
        <w:r w:rsidR="003D4BD3" w:rsidRPr="003D4BD3">
          <w:rPr>
            <w:rStyle w:val="Hyperlink"/>
            <w:rFonts w:ascii="BMWType V2 Light" w:hAnsi="BMWType V2 Light" w:cs="BMWType V2 Light"/>
            <w:sz w:val="22"/>
            <w:szCs w:val="22"/>
            <w:lang w:bidi="en-US"/>
          </w:rPr>
          <w:t>2013 BMW R1200GS Review – Second Ride</w:t>
        </w:r>
      </w:hyperlink>
      <w:r w:rsidR="003D4BD3" w:rsidRPr="003D4BD3">
        <w:rPr>
          <w:rFonts w:ascii="BMWType V2 Light" w:hAnsi="BMWType V2 Light" w:cs="BMWType V2 Light"/>
          <w:sz w:val="22"/>
          <w:szCs w:val="22"/>
          <w:lang w:bidi="en-US"/>
        </w:rPr>
        <w:br/>
      </w:r>
      <w:hyperlink r:id="rId10" w:history="1">
        <w:r w:rsidR="003D4BD3" w:rsidRPr="003D4BD3">
          <w:rPr>
            <w:rStyle w:val="Hyperlink"/>
            <w:rFonts w:ascii="BMWType V2 Light" w:hAnsi="BMWType V2 Light" w:cs="BMWType V2 Light"/>
            <w:sz w:val="22"/>
            <w:szCs w:val="22"/>
            <w:lang w:bidi="en-US"/>
          </w:rPr>
          <w:t>Intermot 2012: 2013 BMW R1200GS Breaks Cover</w:t>
        </w:r>
      </w:hyperlink>
    </w:p>
    <w:p w:rsidR="003D4BD3" w:rsidRDefault="003D4BD3" w:rsidP="003D4BD3">
      <w:pPr>
        <w:spacing w:line="360" w:lineRule="atLeast"/>
        <w:ind w:left="90"/>
        <w:rPr>
          <w:rFonts w:ascii="BMWType V2 Light" w:hAnsi="BMWType V2 Light" w:cs="BMWType V2 Light"/>
          <w:sz w:val="22"/>
          <w:szCs w:val="22"/>
          <w:lang w:bidi="en-US"/>
        </w:rPr>
      </w:pPr>
    </w:p>
    <w:p w:rsidR="00FE69CE" w:rsidRPr="00FE69CE" w:rsidRDefault="004235B7" w:rsidP="00FE69CE">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Commenting on their selection of BMW’s HP4 as the “Best Sportbike” for 2013, </w:t>
      </w:r>
      <w:r w:rsidRPr="00FE69CE">
        <w:rPr>
          <w:rFonts w:ascii="BMWType V2 Light" w:hAnsi="BMWType V2 Light" w:cs="BMWType V2 Light"/>
          <w:i/>
          <w:sz w:val="22"/>
          <w:szCs w:val="22"/>
          <w:lang w:bidi="en-US"/>
        </w:rPr>
        <w:t>Motorcycle.com</w:t>
      </w:r>
      <w:r>
        <w:rPr>
          <w:rFonts w:ascii="BMWType V2 Light" w:hAnsi="BMWType V2 Light" w:cs="BMWType V2 Light"/>
          <w:sz w:val="22"/>
          <w:szCs w:val="22"/>
          <w:lang w:bidi="en-US"/>
        </w:rPr>
        <w:t xml:space="preserve"> editors </w:t>
      </w:r>
      <w:r w:rsidR="00FE69CE">
        <w:rPr>
          <w:rFonts w:ascii="BMWType V2 Light" w:hAnsi="BMWType V2 Light" w:cs="BMWType V2 Light"/>
          <w:sz w:val="22"/>
          <w:szCs w:val="22"/>
          <w:lang w:bidi="en-US"/>
        </w:rPr>
        <w:t>wrote, “</w:t>
      </w:r>
      <w:r w:rsidR="00FE69CE" w:rsidRPr="00FE69CE">
        <w:rPr>
          <w:rFonts w:ascii="BMWType V2 Light" w:hAnsi="BMWType V2 Light" w:cs="BMWType V2 Light"/>
          <w:sz w:val="22"/>
          <w:szCs w:val="22"/>
          <w:lang w:bidi="en-US"/>
        </w:rPr>
        <w:t xml:space="preserve">When you take the winner of this category last year, the BMW S1000RR, and make it even better by putting it on a diet, enhancing the software for better lap times, and add an electronic suspension that adjusts itself automatically, then it’s no wonder the </w:t>
      </w:r>
      <w:r w:rsidR="00FE69CE" w:rsidRPr="00FE69CE">
        <w:rPr>
          <w:rFonts w:ascii="BMWType V2 Light" w:hAnsi="BMWType V2 Light" w:cs="BMWType V2 Light"/>
          <w:bCs/>
          <w:sz w:val="22"/>
          <w:szCs w:val="22"/>
          <w:lang w:bidi="en-US"/>
        </w:rPr>
        <w:t>HP4</w:t>
      </w:r>
      <w:r w:rsidR="00FE69CE" w:rsidRPr="00FE69CE">
        <w:rPr>
          <w:rFonts w:ascii="BMWType V2 Light" w:hAnsi="BMWType V2 Light" w:cs="BMWType V2 Light"/>
          <w:sz w:val="22"/>
          <w:szCs w:val="22"/>
          <w:lang w:bidi="en-US"/>
        </w:rPr>
        <w:t xml:space="preserve"> is our 2013 Sportbike of the Year.</w:t>
      </w:r>
      <w:r w:rsidR="00FE69CE">
        <w:rPr>
          <w:rFonts w:ascii="BMWType V2 Light" w:hAnsi="BMWType V2 Light" w:cs="BMWType V2 Light"/>
          <w:sz w:val="22"/>
          <w:szCs w:val="22"/>
          <w:lang w:bidi="en-US"/>
        </w:rPr>
        <w:t>”</w:t>
      </w:r>
    </w:p>
    <w:p w:rsidR="003D4BD3" w:rsidRDefault="003D4BD3" w:rsidP="003D4BD3">
      <w:pPr>
        <w:spacing w:line="360" w:lineRule="atLeast"/>
        <w:ind w:left="90"/>
        <w:rPr>
          <w:rFonts w:ascii="BMWType V2 Light" w:hAnsi="BMWType V2 Light" w:cs="BMWType V2 Light"/>
          <w:sz w:val="22"/>
          <w:szCs w:val="22"/>
          <w:lang w:bidi="en-US"/>
        </w:rPr>
      </w:pPr>
    </w:p>
    <w:p w:rsidR="0018293B" w:rsidRDefault="0018293B" w:rsidP="003D4BD3">
      <w:pPr>
        <w:spacing w:line="360" w:lineRule="atLeast"/>
        <w:ind w:left="90"/>
        <w:rPr>
          <w:rFonts w:ascii="BMWType V2 Light" w:hAnsi="BMWType V2 Light" w:cs="BMWType V2 Light"/>
          <w:sz w:val="22"/>
          <w:szCs w:val="22"/>
          <w:lang w:bidi="en-US"/>
        </w:rPr>
      </w:pPr>
      <w:r w:rsidRPr="0018293B">
        <w:rPr>
          <w:rFonts w:ascii="BMWType V2 Light" w:hAnsi="BMWType V2 Light" w:cs="BMWType V2 Light"/>
          <w:sz w:val="22"/>
          <w:szCs w:val="22"/>
          <w:lang w:bidi="en-US"/>
        </w:rPr>
        <w:t xml:space="preserve">The </w:t>
      </w:r>
      <w:r w:rsidR="00FC347E">
        <w:rPr>
          <w:rFonts w:ascii="BMWType V2 Light" w:hAnsi="BMWType V2 Light" w:cs="BMWType V2 Light"/>
          <w:sz w:val="22"/>
          <w:szCs w:val="22"/>
          <w:lang w:bidi="en-US"/>
        </w:rPr>
        <w:t xml:space="preserve">2013 </w:t>
      </w:r>
      <w:r w:rsidRPr="0018293B">
        <w:rPr>
          <w:rFonts w:ascii="BMWType V2 Light" w:hAnsi="BMWType V2 Light" w:cs="BMWType V2 Light"/>
          <w:sz w:val="22"/>
          <w:szCs w:val="22"/>
          <w:lang w:bidi="en-US"/>
        </w:rPr>
        <w:t xml:space="preserve">HP4 provides uncompromising power with an output of 193 bhp and a maximum torque of 83 lb/ft. </w:t>
      </w:r>
      <w:r w:rsidR="00B74331">
        <w:rPr>
          <w:rFonts w:ascii="BMWType V2 Light" w:hAnsi="BMWType V2 Light" w:cs="BMWType V2 Light"/>
          <w:sz w:val="22"/>
          <w:szCs w:val="22"/>
          <w:lang w:bidi="en-US"/>
        </w:rPr>
        <w:t xml:space="preserve">It features the </w:t>
      </w:r>
      <w:r w:rsidRPr="0018293B">
        <w:rPr>
          <w:rFonts w:ascii="BMWType V2 Light" w:hAnsi="BMWType V2 Light" w:cs="BMWType V2 Light"/>
          <w:sz w:val="22"/>
          <w:szCs w:val="22"/>
          <w:lang w:bidi="en-US"/>
        </w:rPr>
        <w:t xml:space="preserve">world's first dynamic suspension system DDC (Dynamic Damping Control), </w:t>
      </w:r>
      <w:r w:rsidR="00C30449">
        <w:rPr>
          <w:rFonts w:ascii="BMWType V2 Light" w:hAnsi="BMWType V2 Light" w:cs="BMWType V2 Light"/>
          <w:sz w:val="22"/>
          <w:szCs w:val="22"/>
          <w:lang w:bidi="en-US"/>
        </w:rPr>
        <w:t xml:space="preserve">which </w:t>
      </w:r>
      <w:r w:rsidRPr="0018293B">
        <w:rPr>
          <w:rFonts w:ascii="BMWType V2 Light" w:hAnsi="BMWType V2 Light" w:cs="BMWType V2 Light"/>
          <w:sz w:val="22"/>
          <w:szCs w:val="22"/>
          <w:lang w:bidi="en-US"/>
        </w:rPr>
        <w:t>automatically adapts the suspension damping to the situation at hand</w:t>
      </w:r>
      <w:r w:rsidR="00C30449">
        <w:rPr>
          <w:rFonts w:ascii="BMWType V2 Light" w:hAnsi="BMWType V2 Light" w:cs="BMWType V2 Light"/>
          <w:sz w:val="22"/>
          <w:szCs w:val="22"/>
          <w:lang w:bidi="en-US"/>
        </w:rPr>
        <w:t xml:space="preserve"> (</w:t>
      </w:r>
      <w:r w:rsidRPr="0018293B">
        <w:rPr>
          <w:rFonts w:ascii="BMWType V2 Light" w:hAnsi="BMWType V2 Light" w:cs="BMWType V2 Light"/>
          <w:sz w:val="22"/>
          <w:szCs w:val="22"/>
          <w:lang w:bidi="en-US"/>
        </w:rPr>
        <w:t>Rain and Sport for public roads, Race and Slick for the race track</w:t>
      </w:r>
      <w:r w:rsidR="00C30449">
        <w:rPr>
          <w:rFonts w:ascii="BMWType V2 Light" w:hAnsi="BMWType V2 Light" w:cs="BMWType V2 Light"/>
          <w:sz w:val="22"/>
          <w:szCs w:val="22"/>
          <w:lang w:bidi="en-US"/>
        </w:rPr>
        <w:t>)</w:t>
      </w:r>
      <w:r w:rsidRPr="0018293B">
        <w:rPr>
          <w:rFonts w:ascii="BMWType V2 Light" w:hAnsi="BMWType V2 Light" w:cs="BMWType V2 Light"/>
          <w:sz w:val="22"/>
          <w:szCs w:val="22"/>
          <w:lang w:bidi="en-US"/>
        </w:rPr>
        <w:t xml:space="preserve">. </w:t>
      </w:r>
    </w:p>
    <w:p w:rsidR="002B30DE" w:rsidRDefault="002B30DE" w:rsidP="0032789C">
      <w:pPr>
        <w:spacing w:line="360" w:lineRule="atLeast"/>
        <w:ind w:left="90"/>
        <w:rPr>
          <w:rFonts w:ascii="BMWType V2 Light" w:hAnsi="BMWType V2 Light" w:cs="BMWType V2 Light"/>
          <w:sz w:val="22"/>
          <w:szCs w:val="22"/>
          <w:lang w:bidi="en-US"/>
        </w:rPr>
      </w:pPr>
    </w:p>
    <w:p w:rsidR="00FE69CE" w:rsidRDefault="00FE69CE" w:rsidP="001E47F4">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For additional reviews and articles on the 2013 BMW HP4 posted on </w:t>
      </w:r>
      <w:r w:rsidRPr="00FE69CE">
        <w:rPr>
          <w:rFonts w:ascii="BMWType V2 Light" w:hAnsi="BMWType V2 Light" w:cs="BMWType V2 Light"/>
          <w:i/>
          <w:sz w:val="22"/>
          <w:szCs w:val="22"/>
          <w:lang w:bidi="en-US"/>
        </w:rPr>
        <w:t>Motorcycle.com</w:t>
      </w:r>
      <w:r>
        <w:rPr>
          <w:rFonts w:ascii="BMWType V2 Light" w:hAnsi="BMWType V2 Light" w:cs="BMWType V2 Light"/>
          <w:sz w:val="22"/>
          <w:szCs w:val="22"/>
          <w:lang w:bidi="en-US"/>
        </w:rPr>
        <w:t>, visit:</w:t>
      </w:r>
    </w:p>
    <w:p w:rsidR="00FE69CE" w:rsidRPr="00FE69CE" w:rsidRDefault="00E7297E" w:rsidP="00FE69CE">
      <w:pPr>
        <w:spacing w:line="360" w:lineRule="atLeast"/>
        <w:ind w:left="90"/>
        <w:rPr>
          <w:rFonts w:ascii="BMWType V2 Light" w:hAnsi="BMWType V2 Light" w:cs="BMWType V2 Light"/>
          <w:sz w:val="22"/>
          <w:szCs w:val="22"/>
          <w:lang w:bidi="en-US"/>
        </w:rPr>
      </w:pPr>
      <w:hyperlink r:id="rId11" w:history="1">
        <w:r w:rsidR="00FE69CE" w:rsidRPr="00FE69CE">
          <w:rPr>
            <w:rStyle w:val="Hyperlink"/>
            <w:rFonts w:ascii="BMWType V2 Light" w:hAnsi="BMWType V2 Light" w:cs="BMWType V2 Light"/>
            <w:sz w:val="22"/>
            <w:szCs w:val="22"/>
            <w:lang w:bidi="en-US"/>
          </w:rPr>
          <w:t>2013 BMW S1000RR HP4 Review – Video</w:t>
        </w:r>
      </w:hyperlink>
      <w:r w:rsidR="00FE69CE" w:rsidRPr="00FE69CE">
        <w:rPr>
          <w:rFonts w:ascii="BMWType V2 Light" w:hAnsi="BMWType V2 Light" w:cs="BMWType V2 Light"/>
          <w:sz w:val="22"/>
          <w:szCs w:val="22"/>
          <w:lang w:bidi="en-US"/>
        </w:rPr>
        <w:br/>
      </w:r>
      <w:hyperlink r:id="rId12" w:history="1">
        <w:r w:rsidR="00FE69CE" w:rsidRPr="00FE69CE">
          <w:rPr>
            <w:rStyle w:val="Hyperlink"/>
            <w:rFonts w:ascii="BMWType V2 Light" w:hAnsi="BMWType V2 Light" w:cs="BMWType V2 Light"/>
            <w:sz w:val="22"/>
            <w:szCs w:val="22"/>
            <w:lang w:bidi="en-US"/>
          </w:rPr>
          <w:t>2013 Exotic Superbike Shootout: Track – Video</w:t>
        </w:r>
      </w:hyperlink>
      <w:r w:rsidR="00FE69CE" w:rsidRPr="00FE69CE">
        <w:rPr>
          <w:rFonts w:ascii="BMWType V2 Light" w:hAnsi="BMWType V2 Light" w:cs="BMWType V2 Light"/>
          <w:sz w:val="22"/>
          <w:szCs w:val="22"/>
          <w:lang w:bidi="en-US"/>
        </w:rPr>
        <w:br/>
      </w:r>
      <w:hyperlink r:id="rId13" w:history="1">
        <w:r w:rsidR="00FE69CE" w:rsidRPr="00FE69CE">
          <w:rPr>
            <w:rStyle w:val="Hyperlink"/>
            <w:rFonts w:ascii="BMWType V2 Light" w:hAnsi="BMWType V2 Light" w:cs="BMWType V2 Light"/>
            <w:sz w:val="22"/>
            <w:szCs w:val="22"/>
            <w:lang w:bidi="en-US"/>
          </w:rPr>
          <w:t>2013 BMW HP4 Revealed – A Lighter, Track-Oriented S1000RR With Dynamic Damping And Launch Control</w:t>
        </w:r>
      </w:hyperlink>
    </w:p>
    <w:p w:rsidR="00FE69CE" w:rsidRDefault="00FE69CE" w:rsidP="001E47F4">
      <w:pPr>
        <w:spacing w:line="360" w:lineRule="atLeast"/>
        <w:ind w:left="90"/>
        <w:rPr>
          <w:rFonts w:ascii="BMWType V2 Light" w:hAnsi="BMWType V2 Light" w:cs="BMWType V2 Light"/>
          <w:sz w:val="22"/>
          <w:szCs w:val="22"/>
          <w:lang w:bidi="en-US"/>
        </w:rPr>
      </w:pPr>
    </w:p>
    <w:p w:rsidR="00FE69CE" w:rsidRDefault="00D417CC" w:rsidP="00D417CC">
      <w:pPr>
        <w:spacing w:line="360" w:lineRule="atLeast"/>
        <w:rPr>
          <w:rFonts w:ascii="BMWType V2 Light" w:hAnsi="BMWType V2 Light" w:cs="BMWType V2 Light"/>
          <w:sz w:val="22"/>
          <w:szCs w:val="22"/>
          <w:lang w:bidi="en-US"/>
        </w:rPr>
      </w:pPr>
      <w:r>
        <w:rPr>
          <w:rFonts w:ascii="BMWType V2 Light" w:hAnsi="BMWType V2 Light" w:cs="BMWType V2 Light"/>
          <w:i/>
          <w:sz w:val="22"/>
          <w:szCs w:val="22"/>
          <w:lang w:bidi="en-US"/>
        </w:rPr>
        <w:t xml:space="preserve"> </w:t>
      </w:r>
      <w:r>
        <w:rPr>
          <w:rFonts w:ascii="BMWType V2 Light" w:hAnsi="BMWType V2 Light" w:cs="BMWType V2 Light"/>
          <w:sz w:val="22"/>
          <w:szCs w:val="22"/>
          <w:lang w:bidi="en-US"/>
        </w:rPr>
        <w:t>T</w:t>
      </w:r>
      <w:r w:rsidRPr="00D417CC">
        <w:rPr>
          <w:rFonts w:ascii="BMWType V2 Light" w:hAnsi="BMWType V2 Light" w:cs="BMWType V2 Light"/>
          <w:sz w:val="22"/>
          <w:szCs w:val="22"/>
          <w:lang w:bidi="en-US"/>
        </w:rPr>
        <w:t>he BMW K 1600 GT/GTL</w:t>
      </w:r>
      <w:r>
        <w:rPr>
          <w:rFonts w:ascii="BMWType V2 Light" w:hAnsi="BMWType V2 Light" w:cs="BMWType V2 Light"/>
          <w:sz w:val="22"/>
          <w:szCs w:val="22"/>
          <w:lang w:bidi="en-US"/>
        </w:rPr>
        <w:t xml:space="preserve">, which last year swept </w:t>
      </w:r>
      <w:r w:rsidRPr="00D417CC">
        <w:rPr>
          <w:rFonts w:ascii="BMWType V2 Light" w:hAnsi="BMWType V2 Light" w:cs="BMWType V2 Light"/>
          <w:i/>
          <w:sz w:val="22"/>
          <w:szCs w:val="22"/>
          <w:lang w:bidi="en-US"/>
        </w:rPr>
        <w:t>Motorcycle.com’s</w:t>
      </w:r>
      <w:r>
        <w:rPr>
          <w:rFonts w:ascii="BMWType V2 Light" w:hAnsi="BMWType V2 Light" w:cs="BMWType V2 Light"/>
          <w:sz w:val="22"/>
          <w:szCs w:val="22"/>
          <w:lang w:bidi="en-US"/>
        </w:rPr>
        <w:t xml:space="preserve"> </w:t>
      </w:r>
      <w:r w:rsidRPr="00D417CC">
        <w:rPr>
          <w:rFonts w:ascii="BMWType V2 Light" w:hAnsi="BMWType V2 Light" w:cs="BMWType V2 Light"/>
          <w:sz w:val="22"/>
          <w:szCs w:val="22"/>
          <w:lang w:bidi="en-US"/>
        </w:rPr>
        <w:t>“Motorcycle of the Year,”  “Best Touring”</w:t>
      </w:r>
      <w:r>
        <w:rPr>
          <w:rFonts w:ascii="BMWType V2 Light" w:hAnsi="BMWType V2 Light" w:cs="BMWType V2 Light"/>
          <w:sz w:val="22"/>
          <w:szCs w:val="22"/>
          <w:lang w:bidi="en-US"/>
        </w:rPr>
        <w:t xml:space="preserve"> and “Best Sport Tourer” categories continued to earn high praise as “Best Touring”</w:t>
      </w:r>
      <w:r w:rsidR="000B3849">
        <w:rPr>
          <w:rFonts w:ascii="BMWType V2 Light" w:hAnsi="BMWType V2 Light" w:cs="BMWType V2 Light"/>
          <w:sz w:val="22"/>
          <w:szCs w:val="22"/>
          <w:lang w:bidi="en-US"/>
        </w:rPr>
        <w:t xml:space="preserve"> </w:t>
      </w:r>
      <w:r>
        <w:rPr>
          <w:rFonts w:ascii="BMWType V2 Light" w:hAnsi="BMWType V2 Light" w:cs="BMWType V2 Light"/>
          <w:sz w:val="22"/>
          <w:szCs w:val="22"/>
          <w:lang w:bidi="en-US"/>
        </w:rPr>
        <w:t xml:space="preserve">motorcycles for 2013.   </w:t>
      </w:r>
    </w:p>
    <w:p w:rsidR="00FE69CE" w:rsidRDefault="00FE69CE" w:rsidP="001E47F4">
      <w:pPr>
        <w:spacing w:line="360" w:lineRule="atLeast"/>
        <w:ind w:left="90"/>
        <w:rPr>
          <w:rFonts w:ascii="BMWType V2 Light" w:hAnsi="BMWType V2 Light" w:cs="BMWType V2 Light"/>
          <w:sz w:val="22"/>
          <w:szCs w:val="22"/>
          <w:lang w:bidi="en-US"/>
        </w:rPr>
      </w:pPr>
    </w:p>
    <w:p w:rsidR="00FE69CE" w:rsidRDefault="00D417CC" w:rsidP="001E47F4">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w:t>
      </w:r>
      <w:r w:rsidRPr="00D417CC">
        <w:rPr>
          <w:rFonts w:ascii="BMWType V2 Light" w:hAnsi="BMWType V2 Light" w:cs="BMWType V2 Light"/>
          <w:sz w:val="22"/>
          <w:szCs w:val="22"/>
          <w:lang w:bidi="en-US"/>
        </w:rPr>
        <w:t>The BMW K1600GTL has owned the Best Touring category since its introduction, and as of yet no OEM has been able to dethrone the amazingly capable Beemer</w:t>
      </w:r>
      <w:r>
        <w:rPr>
          <w:rFonts w:ascii="BMWType V2 Light" w:hAnsi="BMWType V2 Light" w:cs="BMWType V2 Light"/>
          <w:sz w:val="22"/>
          <w:szCs w:val="22"/>
          <w:lang w:bidi="en-US"/>
        </w:rPr>
        <w:t xml:space="preserve">,” says </w:t>
      </w:r>
      <w:r w:rsidRPr="008E0583">
        <w:rPr>
          <w:rFonts w:ascii="BMWType V2 Light" w:hAnsi="BMWType V2 Light" w:cs="BMWType V2 Light"/>
          <w:i/>
          <w:sz w:val="22"/>
          <w:szCs w:val="22"/>
          <w:lang w:bidi="en-US"/>
        </w:rPr>
        <w:t>Motorcycl</w:t>
      </w:r>
      <w:r w:rsidR="008E0583" w:rsidRPr="008E0583">
        <w:rPr>
          <w:rFonts w:ascii="BMWType V2 Light" w:hAnsi="BMWType V2 Light" w:cs="BMWType V2 Light"/>
          <w:i/>
          <w:sz w:val="22"/>
          <w:szCs w:val="22"/>
          <w:lang w:bidi="en-US"/>
        </w:rPr>
        <w:t>e</w:t>
      </w:r>
      <w:r w:rsidRPr="008E0583">
        <w:rPr>
          <w:rFonts w:ascii="BMWType V2 Light" w:hAnsi="BMWType V2 Light" w:cs="BMWType V2 Light"/>
          <w:i/>
          <w:sz w:val="22"/>
          <w:szCs w:val="22"/>
          <w:lang w:bidi="en-US"/>
        </w:rPr>
        <w:t>.com</w:t>
      </w:r>
      <w:r w:rsidRPr="00D417CC">
        <w:rPr>
          <w:rFonts w:ascii="BMWType V2 Light" w:hAnsi="BMWType V2 Light" w:cs="BMWType V2 Light"/>
          <w:sz w:val="22"/>
          <w:szCs w:val="22"/>
          <w:lang w:bidi="en-US"/>
        </w:rPr>
        <w:t>.</w:t>
      </w:r>
      <w:r w:rsidR="008E0583">
        <w:rPr>
          <w:rFonts w:ascii="BMWType V2 Light" w:hAnsi="BMWType V2 Light" w:cs="BMWType V2 Light"/>
          <w:sz w:val="22"/>
          <w:szCs w:val="22"/>
          <w:lang w:bidi="en-US"/>
        </w:rPr>
        <w:t xml:space="preserve">  “</w:t>
      </w:r>
      <w:r w:rsidR="008E0583" w:rsidRPr="008E0583">
        <w:rPr>
          <w:rFonts w:ascii="BMWType V2 Light" w:hAnsi="BMWType V2 Light" w:cs="BMWType V2 Light"/>
          <w:sz w:val="22"/>
          <w:szCs w:val="22"/>
          <w:lang w:bidi="en-US"/>
        </w:rPr>
        <w:t>No matter which model, GT or GTL, a person purchases, you’ll be riding the best two-wheel touring motorcycle money can buy.</w:t>
      </w:r>
      <w:r w:rsidR="008E0583">
        <w:rPr>
          <w:rFonts w:ascii="BMWType V2 Light" w:hAnsi="BMWType V2 Light" w:cs="BMWType V2 Light"/>
          <w:sz w:val="22"/>
          <w:szCs w:val="22"/>
          <w:lang w:bidi="en-US"/>
        </w:rPr>
        <w:t>”</w:t>
      </w:r>
    </w:p>
    <w:p w:rsidR="00D417CC" w:rsidRDefault="00D417CC" w:rsidP="001E47F4">
      <w:pPr>
        <w:spacing w:line="360" w:lineRule="atLeast"/>
        <w:ind w:left="90"/>
        <w:rPr>
          <w:rFonts w:ascii="BMWType V2 Light" w:hAnsi="BMWType V2 Light" w:cs="BMWType V2 Light"/>
          <w:sz w:val="22"/>
          <w:szCs w:val="22"/>
          <w:lang w:bidi="en-US"/>
        </w:rPr>
      </w:pPr>
    </w:p>
    <w:p w:rsidR="008E0583" w:rsidRDefault="008E0583" w:rsidP="008E0583">
      <w:pPr>
        <w:spacing w:line="360" w:lineRule="atLeast"/>
        <w:ind w:left="90"/>
        <w:rPr>
          <w:rFonts w:ascii="BMWType V2 Light" w:hAnsi="BMWType V2 Light" w:cs="BMWType V2 Light"/>
          <w:sz w:val="22"/>
          <w:szCs w:val="22"/>
          <w:lang w:bidi="en-US"/>
        </w:rPr>
      </w:pPr>
      <w:r w:rsidRPr="008E0583">
        <w:rPr>
          <w:rFonts w:ascii="BMWType V2 Light" w:hAnsi="BMWType V2 Light" w:cs="BMWType V2 Light"/>
          <w:bCs/>
          <w:sz w:val="22"/>
          <w:szCs w:val="22"/>
          <w:lang w:bidi="en-US"/>
        </w:rPr>
        <w:t xml:space="preserve">Of their selection of BMW’s C600/650 GT as the “Best Scooters for 2013,” </w:t>
      </w:r>
      <w:r>
        <w:rPr>
          <w:rFonts w:ascii="BMWType V2 Light" w:hAnsi="BMWType V2 Light" w:cs="BMWType V2 Light"/>
          <w:bCs/>
          <w:sz w:val="22"/>
          <w:szCs w:val="22"/>
          <w:lang w:bidi="en-US"/>
        </w:rPr>
        <w:t xml:space="preserve"> </w:t>
      </w:r>
      <w:r w:rsidRPr="008E0583">
        <w:rPr>
          <w:rFonts w:ascii="BMWType V2 Light" w:hAnsi="BMWType V2 Light" w:cs="BMWType V2 Light"/>
          <w:bCs/>
          <w:i/>
          <w:sz w:val="22"/>
          <w:szCs w:val="22"/>
          <w:lang w:bidi="en-US"/>
        </w:rPr>
        <w:t>Motorcycle.com</w:t>
      </w:r>
      <w:r>
        <w:rPr>
          <w:rFonts w:ascii="BMWType V2 Light" w:hAnsi="BMWType V2 Light" w:cs="BMWType V2 Light"/>
          <w:bCs/>
          <w:sz w:val="22"/>
          <w:szCs w:val="22"/>
          <w:lang w:bidi="en-US"/>
        </w:rPr>
        <w:t xml:space="preserve"> editors remarked, “</w:t>
      </w:r>
      <w:r w:rsidRPr="008E0583">
        <w:rPr>
          <w:rFonts w:ascii="BMWType V2 Light" w:hAnsi="BMWType V2 Light" w:cs="BMWType V2 Light"/>
          <w:sz w:val="22"/>
          <w:szCs w:val="22"/>
          <w:lang w:bidi="en-US"/>
        </w:rPr>
        <w:t>It’s not often you’ll hear us say we were blown away by a scooter, but BMW’s C600/650 is not your average scoot. There’s nearly 600 pounds rolling on 15-inch wheels, but you’d never know it. The C-model scooters from BMW handle everything from twisty canyon roads to freeway commuting, but then ride either to the local supermarket and a week’s worth of frozen pizzas fit neatly in the under-seat storage.</w:t>
      </w:r>
      <w:r>
        <w:rPr>
          <w:rFonts w:ascii="BMWType V2 Light" w:hAnsi="BMWType V2 Light" w:cs="BMWType V2 Light"/>
          <w:sz w:val="22"/>
          <w:szCs w:val="22"/>
          <w:lang w:bidi="en-US"/>
        </w:rPr>
        <w:t>”</w:t>
      </w:r>
    </w:p>
    <w:p w:rsidR="008E0583" w:rsidRDefault="008E0583" w:rsidP="008E0583">
      <w:pPr>
        <w:spacing w:line="360" w:lineRule="atLeast"/>
        <w:ind w:left="90"/>
        <w:rPr>
          <w:rFonts w:ascii="BMWType V2 Light" w:hAnsi="BMWType V2 Light" w:cs="BMWType V2 Light"/>
          <w:sz w:val="22"/>
          <w:szCs w:val="22"/>
          <w:lang w:bidi="en-US"/>
        </w:rPr>
      </w:pPr>
    </w:p>
    <w:p w:rsidR="008E0583" w:rsidRDefault="008E0583" w:rsidP="008E0583">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For </w:t>
      </w:r>
      <w:r w:rsidR="00B371CF" w:rsidRPr="00B371CF">
        <w:rPr>
          <w:rFonts w:ascii="BMWType V2 Light" w:hAnsi="BMWType V2 Light" w:cs="BMWType V2 Light"/>
          <w:i/>
          <w:sz w:val="22"/>
          <w:szCs w:val="22"/>
          <w:lang w:bidi="en-US"/>
        </w:rPr>
        <w:t>Motorcycle.com’s</w:t>
      </w:r>
      <w:r w:rsidR="00B371CF">
        <w:rPr>
          <w:rFonts w:ascii="BMWType V2 Light" w:hAnsi="BMWType V2 Light" w:cs="BMWType V2 Light"/>
          <w:sz w:val="22"/>
          <w:szCs w:val="22"/>
          <w:lang w:bidi="en-US"/>
        </w:rPr>
        <w:t xml:space="preserve"> review of the 2013 BMW C600 Sport and C 650 GT visit:</w:t>
      </w:r>
    </w:p>
    <w:p w:rsidR="008E0583" w:rsidRPr="008E0583" w:rsidRDefault="00B371CF" w:rsidP="00B371CF">
      <w:pPr>
        <w:spacing w:line="360" w:lineRule="atLeast"/>
        <w:rPr>
          <w:rFonts w:ascii="BMWType V2 Light" w:hAnsi="BMWType V2 Light" w:cs="BMWType V2 Light"/>
          <w:sz w:val="22"/>
          <w:szCs w:val="22"/>
          <w:lang w:bidi="en-US"/>
        </w:rPr>
      </w:pPr>
      <w:r>
        <w:rPr>
          <w:rFonts w:ascii="BMWType V2 Light" w:hAnsi="BMWType V2 Light" w:cs="BMWType V2 Light"/>
          <w:sz w:val="22"/>
          <w:szCs w:val="22"/>
          <w:lang w:bidi="en-US"/>
        </w:rPr>
        <w:t xml:space="preserve">  </w:t>
      </w:r>
      <w:hyperlink r:id="rId14" w:history="1">
        <w:r w:rsidR="008E0583" w:rsidRPr="008E0583">
          <w:rPr>
            <w:rStyle w:val="Hyperlink"/>
            <w:rFonts w:ascii="BMWType V2 Light" w:hAnsi="BMWType V2 Light" w:cs="BMWType V2 Light"/>
            <w:sz w:val="22"/>
            <w:szCs w:val="22"/>
            <w:lang w:bidi="en-US"/>
          </w:rPr>
          <w:t>2013 BMW C600 Sport &amp; C650 GT Review – Video</w:t>
        </w:r>
      </w:hyperlink>
    </w:p>
    <w:p w:rsidR="00D417CC" w:rsidRDefault="00D417CC" w:rsidP="001E47F4">
      <w:pPr>
        <w:spacing w:line="360" w:lineRule="atLeast"/>
        <w:ind w:left="90"/>
        <w:rPr>
          <w:rFonts w:ascii="BMWType V2 Light" w:hAnsi="BMWType V2 Light" w:cs="BMWType V2 Light"/>
          <w:sz w:val="22"/>
          <w:szCs w:val="22"/>
          <w:lang w:bidi="en-US"/>
        </w:rPr>
      </w:pPr>
    </w:p>
    <w:p w:rsidR="00B371CF" w:rsidRPr="00B371CF" w:rsidRDefault="00B371CF" w:rsidP="00B371CF">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BMW Motorrad’s Dynamic Damping Control – introduced on the BMW HP4 – earned </w:t>
      </w:r>
      <w:r w:rsidRPr="00B371CF">
        <w:rPr>
          <w:rFonts w:ascii="BMWType V2 Light" w:hAnsi="BMWType V2 Light" w:cs="BMWType V2 Light"/>
          <w:i/>
          <w:sz w:val="22"/>
          <w:szCs w:val="22"/>
          <w:lang w:bidi="en-US"/>
        </w:rPr>
        <w:t>Motorcycle.com’s</w:t>
      </w:r>
      <w:r>
        <w:rPr>
          <w:rFonts w:ascii="BMWType V2 Light" w:hAnsi="BMWType V2 Light" w:cs="BMWType V2 Light"/>
          <w:sz w:val="22"/>
          <w:szCs w:val="22"/>
          <w:lang w:bidi="en-US"/>
        </w:rPr>
        <w:t xml:space="preserve"> </w:t>
      </w:r>
      <w:r w:rsidRPr="00B371CF">
        <w:rPr>
          <w:rFonts w:ascii="BMWType V2 Light" w:hAnsi="BMWType V2 Light" w:cs="BMWType V2 Light"/>
          <w:sz w:val="22"/>
          <w:szCs w:val="22"/>
          <w:lang w:bidi="en-US"/>
        </w:rPr>
        <w:t>Best New Motorcycle Technology for 2013</w:t>
      </w:r>
      <w:r>
        <w:rPr>
          <w:rFonts w:ascii="BMWType V2 Light" w:hAnsi="BMWType V2 Light" w:cs="BMWType V2 Light"/>
          <w:sz w:val="22"/>
          <w:szCs w:val="22"/>
          <w:lang w:bidi="en-US"/>
        </w:rPr>
        <w:t xml:space="preserve">.  </w:t>
      </w:r>
    </w:p>
    <w:p w:rsidR="00B371CF" w:rsidRDefault="00B371CF" w:rsidP="00B371CF">
      <w:pPr>
        <w:spacing w:line="360" w:lineRule="atLeast"/>
        <w:ind w:left="90"/>
        <w:rPr>
          <w:rFonts w:ascii="BMWType V2 Light" w:hAnsi="BMWType V2 Light" w:cs="BMWType V2 Light"/>
          <w:sz w:val="22"/>
          <w:szCs w:val="22"/>
          <w:lang w:bidi="en-US"/>
        </w:rPr>
      </w:pPr>
    </w:p>
    <w:p w:rsidR="00A405DF" w:rsidRPr="00A405DF" w:rsidRDefault="00B371CF" w:rsidP="00A405DF">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w:t>
      </w:r>
      <w:r w:rsidRPr="00B371CF">
        <w:rPr>
          <w:rFonts w:ascii="BMWType V2 Light" w:hAnsi="BMWType V2 Light" w:cs="BMWType V2 Light"/>
          <w:sz w:val="22"/>
          <w:szCs w:val="22"/>
          <w:lang w:bidi="en-US"/>
        </w:rPr>
        <w:t>It’s a rare event when the introduction of a new feature to motorcycling results in a paradigm shift of what’s possible, but the roll-out of semi-active suspension among several European manufacturers is an advancement that changes how we think about wheel control</w:t>
      </w:r>
      <w:r>
        <w:rPr>
          <w:rFonts w:ascii="BMWType V2 Light" w:hAnsi="BMWType V2 Light" w:cs="BMWType V2 Light"/>
          <w:sz w:val="22"/>
          <w:szCs w:val="22"/>
          <w:lang w:bidi="en-US"/>
        </w:rPr>
        <w:t xml:space="preserve">,” says </w:t>
      </w:r>
      <w:r w:rsidRPr="00B371CF">
        <w:rPr>
          <w:rFonts w:ascii="BMWType V2 Light" w:hAnsi="BMWType V2 Light" w:cs="BMWType V2 Light"/>
          <w:i/>
          <w:sz w:val="22"/>
          <w:szCs w:val="22"/>
          <w:lang w:bidi="en-US"/>
        </w:rPr>
        <w:t>Motorcycle.com</w:t>
      </w:r>
      <w:r w:rsidRPr="00B371CF">
        <w:rPr>
          <w:rFonts w:ascii="BMWType V2 Light" w:hAnsi="BMWType V2 Light" w:cs="BMWType V2 Light"/>
          <w:sz w:val="22"/>
          <w:szCs w:val="22"/>
          <w:lang w:bidi="en-US"/>
        </w:rPr>
        <w:t>.</w:t>
      </w:r>
      <w:r>
        <w:rPr>
          <w:rFonts w:ascii="BMWType V2 Light" w:hAnsi="BMWType V2 Light" w:cs="BMWType V2 Light"/>
          <w:sz w:val="22"/>
          <w:szCs w:val="22"/>
          <w:lang w:bidi="en-US"/>
        </w:rPr>
        <w:t xml:space="preserve"> “</w:t>
      </w:r>
      <w:r w:rsidRPr="00B371CF">
        <w:rPr>
          <w:rFonts w:ascii="BMWType V2 Light" w:hAnsi="BMWType V2 Light" w:cs="BMWType V2 Light"/>
          <w:sz w:val="22"/>
          <w:szCs w:val="22"/>
          <w:lang w:bidi="en-US"/>
        </w:rPr>
        <w:t>Our first taste came during BMW’s HP4 launch last September at the Jerez circuit in Spain</w:t>
      </w:r>
      <w:r w:rsidR="00A405DF">
        <w:rPr>
          <w:rFonts w:ascii="BMWType V2 Light" w:hAnsi="BMWType V2 Light" w:cs="BMWType V2 Light"/>
          <w:sz w:val="22"/>
          <w:szCs w:val="22"/>
          <w:lang w:bidi="en-US"/>
        </w:rPr>
        <w:t>…</w:t>
      </w:r>
      <w:r w:rsidR="00A405DF" w:rsidRPr="00A405DF">
        <w:rPr>
          <w:rFonts w:ascii="BMWType V2 Light" w:hAnsi="BMWType V2 Light" w:cs="BMWType V2 Light"/>
          <w:sz w:val="22"/>
          <w:szCs w:val="22"/>
          <w:lang w:bidi="en-US"/>
        </w:rPr>
        <w:t xml:space="preserve"> More comfort when you want it, and more control when you need it, </w:t>
      </w:r>
      <w:r w:rsidR="00A405DF">
        <w:rPr>
          <w:rFonts w:ascii="BMWType V2 Light" w:hAnsi="BMWType V2 Light" w:cs="BMWType V2 Light"/>
          <w:sz w:val="22"/>
          <w:szCs w:val="22"/>
          <w:lang w:bidi="en-US"/>
        </w:rPr>
        <w:t xml:space="preserve">it </w:t>
      </w:r>
      <w:r w:rsidR="00A405DF" w:rsidRPr="00A405DF">
        <w:rPr>
          <w:rFonts w:ascii="BMWType V2 Light" w:hAnsi="BMWType V2 Light" w:cs="BMWType V2 Light"/>
          <w:sz w:val="22"/>
          <w:szCs w:val="22"/>
          <w:lang w:bidi="en-US"/>
        </w:rPr>
        <w:t>performed automatically and without thought or action from a rider. Once you try it, you’ll never want to go back.</w:t>
      </w:r>
      <w:r w:rsidR="00A405DF">
        <w:rPr>
          <w:rFonts w:ascii="BMWType V2 Light" w:hAnsi="BMWType V2 Light" w:cs="BMWType V2 Light"/>
          <w:sz w:val="22"/>
          <w:szCs w:val="22"/>
          <w:lang w:bidi="en-US"/>
        </w:rPr>
        <w:t>”</w:t>
      </w:r>
    </w:p>
    <w:p w:rsidR="00A405DF" w:rsidRDefault="00A405DF" w:rsidP="00B371CF">
      <w:pPr>
        <w:spacing w:line="360" w:lineRule="atLeast"/>
        <w:ind w:left="90"/>
        <w:rPr>
          <w:rFonts w:ascii="BMWType V2 Light" w:hAnsi="BMWType V2 Light" w:cs="BMWType V2 Light"/>
          <w:sz w:val="22"/>
          <w:szCs w:val="22"/>
          <w:lang w:bidi="en-US"/>
        </w:rPr>
      </w:pPr>
    </w:p>
    <w:p w:rsidR="002B30DE"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Following are links to </w:t>
      </w:r>
      <w:r w:rsidR="00A405DF">
        <w:rPr>
          <w:rFonts w:ascii="BMWType V2 Light" w:hAnsi="BMWType V2 Light" w:cs="BMWType V2 Light"/>
          <w:sz w:val="22"/>
          <w:szCs w:val="22"/>
          <w:lang w:bidi="en-US"/>
        </w:rPr>
        <w:t xml:space="preserve">BMW Motorrad </w:t>
      </w:r>
      <w:r w:rsidR="002B30DE">
        <w:rPr>
          <w:rFonts w:ascii="BMWType V2 Light" w:hAnsi="BMWType V2 Light" w:cs="BMWType V2 Light"/>
          <w:sz w:val="22"/>
          <w:szCs w:val="22"/>
          <w:lang w:bidi="en-US"/>
        </w:rPr>
        <w:t>press material on:</w:t>
      </w:r>
    </w:p>
    <w:p w:rsidR="002B30DE" w:rsidRDefault="002B30DE" w:rsidP="0032789C">
      <w:pPr>
        <w:spacing w:line="360" w:lineRule="atLeast"/>
        <w:ind w:left="90"/>
        <w:rPr>
          <w:rFonts w:ascii="BMWType V2 Light" w:hAnsi="BMWType V2 Light" w:cs="BMWType V2 Light"/>
          <w:sz w:val="22"/>
          <w:szCs w:val="22"/>
          <w:lang w:bidi="en-US"/>
        </w:rPr>
      </w:pPr>
    </w:p>
    <w:p w:rsidR="00A405DF" w:rsidRPr="00A405DF" w:rsidRDefault="0032789C" w:rsidP="00A405DF">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1.      </w:t>
      </w:r>
      <w:r w:rsidR="00A405DF" w:rsidRPr="00A405DF">
        <w:rPr>
          <w:rFonts w:ascii="BMWType V2 Light" w:hAnsi="BMWType V2 Light" w:cs="BMWType V2 Light"/>
          <w:sz w:val="22"/>
          <w:szCs w:val="22"/>
          <w:lang w:bidi="en-US"/>
        </w:rPr>
        <w:t>BMW R 1200 GS</w:t>
      </w:r>
    </w:p>
    <w:p w:rsidR="00A405DF" w:rsidRDefault="00A405DF" w:rsidP="00A405DF">
      <w:pPr>
        <w:spacing w:line="360" w:lineRule="atLeast"/>
        <w:ind w:left="90"/>
        <w:rPr>
          <w:rFonts w:ascii="BMWType V2 Light" w:hAnsi="BMWType V2 Light" w:cs="BMWType V2 Light"/>
          <w:sz w:val="22"/>
          <w:szCs w:val="22"/>
          <w:lang w:bidi="en-US"/>
        </w:rPr>
      </w:pPr>
    </w:p>
    <w:p w:rsidR="00426343" w:rsidRDefault="00E7297E" w:rsidP="00A405DF">
      <w:pPr>
        <w:spacing w:line="360" w:lineRule="atLeast"/>
        <w:ind w:left="90"/>
        <w:rPr>
          <w:rFonts w:ascii="BMWType V2 Light" w:hAnsi="BMWType V2 Light" w:cs="BMWType V2 Light"/>
          <w:sz w:val="22"/>
          <w:szCs w:val="22"/>
          <w:lang w:bidi="en-US"/>
        </w:rPr>
      </w:pPr>
      <w:hyperlink r:id="rId15" w:history="1">
        <w:r w:rsidR="00426343" w:rsidRPr="00665800">
          <w:rPr>
            <w:rStyle w:val="Hyperlink"/>
            <w:rFonts w:ascii="BMWType V2 Light" w:hAnsi="BMWType V2 Light" w:cs="BMWType V2 Light"/>
            <w:sz w:val="22"/>
            <w:szCs w:val="22"/>
            <w:lang w:bidi="en-US"/>
          </w:rPr>
          <w:t>https://www.press.bmwgroup.com/pressclub/p/us/pressDetail.html?title=the-new-bmw-r-1200-gs&amp;outputChannelId=9&amp;id=T0132810EN_US&amp;left_menu_item=node__2273</w:t>
        </w:r>
      </w:hyperlink>
    </w:p>
    <w:p w:rsidR="00426343" w:rsidRPr="00A405DF" w:rsidRDefault="00426343" w:rsidP="00A405DF">
      <w:pPr>
        <w:spacing w:line="360" w:lineRule="atLeast"/>
        <w:ind w:left="90"/>
        <w:rPr>
          <w:rFonts w:ascii="BMWType V2 Light" w:hAnsi="BMWType V2 Light" w:cs="BMWType V2 Light"/>
          <w:sz w:val="22"/>
          <w:szCs w:val="22"/>
          <w:lang w:bidi="en-US"/>
        </w:rPr>
      </w:pPr>
    </w:p>
    <w:p w:rsidR="0032789C" w:rsidRPr="0032789C" w:rsidRDefault="00A405DF" w:rsidP="0032789C">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2.       </w:t>
      </w:r>
      <w:r w:rsidR="002B30DE">
        <w:rPr>
          <w:rFonts w:ascii="BMWType V2 Light" w:hAnsi="BMWType V2 Light" w:cs="BMWType V2 Light"/>
          <w:sz w:val="22"/>
          <w:szCs w:val="22"/>
          <w:lang w:bidi="en-US"/>
        </w:rPr>
        <w:t>BMW HP 4</w:t>
      </w:r>
      <w:r w:rsidR="00426343">
        <w:rPr>
          <w:rFonts w:ascii="BMWType V2 Light" w:hAnsi="BMWType V2 Light" w:cs="BMWType V2 Light"/>
          <w:sz w:val="22"/>
          <w:szCs w:val="22"/>
          <w:lang w:bidi="en-US"/>
        </w:rPr>
        <w:t xml:space="preserve"> and Dynamic Damping Control</w:t>
      </w:r>
    </w:p>
    <w:p w:rsidR="002B30DE" w:rsidRDefault="002B30DE" w:rsidP="0032789C">
      <w:pPr>
        <w:spacing w:line="360" w:lineRule="atLeast"/>
        <w:ind w:left="90"/>
        <w:rPr>
          <w:rFonts w:ascii="BMWType V2 Light" w:hAnsi="BMWType V2 Light" w:cs="BMWType V2 Light"/>
          <w:sz w:val="22"/>
          <w:szCs w:val="22"/>
          <w:lang w:bidi="en-US"/>
        </w:rPr>
      </w:pPr>
    </w:p>
    <w:p w:rsidR="00426343" w:rsidRDefault="00E7297E" w:rsidP="0032789C">
      <w:pPr>
        <w:spacing w:line="360" w:lineRule="atLeast"/>
        <w:ind w:left="90"/>
        <w:rPr>
          <w:rFonts w:ascii="BMWType V2 Light" w:hAnsi="BMWType V2 Light" w:cs="BMWType V2 Light"/>
          <w:sz w:val="22"/>
          <w:szCs w:val="22"/>
          <w:lang w:bidi="en-US"/>
        </w:rPr>
      </w:pPr>
      <w:hyperlink r:id="rId16" w:history="1">
        <w:r w:rsidR="00426343" w:rsidRPr="00665800">
          <w:rPr>
            <w:rStyle w:val="Hyperlink"/>
            <w:rFonts w:ascii="BMWType V2 Light" w:hAnsi="BMWType V2 Light" w:cs="BMWType V2 Light"/>
            <w:sz w:val="22"/>
            <w:szCs w:val="22"/>
            <w:lang w:bidi="en-US"/>
          </w:rPr>
          <w:t>https://www.press.bmwgroup.com/pressclub/p/us/pressDetail.html?title=the-2013-bmw-hp4&amp;outputChannelId=9&amp;id=T0128897EN_US&amp;left_menu_item=node__2291</w:t>
        </w:r>
      </w:hyperlink>
    </w:p>
    <w:p w:rsidR="00426343" w:rsidRDefault="00426343" w:rsidP="0032789C">
      <w:pPr>
        <w:spacing w:line="360" w:lineRule="atLeast"/>
        <w:ind w:left="90"/>
        <w:rPr>
          <w:rFonts w:ascii="BMWType V2 Light" w:hAnsi="BMWType V2 Light" w:cs="BMWType V2 Light"/>
          <w:sz w:val="22"/>
          <w:szCs w:val="22"/>
          <w:lang w:bidi="en-US"/>
        </w:rPr>
      </w:pPr>
    </w:p>
    <w:p w:rsidR="008231D6" w:rsidRDefault="008231D6" w:rsidP="00A405DF">
      <w:pPr>
        <w:spacing w:line="360" w:lineRule="atLeast"/>
        <w:ind w:left="90"/>
        <w:rPr>
          <w:rFonts w:ascii="BMWType V2 Light" w:hAnsi="BMWType V2 Light" w:cs="BMWType V2 Light"/>
          <w:sz w:val="22"/>
          <w:szCs w:val="22"/>
          <w:lang w:bidi="en-US"/>
        </w:rPr>
      </w:pPr>
    </w:p>
    <w:p w:rsidR="00F84816" w:rsidRDefault="00F84816" w:rsidP="00A405DF">
      <w:pPr>
        <w:spacing w:line="360" w:lineRule="atLeast"/>
        <w:ind w:left="90"/>
        <w:rPr>
          <w:rFonts w:ascii="BMWType V2 Light" w:hAnsi="BMWType V2 Light" w:cs="BMWType V2 Light"/>
          <w:sz w:val="22"/>
          <w:szCs w:val="22"/>
          <w:lang w:bidi="en-US"/>
        </w:rPr>
      </w:pPr>
    </w:p>
    <w:p w:rsidR="00F84816" w:rsidRDefault="00F84816" w:rsidP="00A405DF">
      <w:pPr>
        <w:spacing w:line="360" w:lineRule="atLeast"/>
        <w:ind w:left="90"/>
        <w:rPr>
          <w:rFonts w:ascii="BMWType V2 Light" w:hAnsi="BMWType V2 Light" w:cs="BMWType V2 Light"/>
          <w:sz w:val="22"/>
          <w:szCs w:val="22"/>
          <w:lang w:bidi="en-US"/>
        </w:rPr>
      </w:pPr>
    </w:p>
    <w:p w:rsidR="002B30DE"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3.      </w:t>
      </w:r>
      <w:r w:rsidR="002B30DE">
        <w:rPr>
          <w:rFonts w:ascii="BMWType V2 Light" w:hAnsi="BMWType V2 Light" w:cs="BMWType V2 Light"/>
          <w:sz w:val="22"/>
          <w:szCs w:val="22"/>
          <w:lang w:bidi="en-US"/>
        </w:rPr>
        <w:t xml:space="preserve">BMW K 1600 GT and BMW K 1600 GTL </w:t>
      </w:r>
    </w:p>
    <w:p w:rsidR="0068599F" w:rsidRDefault="0068599F" w:rsidP="0032789C">
      <w:pPr>
        <w:spacing w:line="360" w:lineRule="atLeast"/>
        <w:ind w:left="90"/>
        <w:rPr>
          <w:rFonts w:ascii="BMWType V2 Light" w:hAnsi="BMWType V2 Light" w:cs="BMWType V2 Light"/>
          <w:sz w:val="22"/>
          <w:szCs w:val="22"/>
          <w:lang w:bidi="en-US"/>
        </w:rPr>
      </w:pPr>
    </w:p>
    <w:p w:rsidR="0068599F" w:rsidRDefault="00E7297E" w:rsidP="0032789C">
      <w:pPr>
        <w:spacing w:line="360" w:lineRule="atLeast"/>
        <w:ind w:left="90"/>
        <w:rPr>
          <w:rFonts w:ascii="BMWType V2 Light" w:hAnsi="BMWType V2 Light" w:cs="BMWType V2 Light"/>
          <w:sz w:val="22"/>
          <w:szCs w:val="22"/>
          <w:lang w:bidi="en-US"/>
        </w:rPr>
      </w:pPr>
      <w:hyperlink r:id="rId17" w:history="1">
        <w:r w:rsidR="0068599F" w:rsidRPr="00C612F8">
          <w:rPr>
            <w:rStyle w:val="Hyperlink"/>
            <w:rFonts w:ascii="BMWType V2 Light" w:hAnsi="BMWType V2 Light" w:cs="BMWType V2 Light"/>
            <w:sz w:val="22"/>
            <w:szCs w:val="22"/>
            <w:lang w:bidi="en-US"/>
          </w:rPr>
          <w:t>https://www.press.bmwgroup.com/pressclub/p/us/pressDetail.html?title=bmw-motorrad-at-the-intermot-2010-the-new-bmw-k-1600-gt-the-new-bmw-k-1600-gtl&amp;outputChannelId=9&amp;id=T0086033EN_US&amp;left_menu_item=node__5857</w:t>
        </w:r>
      </w:hyperlink>
    </w:p>
    <w:p w:rsidR="00F272AD" w:rsidRDefault="00F272AD" w:rsidP="00F272AD">
      <w:pPr>
        <w:spacing w:line="360" w:lineRule="atLeast"/>
        <w:ind w:left="90"/>
        <w:rPr>
          <w:rFonts w:ascii="BMWType V2 Light" w:hAnsi="BMWType V2 Light" w:cs="BMWType V2 Light"/>
          <w:sz w:val="22"/>
          <w:szCs w:val="22"/>
        </w:rPr>
      </w:pPr>
    </w:p>
    <w:p w:rsidR="00A405DF" w:rsidRDefault="00A405DF" w:rsidP="00F272AD">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rPr>
        <w:t xml:space="preserve">4.         BMW </w:t>
      </w:r>
      <w:r w:rsidRPr="00A405DF">
        <w:rPr>
          <w:rFonts w:ascii="BMWType V2 Light" w:hAnsi="BMWType V2 Light" w:cs="BMWType V2 Light"/>
          <w:sz w:val="22"/>
          <w:szCs w:val="22"/>
          <w:lang w:bidi="en-US"/>
        </w:rPr>
        <w:t>C600 Sport and C 650 GT</w:t>
      </w:r>
    </w:p>
    <w:p w:rsidR="00A405DF" w:rsidRDefault="00A405DF" w:rsidP="00F272AD">
      <w:pPr>
        <w:spacing w:line="360" w:lineRule="atLeast"/>
        <w:ind w:left="90"/>
        <w:rPr>
          <w:rFonts w:ascii="BMWType V2 Light" w:hAnsi="BMWType V2 Light" w:cs="BMWType V2 Light"/>
          <w:sz w:val="22"/>
          <w:szCs w:val="22"/>
          <w:lang w:bidi="en-US"/>
        </w:rPr>
      </w:pPr>
    </w:p>
    <w:p w:rsidR="00A405DF" w:rsidRDefault="00E7297E" w:rsidP="00F272AD">
      <w:pPr>
        <w:spacing w:line="360" w:lineRule="atLeast"/>
        <w:ind w:left="90"/>
        <w:rPr>
          <w:rFonts w:ascii="BMWType V2 Light" w:hAnsi="BMWType V2 Light" w:cs="BMWType V2 Light"/>
          <w:sz w:val="22"/>
          <w:szCs w:val="22"/>
        </w:rPr>
      </w:pPr>
      <w:hyperlink r:id="rId18" w:history="1">
        <w:r w:rsidR="00426343" w:rsidRPr="00665800">
          <w:rPr>
            <w:rStyle w:val="Hyperlink"/>
            <w:rFonts w:ascii="BMWType V2 Light" w:hAnsi="BMWType V2 Light" w:cs="BMWType V2 Light"/>
            <w:sz w:val="22"/>
            <w:szCs w:val="22"/>
          </w:rPr>
          <w:t>https://www.press.bmwgroup.com/pressclub/p/us/pressDetail.html?title=the-new-bmw-c-600-sport-and-bmw-c-650-gt&amp;outputChannelId=9&amp;id=T0123304EN_US&amp;left_menu_item=node__6689</w:t>
        </w:r>
      </w:hyperlink>
    </w:p>
    <w:p w:rsidR="00426343" w:rsidRDefault="00426343" w:rsidP="00F272AD">
      <w:pPr>
        <w:spacing w:line="360" w:lineRule="atLeast"/>
        <w:ind w:left="90"/>
        <w:rPr>
          <w:rFonts w:ascii="BMWType V2 Light" w:hAnsi="BMWType V2 Light" w:cs="BMWType V2 Light"/>
          <w:sz w:val="22"/>
          <w:szCs w:val="22"/>
        </w:rPr>
      </w:pPr>
    </w:p>
    <w:p w:rsidR="00627150" w:rsidRDefault="009226A3" w:rsidP="009226A3">
      <w:pPr>
        <w:spacing w:line="360" w:lineRule="atLeast"/>
        <w:rPr>
          <w:rFonts w:ascii="BMWType V2 Light" w:hAnsi="BMWType V2 Light"/>
          <w:b/>
          <w:sz w:val="22"/>
          <w:szCs w:val="22"/>
        </w:rPr>
      </w:pPr>
      <w:r>
        <w:rPr>
          <w:rFonts w:ascii="BMWType V2 Light" w:hAnsi="BMWType V2 Light" w:cs="BMWType V2 Light"/>
          <w:sz w:val="22"/>
          <w:szCs w:val="22"/>
        </w:rPr>
        <w:t xml:space="preserve"> </w:t>
      </w:r>
      <w:r w:rsidR="00F272AD">
        <w:rPr>
          <w:rFonts w:ascii="BMWType V2 Light" w:hAnsi="BMWType V2 Light" w:cs="BMWType V2 Light"/>
          <w:sz w:val="22"/>
          <w:szCs w:val="22"/>
        </w:rPr>
        <w:t xml:space="preserve"> </w:t>
      </w:r>
      <w:r w:rsidR="00627150" w:rsidRPr="00627150">
        <w:rPr>
          <w:rFonts w:ascii="BMWType V2 Light" w:hAnsi="BMWType V2 Light"/>
          <w:b/>
          <w:sz w:val="22"/>
          <w:szCs w:val="22"/>
        </w:rPr>
        <w:t>BMW Group In America</w:t>
      </w:r>
    </w:p>
    <w:p w:rsidR="002B30DE" w:rsidRDefault="002B30DE" w:rsidP="009226A3">
      <w:pPr>
        <w:spacing w:line="360" w:lineRule="atLeast"/>
        <w:rPr>
          <w:rFonts w:ascii="BMWType V2 Light" w:hAnsi="BMWType V2 Light"/>
          <w:b/>
          <w:sz w:val="22"/>
          <w:szCs w:val="22"/>
        </w:rPr>
      </w:pPr>
    </w:p>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19"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7F152C"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4B39C9" w:rsidRDefault="00473516" w:rsidP="00473516">
      <w:pPr>
        <w:spacing w:line="360" w:lineRule="atLeast"/>
        <w:rPr>
          <w:rFonts w:ascii="BMWType V2 Light" w:hAnsi="BMWType V2 Light"/>
          <w:sz w:val="22"/>
          <w:szCs w:val="22"/>
        </w:rPr>
      </w:pPr>
      <w:r>
        <w:rPr>
          <w:rFonts w:ascii="BMWType V2 Light" w:hAnsi="BMWType V2 Light"/>
          <w:sz w:val="22"/>
        </w:rPr>
        <w:t xml:space="preserve"> </w:t>
      </w:r>
      <w:r w:rsidR="0057662F">
        <w:rPr>
          <w:rFonts w:ascii="BMWType V2 Light" w:hAnsi="BMWType V2 Light"/>
          <w:sz w:val="22"/>
        </w:rPr>
        <w:t xml:space="preserve">journalists on-line at </w:t>
      </w:r>
      <w:hyperlink r:id="rId20"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21"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sectPr w:rsidR="0057662F" w:rsidRPr="001C0234" w:rsidSect="001B04FF">
      <w:headerReference w:type="even" r:id="rId22"/>
      <w:headerReference w:type="default" r:id="rId23"/>
      <w:footerReference w:type="default" r:id="rId24"/>
      <w:headerReference w:type="first" r:id="rId25"/>
      <w:footerReference w:type="first" r:id="rId2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FA2" w:rsidRDefault="00217FA2">
      <w:r>
        <w:separator/>
      </w:r>
    </w:p>
  </w:endnote>
  <w:endnote w:type="continuationSeparator" w:id="0">
    <w:p w:rsidR="00217FA2" w:rsidRDefault="00217F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00000001"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FA2" w:rsidRDefault="00217FA2">
      <w:r>
        <w:separator/>
      </w:r>
    </w:p>
  </w:footnote>
  <w:footnote w:type="continuationSeparator" w:id="0">
    <w:p w:rsidR="00217FA2" w:rsidRDefault="00217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E7297E">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E7297E">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B18E8">
      <w:rPr>
        <w:rStyle w:val="PageNumber"/>
        <w:rFonts w:ascii="BMWTypeLight" w:hAnsi="BMWTypeLight"/>
        <w:noProof/>
      </w:rPr>
      <w:t>- 5 -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382"/>
    <w:rsid w:val="000645FC"/>
    <w:rsid w:val="00065D56"/>
    <w:rsid w:val="000700B8"/>
    <w:rsid w:val="00070502"/>
    <w:rsid w:val="000721A6"/>
    <w:rsid w:val="00074A50"/>
    <w:rsid w:val="00074D2D"/>
    <w:rsid w:val="00076A65"/>
    <w:rsid w:val="000779E6"/>
    <w:rsid w:val="0009124E"/>
    <w:rsid w:val="00095507"/>
    <w:rsid w:val="0009584F"/>
    <w:rsid w:val="00095954"/>
    <w:rsid w:val="000974D9"/>
    <w:rsid w:val="000A216F"/>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61D"/>
    <w:rsid w:val="00173AED"/>
    <w:rsid w:val="0018293B"/>
    <w:rsid w:val="00183FCB"/>
    <w:rsid w:val="00196E51"/>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965"/>
    <w:rsid w:val="00217FA2"/>
    <w:rsid w:val="002241DD"/>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71286"/>
    <w:rsid w:val="002801A5"/>
    <w:rsid w:val="002909AA"/>
    <w:rsid w:val="00290E98"/>
    <w:rsid w:val="00293EC0"/>
    <w:rsid w:val="002969BF"/>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F6099"/>
    <w:rsid w:val="00301049"/>
    <w:rsid w:val="00301537"/>
    <w:rsid w:val="0031411E"/>
    <w:rsid w:val="00314F70"/>
    <w:rsid w:val="0031542B"/>
    <w:rsid w:val="00320BBA"/>
    <w:rsid w:val="003253FC"/>
    <w:rsid w:val="00325DCA"/>
    <w:rsid w:val="0032789C"/>
    <w:rsid w:val="0033570E"/>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619A8"/>
    <w:rsid w:val="005669E3"/>
    <w:rsid w:val="00570055"/>
    <w:rsid w:val="0057662F"/>
    <w:rsid w:val="0059476E"/>
    <w:rsid w:val="005950BA"/>
    <w:rsid w:val="0059785A"/>
    <w:rsid w:val="005A59FA"/>
    <w:rsid w:val="005A5F0E"/>
    <w:rsid w:val="005A7273"/>
    <w:rsid w:val="005B071C"/>
    <w:rsid w:val="005B26A8"/>
    <w:rsid w:val="005B34B7"/>
    <w:rsid w:val="005B7298"/>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81306"/>
    <w:rsid w:val="00682DDE"/>
    <w:rsid w:val="0068599F"/>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C506D"/>
    <w:rsid w:val="008D48D3"/>
    <w:rsid w:val="008D6730"/>
    <w:rsid w:val="008E0583"/>
    <w:rsid w:val="008E63B3"/>
    <w:rsid w:val="008E6614"/>
    <w:rsid w:val="008F00B4"/>
    <w:rsid w:val="008F0350"/>
    <w:rsid w:val="008F18ED"/>
    <w:rsid w:val="008F716B"/>
    <w:rsid w:val="00900C46"/>
    <w:rsid w:val="00902E18"/>
    <w:rsid w:val="00904D7C"/>
    <w:rsid w:val="0090754B"/>
    <w:rsid w:val="009124A2"/>
    <w:rsid w:val="00913A51"/>
    <w:rsid w:val="009148E1"/>
    <w:rsid w:val="00916AED"/>
    <w:rsid w:val="00920F03"/>
    <w:rsid w:val="009226A3"/>
    <w:rsid w:val="00923FC1"/>
    <w:rsid w:val="00925945"/>
    <w:rsid w:val="00934DC4"/>
    <w:rsid w:val="00944BF9"/>
    <w:rsid w:val="0094632E"/>
    <w:rsid w:val="00953138"/>
    <w:rsid w:val="00957CC5"/>
    <w:rsid w:val="009657B8"/>
    <w:rsid w:val="00966395"/>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AF43A2"/>
    <w:rsid w:val="00B03E04"/>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857B1"/>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E46AE"/>
    <w:rsid w:val="00BE790B"/>
    <w:rsid w:val="00BF4FA8"/>
    <w:rsid w:val="00BF516C"/>
    <w:rsid w:val="00BF5C60"/>
    <w:rsid w:val="00C0089F"/>
    <w:rsid w:val="00C06AAC"/>
    <w:rsid w:val="00C10A41"/>
    <w:rsid w:val="00C118C7"/>
    <w:rsid w:val="00C13A0D"/>
    <w:rsid w:val="00C155F4"/>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42B"/>
    <w:rsid w:val="00C76E12"/>
    <w:rsid w:val="00C76E26"/>
    <w:rsid w:val="00C77329"/>
    <w:rsid w:val="00C81A53"/>
    <w:rsid w:val="00C840C8"/>
    <w:rsid w:val="00C8443C"/>
    <w:rsid w:val="00C877BF"/>
    <w:rsid w:val="00C877CD"/>
    <w:rsid w:val="00C92AFB"/>
    <w:rsid w:val="00C97ACC"/>
    <w:rsid w:val="00CA2656"/>
    <w:rsid w:val="00CB4D3B"/>
    <w:rsid w:val="00CB5375"/>
    <w:rsid w:val="00CB7FEB"/>
    <w:rsid w:val="00CC2688"/>
    <w:rsid w:val="00CC2758"/>
    <w:rsid w:val="00CD065F"/>
    <w:rsid w:val="00CD235D"/>
    <w:rsid w:val="00CE49C6"/>
    <w:rsid w:val="00CF74F1"/>
    <w:rsid w:val="00CF7DBC"/>
    <w:rsid w:val="00D117F0"/>
    <w:rsid w:val="00D148E9"/>
    <w:rsid w:val="00D169A0"/>
    <w:rsid w:val="00D20E32"/>
    <w:rsid w:val="00D251F9"/>
    <w:rsid w:val="00D35F20"/>
    <w:rsid w:val="00D36405"/>
    <w:rsid w:val="00D402A5"/>
    <w:rsid w:val="00D417CC"/>
    <w:rsid w:val="00D55E49"/>
    <w:rsid w:val="00D61943"/>
    <w:rsid w:val="00D765FC"/>
    <w:rsid w:val="00D81534"/>
    <w:rsid w:val="00D817A3"/>
    <w:rsid w:val="00D83DB6"/>
    <w:rsid w:val="00DA6049"/>
    <w:rsid w:val="00DA6D57"/>
    <w:rsid w:val="00DB2DE3"/>
    <w:rsid w:val="00DB7A83"/>
    <w:rsid w:val="00DC62CA"/>
    <w:rsid w:val="00DC66FE"/>
    <w:rsid w:val="00DC7357"/>
    <w:rsid w:val="00DC79EA"/>
    <w:rsid w:val="00DD0DC1"/>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3C9C"/>
    <w:rsid w:val="00E84F9D"/>
    <w:rsid w:val="00E85F73"/>
    <w:rsid w:val="00E86FFF"/>
    <w:rsid w:val="00E93141"/>
    <w:rsid w:val="00E94EA6"/>
    <w:rsid w:val="00EA1813"/>
    <w:rsid w:val="00EA25A3"/>
    <w:rsid w:val="00EA514C"/>
    <w:rsid w:val="00EC42AB"/>
    <w:rsid w:val="00ED4626"/>
    <w:rsid w:val="00EE3B88"/>
    <w:rsid w:val="00EE3DF4"/>
    <w:rsid w:val="00EE76FA"/>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6A15"/>
    <w:rsid w:val="00F272AD"/>
    <w:rsid w:val="00F2793B"/>
    <w:rsid w:val="00F365FE"/>
    <w:rsid w:val="00F41D3A"/>
    <w:rsid w:val="00F46A59"/>
    <w:rsid w:val="00F5264B"/>
    <w:rsid w:val="00F61B7E"/>
    <w:rsid w:val="00F6574F"/>
    <w:rsid w:val="00F661C1"/>
    <w:rsid w:val="00F73333"/>
    <w:rsid w:val="00F77D88"/>
    <w:rsid w:val="00F8411E"/>
    <w:rsid w:val="00F8419C"/>
    <w:rsid w:val="00F84816"/>
    <w:rsid w:val="00F94304"/>
    <w:rsid w:val="00FA5D95"/>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paragraph" w:styleId="Heading3">
    <w:name w:val="heading 3"/>
    <w:basedOn w:val="Normal"/>
    <w:next w:val="Normal"/>
    <w:link w:val="Heading3Char"/>
    <w:semiHidden/>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semiHidden/>
    <w:rsid w:val="0018293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orcycle.com/manufacturer/bmw/2013-bmw-r1200gs-review-91507.html" TargetMode="External"/><Relationship Id="rId13" Type="http://schemas.openxmlformats.org/officeDocument/2006/relationships/hyperlink" Target="http://blog.motorcycle.com/2012/07/27/manufacturers/bmw/2013-bmw-hp4-revealed-a-lighter-track-oriented-s1000rr-with-dynamic-damping-and-launch-control/" TargetMode="External"/><Relationship Id="rId18" Type="http://schemas.openxmlformats.org/officeDocument/2006/relationships/hyperlink" Target="https://www.press.bmwgroup.com/pressclub/p/us/pressDetail.html?title=the-new-bmw-c-600-sport-and-bmw-c-650-gt&amp;outputChannelId=9&amp;id=T0123304EN_US&amp;left_menu_item=node__66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ress.bmwna.com" TargetMode="External"/><Relationship Id="rId7" Type="http://schemas.openxmlformats.org/officeDocument/2006/relationships/endnotes" Target="endnotes.xml"/><Relationship Id="rId12" Type="http://schemas.openxmlformats.org/officeDocument/2006/relationships/hyperlink" Target="http://www.motorcycle.com/2013%20Exotic%20Superbike%20Shootout:%20Track%20&#8211;%20Video" TargetMode="External"/><Relationship Id="rId17" Type="http://schemas.openxmlformats.org/officeDocument/2006/relationships/hyperlink" Target="https://www.press.bmwgroup.com/pressclub/p/us/pressDetail.html?title=bmw-motorrad-at-the-intermot-2010-the-new-bmw-k-1600-gt-the-new-bmw-k-1600-gtl&amp;outputChannelId=9&amp;id=T0086033EN_US&amp;left_menu_item=node__585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ress.bmwgroup.com/pressclub/p/us/pressDetail.html?title=the-2013-bmw-hp4&amp;outputChannelId=9&amp;id=T0128897EN_US&amp;left_menu_item=node__2291" TargetMode="External"/><Relationship Id="rId20" Type="http://schemas.openxmlformats.org/officeDocument/2006/relationships/hyperlink" Target="http://www.bmwgroupusanews.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torcycle.com/manufacturer/bmw/2013-bmw-s1000rr-hp4-review-video-91420.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bmwgroup.com/pressclub/p/us/pressDetail.html?title=the-new-bmw-r-1200-gs&amp;outputChannelId=9&amp;id=T0132810EN_US&amp;left_menu_item=node__2273"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blog.motorcycle.com/2012/10/02/manufacturers/bmw/intermot-2012-2013-bmw-r1200gs-breaks-cover/" TargetMode="External"/><Relationship Id="rId19"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http://www.motorcycle.com/manufacturer/bmw/2013-bmw-r1200gs-review-second-ride-91644.html" TargetMode="External"/><Relationship Id="rId14" Type="http://schemas.openxmlformats.org/officeDocument/2006/relationships/hyperlink" Target="http://www.motorcycle.com/manufacturer/bmw/2013-bmw-c600-sport-c650-gt-review-video-91485.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CC88-D931-402E-B5BD-57E9AEB4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1423</Words>
  <Characters>8117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9521</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2013-08-22T19:09:00Z</cp:lastPrinted>
  <dcterms:created xsi:type="dcterms:W3CDTF">2013-08-30T15:17:00Z</dcterms:created>
  <dcterms:modified xsi:type="dcterms:W3CDTF">2013-08-30T15:17:00Z</dcterms:modified>
</cp:coreProperties>
</file>