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7D185A">
        <w:trPr>
          <w:gridAfter w:val="1"/>
          <w:wAfter w:w="823" w:type="dxa"/>
          <w:cantSplit/>
        </w:trPr>
        <w:tc>
          <w:tcPr>
            <w:tcW w:w="1833" w:type="dxa"/>
          </w:tcPr>
          <w:p w:rsidR="00266D44" w:rsidRPr="007D185A" w:rsidRDefault="00266D44" w:rsidP="00E75ABD">
            <w:pPr>
              <w:jc w:val="right"/>
              <w:rPr>
                <w:rFonts w:ascii="BMWType V2 Light" w:hAnsi="BMWType V2 Light" w:cs="BMWType V2 Light"/>
              </w:rPr>
            </w:pPr>
            <w:r w:rsidRPr="007D185A">
              <w:rPr>
                <w:rFonts w:ascii="BMWType V2 Light" w:hAnsi="BMWType V2 Light" w:cs="BMWType V2 Light"/>
                <w:sz w:val="22"/>
              </w:rPr>
              <w:t>For Release:</w:t>
            </w:r>
          </w:p>
        </w:tc>
        <w:tc>
          <w:tcPr>
            <w:tcW w:w="5747" w:type="dxa"/>
          </w:tcPr>
          <w:p w:rsidR="00266D44" w:rsidRPr="007D185A" w:rsidRDefault="00691F79" w:rsidP="00622179">
            <w:pPr>
              <w:rPr>
                <w:rFonts w:ascii="BMWType V2 Light" w:hAnsi="BMWType V2 Light" w:cs="BMWType V2 Light"/>
                <w:b/>
                <w:sz w:val="22"/>
                <w:szCs w:val="22"/>
              </w:rPr>
            </w:pPr>
            <w:r w:rsidRPr="007D185A">
              <w:rPr>
                <w:rFonts w:ascii="BMWType V2 Light" w:hAnsi="BMWType V2 Light" w:cs="BMWType V2 Light"/>
                <w:b/>
                <w:sz w:val="22"/>
                <w:szCs w:val="22"/>
              </w:rPr>
              <w:t>IMMEDIATE</w:t>
            </w:r>
          </w:p>
        </w:tc>
      </w:tr>
      <w:tr w:rsidR="00266D44" w:rsidRPr="007D185A">
        <w:trPr>
          <w:gridAfter w:val="1"/>
          <w:wAfter w:w="823" w:type="dxa"/>
          <w:cantSplit/>
        </w:trPr>
        <w:tc>
          <w:tcPr>
            <w:tcW w:w="1833" w:type="dxa"/>
          </w:tcPr>
          <w:p w:rsidR="00266D44" w:rsidRPr="007D185A" w:rsidRDefault="00266D44">
            <w:pPr>
              <w:spacing w:line="360" w:lineRule="atLeast"/>
              <w:ind w:right="72"/>
              <w:jc w:val="right"/>
              <w:rPr>
                <w:rFonts w:ascii="BMWType V2 Light" w:hAnsi="BMWType V2 Light" w:cs="BMWType V2 Light"/>
                <w:b/>
                <w:sz w:val="22"/>
                <w:szCs w:val="22"/>
              </w:rPr>
            </w:pPr>
          </w:p>
        </w:tc>
        <w:tc>
          <w:tcPr>
            <w:tcW w:w="5747" w:type="dxa"/>
          </w:tcPr>
          <w:p w:rsidR="00266D44" w:rsidRPr="007D185A" w:rsidRDefault="00266D44" w:rsidP="00266D44">
            <w:pPr>
              <w:spacing w:line="360" w:lineRule="atLeast"/>
              <w:ind w:left="43"/>
              <w:rPr>
                <w:rFonts w:ascii="BMWType V2 Light" w:hAnsi="BMWType V2 Light" w:cs="BMWType V2 Light"/>
                <w:sz w:val="22"/>
                <w:szCs w:val="22"/>
              </w:rPr>
            </w:pPr>
          </w:p>
        </w:tc>
      </w:tr>
      <w:tr w:rsidR="00266D44" w:rsidRPr="007D185A" w:rsidTr="00FD608F">
        <w:trPr>
          <w:cantSplit/>
        </w:trPr>
        <w:tc>
          <w:tcPr>
            <w:tcW w:w="1833" w:type="dxa"/>
          </w:tcPr>
          <w:p w:rsidR="00266D44" w:rsidRPr="007D185A" w:rsidRDefault="00266D44">
            <w:pPr>
              <w:ind w:right="72"/>
              <w:jc w:val="right"/>
              <w:rPr>
                <w:rFonts w:ascii="BMWType V2 Light" w:hAnsi="BMWType V2 Light" w:cs="BMWType V2 Light"/>
                <w:b/>
                <w:sz w:val="22"/>
                <w:szCs w:val="22"/>
              </w:rPr>
            </w:pPr>
            <w:r w:rsidRPr="007D185A">
              <w:rPr>
                <w:rFonts w:ascii="BMWType V2 Light" w:hAnsi="BMWType V2 Light" w:cs="BMWType V2 Light"/>
                <w:b/>
                <w:sz w:val="22"/>
                <w:szCs w:val="22"/>
              </w:rPr>
              <w:t>Contact:</w:t>
            </w:r>
          </w:p>
        </w:tc>
        <w:tc>
          <w:tcPr>
            <w:tcW w:w="6570" w:type="dxa"/>
            <w:gridSpan w:val="2"/>
          </w:tcPr>
          <w:p w:rsidR="00266D44" w:rsidRPr="007D185A" w:rsidRDefault="005317C4" w:rsidP="00266D44">
            <w:pPr>
              <w:rPr>
                <w:rFonts w:ascii="BMWType V2 Light" w:hAnsi="BMWType V2 Light" w:cs="BMWType V2 Light"/>
                <w:sz w:val="22"/>
                <w:szCs w:val="22"/>
              </w:rPr>
            </w:pPr>
            <w:r w:rsidRPr="007D185A">
              <w:rPr>
                <w:rFonts w:ascii="BMWType V2 Light" w:hAnsi="BMWType V2 Light" w:cs="BMWType V2 Light"/>
                <w:sz w:val="22"/>
                <w:szCs w:val="22"/>
              </w:rPr>
              <w:t>Matthew Russell</w:t>
            </w:r>
          </w:p>
          <w:p w:rsidR="00266D44" w:rsidRPr="007D185A" w:rsidRDefault="00266D44" w:rsidP="00266D44">
            <w:pPr>
              <w:rPr>
                <w:rFonts w:ascii="BMWType V2 Light" w:hAnsi="BMWType V2 Light" w:cs="BMWType V2 Light"/>
                <w:sz w:val="22"/>
                <w:szCs w:val="22"/>
              </w:rPr>
            </w:pPr>
            <w:r w:rsidRPr="007D185A">
              <w:rPr>
                <w:rFonts w:ascii="BMWType V2 Light" w:hAnsi="BMWType V2 Light" w:cs="BMWType V2 Light"/>
                <w:sz w:val="22"/>
                <w:szCs w:val="22"/>
              </w:rPr>
              <w:t>BMW  Product &amp; Technology Communications Manager</w:t>
            </w:r>
          </w:p>
          <w:p w:rsidR="00266D44" w:rsidRPr="007D185A" w:rsidRDefault="00266D44" w:rsidP="00266D44">
            <w:pPr>
              <w:rPr>
                <w:rFonts w:ascii="BMWType V2 Light" w:hAnsi="BMWType V2 Light" w:cs="BMWType V2 Light"/>
                <w:sz w:val="22"/>
                <w:szCs w:val="22"/>
                <w:lang w:val="de-DE"/>
              </w:rPr>
            </w:pPr>
            <w:r w:rsidRPr="007D185A">
              <w:rPr>
                <w:rFonts w:ascii="BMWType V2 Light" w:hAnsi="BMWType V2 Light" w:cs="BMWType V2 Light"/>
                <w:sz w:val="22"/>
                <w:szCs w:val="22"/>
                <w:lang w:val="de-DE"/>
              </w:rPr>
              <w:t xml:space="preserve">(201) 307-3783/ </w:t>
            </w:r>
            <w:r w:rsidR="00A711D3" w:rsidRPr="007D185A">
              <w:rPr>
                <w:rFonts w:ascii="BMWType V2 Light" w:hAnsi="BMWType V2 Light" w:cs="BMWType V2 Light"/>
                <w:sz w:val="22"/>
                <w:szCs w:val="22"/>
                <w:lang w:val="de-DE"/>
              </w:rPr>
              <w:fldChar w:fldCharType="begin"/>
            </w:r>
            <w:r w:rsidR="00761A58" w:rsidRPr="007D185A">
              <w:rPr>
                <w:rFonts w:ascii="BMWType V2 Light" w:hAnsi="BMWType V2 Light" w:cs="BMWType V2 Light"/>
                <w:sz w:val="22"/>
                <w:szCs w:val="22"/>
                <w:lang w:val="de-DE"/>
              </w:rPr>
              <w:instrText xml:space="preserve"> HYPERLINK "mailto:matthew.russell@bmwna.com" </w:instrText>
            </w:r>
            <w:r w:rsidR="00A711D3" w:rsidRPr="007D185A">
              <w:rPr>
                <w:rFonts w:ascii="BMWType V2 Light" w:hAnsi="BMWType V2 Light" w:cs="BMWType V2 Light"/>
                <w:sz w:val="22"/>
                <w:szCs w:val="22"/>
                <w:lang w:val="de-DE"/>
              </w:rPr>
              <w:fldChar w:fldCharType="separate"/>
            </w:r>
            <w:r w:rsidR="00761A58" w:rsidRPr="007D185A">
              <w:rPr>
                <w:rStyle w:val="Hyperlink"/>
                <w:rFonts w:ascii="BMWType V2 Light" w:hAnsi="BMWType V2 Light" w:cs="BMWType V2 Light"/>
                <w:sz w:val="22"/>
                <w:szCs w:val="22"/>
                <w:lang w:val="de-DE"/>
              </w:rPr>
              <w:t>matthew.russell@bmwna.com</w:t>
            </w:r>
            <w:r w:rsidR="00A711D3" w:rsidRPr="007D185A">
              <w:rPr>
                <w:rFonts w:ascii="BMWType V2 Light" w:hAnsi="BMWType V2 Light" w:cs="BMWType V2 Light"/>
                <w:sz w:val="22"/>
                <w:szCs w:val="22"/>
                <w:lang w:val="de-DE"/>
              </w:rPr>
              <w:fldChar w:fldCharType="end"/>
            </w:r>
          </w:p>
          <w:p w:rsidR="00266D44" w:rsidRPr="007D185A" w:rsidRDefault="00266D44" w:rsidP="00266D44">
            <w:pPr>
              <w:rPr>
                <w:rFonts w:ascii="BMWType V2 Light" w:hAnsi="BMWType V2 Light" w:cs="BMWType V2 Light"/>
                <w:sz w:val="22"/>
                <w:szCs w:val="22"/>
                <w:lang w:val="de-DE"/>
              </w:rPr>
            </w:pPr>
          </w:p>
          <w:p w:rsidR="00266D44" w:rsidRPr="007D185A" w:rsidRDefault="00266D44" w:rsidP="00266D44">
            <w:pPr>
              <w:rPr>
                <w:rFonts w:ascii="BMWType V2 Light" w:hAnsi="BMWType V2 Light" w:cs="BMWType V2 Light"/>
                <w:sz w:val="22"/>
                <w:szCs w:val="22"/>
                <w:lang w:val="de-DE"/>
              </w:rPr>
            </w:pPr>
            <w:r w:rsidRPr="007D185A">
              <w:rPr>
                <w:rFonts w:ascii="BMWType V2 Light" w:hAnsi="BMWType V2 Light" w:cs="BMWType V2 Light"/>
                <w:sz w:val="22"/>
                <w:szCs w:val="22"/>
                <w:lang w:val="de-DE"/>
              </w:rPr>
              <w:t>David J. Buchko</w:t>
            </w:r>
          </w:p>
          <w:p w:rsidR="00266D44" w:rsidRPr="007D185A" w:rsidRDefault="00266D44" w:rsidP="00266D44">
            <w:pPr>
              <w:rPr>
                <w:rFonts w:ascii="BMWType V2 Light" w:hAnsi="BMWType V2 Light" w:cs="BMWType V2 Light"/>
                <w:sz w:val="22"/>
                <w:szCs w:val="22"/>
              </w:rPr>
            </w:pPr>
            <w:r w:rsidRPr="007D185A">
              <w:rPr>
                <w:rFonts w:ascii="BMWType V2 Light" w:hAnsi="BMWType V2 Light" w:cs="BMWType V2 Light"/>
                <w:sz w:val="22"/>
                <w:szCs w:val="22"/>
              </w:rPr>
              <w:t>BMW Advanced Powertrain &amp; Heritage Communications</w:t>
            </w:r>
          </w:p>
          <w:p w:rsidR="00266D44" w:rsidRPr="007D185A" w:rsidRDefault="00266D44" w:rsidP="00266D44">
            <w:pPr>
              <w:rPr>
                <w:rFonts w:ascii="BMWType V2 Light" w:hAnsi="BMWType V2 Light" w:cs="BMWType V2 Light"/>
                <w:sz w:val="22"/>
                <w:szCs w:val="22"/>
              </w:rPr>
            </w:pPr>
            <w:r w:rsidRPr="007D185A">
              <w:rPr>
                <w:rFonts w:ascii="BMWType V2 Light" w:hAnsi="BMWType V2 Light" w:cs="BMWType V2 Light"/>
                <w:sz w:val="22"/>
                <w:szCs w:val="22"/>
              </w:rPr>
              <w:t xml:space="preserve">(201) 307-3709/ </w:t>
            </w:r>
            <w:hyperlink r:id="rId7" w:history="1">
              <w:r w:rsidR="00761A58" w:rsidRPr="007D185A">
                <w:rPr>
                  <w:rStyle w:val="Hyperlink"/>
                  <w:rFonts w:ascii="BMWType V2 Light" w:hAnsi="BMWType V2 Light" w:cs="BMWType V2 Light"/>
                  <w:sz w:val="22"/>
                  <w:szCs w:val="22"/>
                </w:rPr>
                <w:t>dave.buchko@bmwna.com</w:t>
              </w:r>
            </w:hyperlink>
          </w:p>
          <w:p w:rsidR="00266D44" w:rsidRPr="007D185A" w:rsidRDefault="00266D44" w:rsidP="00266D44">
            <w:pPr>
              <w:rPr>
                <w:rFonts w:ascii="BMWType V2 Light" w:hAnsi="BMWType V2 Light" w:cs="BMWType V2 Light"/>
                <w:sz w:val="22"/>
                <w:szCs w:val="22"/>
              </w:rPr>
            </w:pPr>
          </w:p>
          <w:p w:rsidR="00266D44" w:rsidRPr="007D185A" w:rsidRDefault="005317C4" w:rsidP="00266D44">
            <w:pPr>
              <w:rPr>
                <w:rFonts w:ascii="BMWType V2 Light" w:hAnsi="BMWType V2 Light" w:cs="BMWType V2 Light"/>
                <w:sz w:val="22"/>
                <w:szCs w:val="22"/>
              </w:rPr>
            </w:pPr>
            <w:r w:rsidRPr="007D185A">
              <w:rPr>
                <w:rFonts w:ascii="BMWType V2 Light" w:hAnsi="BMWType V2 Light" w:cs="BMWType V2 Light"/>
                <w:sz w:val="22"/>
                <w:szCs w:val="22"/>
              </w:rPr>
              <w:t>Julian Arguelles</w:t>
            </w:r>
          </w:p>
          <w:p w:rsidR="00266D44" w:rsidRPr="007D185A" w:rsidRDefault="00927645" w:rsidP="00266D44">
            <w:pPr>
              <w:rPr>
                <w:rFonts w:ascii="BMWType V2 Light" w:hAnsi="BMWType V2 Light" w:cs="BMWType V2 Light"/>
                <w:sz w:val="22"/>
                <w:szCs w:val="22"/>
              </w:rPr>
            </w:pPr>
            <w:r w:rsidRPr="007D185A">
              <w:rPr>
                <w:rFonts w:ascii="BMWType V2 Light" w:hAnsi="BMWType V2 Light" w:cs="BMWType V2 Light"/>
                <w:sz w:val="22"/>
                <w:szCs w:val="22"/>
              </w:rPr>
              <w:t xml:space="preserve">BMW  </w:t>
            </w:r>
            <w:r w:rsidR="00266D44" w:rsidRPr="007D185A">
              <w:rPr>
                <w:rFonts w:ascii="BMWType V2 Light" w:hAnsi="BMWType V2 Light" w:cs="BMWType V2 Light"/>
                <w:sz w:val="22"/>
                <w:szCs w:val="22"/>
              </w:rPr>
              <w:t>Product</w:t>
            </w:r>
            <w:r w:rsidRPr="007D185A">
              <w:rPr>
                <w:rFonts w:ascii="BMWType V2 Light" w:hAnsi="BMWType V2 Light" w:cs="BMWType V2 Light"/>
                <w:sz w:val="22"/>
                <w:szCs w:val="22"/>
              </w:rPr>
              <w:t xml:space="preserve"> &amp; </w:t>
            </w:r>
            <w:r w:rsidR="00266D44" w:rsidRPr="007D185A">
              <w:rPr>
                <w:rFonts w:ascii="BMWType V2 Light" w:hAnsi="BMWType V2 Light" w:cs="BMWType V2 Light"/>
                <w:sz w:val="22"/>
                <w:szCs w:val="22"/>
              </w:rPr>
              <w:t>Technology Communications</w:t>
            </w:r>
          </w:p>
          <w:p w:rsidR="0086046B" w:rsidRPr="007D185A" w:rsidRDefault="00450BA4" w:rsidP="00266D44">
            <w:pPr>
              <w:rPr>
                <w:rFonts w:ascii="BMWType V2 Light" w:hAnsi="BMWType V2 Light" w:cs="BMWType V2 Light"/>
                <w:sz w:val="22"/>
                <w:szCs w:val="22"/>
              </w:rPr>
            </w:pPr>
            <w:r w:rsidRPr="007D185A">
              <w:rPr>
                <w:rFonts w:ascii="BMWType V2 Light" w:hAnsi="BMWType V2 Light" w:cs="BMWType V2 Light"/>
                <w:sz w:val="22"/>
                <w:szCs w:val="22"/>
              </w:rPr>
              <w:t>(201) 307-</w:t>
            </w:r>
            <w:r w:rsidR="0086046B" w:rsidRPr="007D185A">
              <w:rPr>
                <w:rFonts w:ascii="BMWType V2 Light" w:hAnsi="BMWType V2 Light" w:cs="BMWType V2 Light"/>
                <w:sz w:val="22"/>
                <w:szCs w:val="22"/>
              </w:rPr>
              <w:t xml:space="preserve">3755 / </w:t>
            </w:r>
            <w:hyperlink r:id="rId8" w:history="1">
              <w:r w:rsidR="00761A58" w:rsidRPr="007D185A">
                <w:rPr>
                  <w:rStyle w:val="Hyperlink"/>
                  <w:rFonts w:ascii="BMWType V2 Light" w:hAnsi="BMWType V2 Light" w:cs="BMWType V2 Light"/>
                  <w:sz w:val="22"/>
                  <w:szCs w:val="22"/>
                </w:rPr>
                <w:t>julian.ja.arguelles@bmwna.com</w:t>
              </w:r>
            </w:hyperlink>
          </w:p>
          <w:p w:rsidR="0086046B" w:rsidRPr="007D185A" w:rsidRDefault="0086046B" w:rsidP="00266D44">
            <w:pPr>
              <w:rPr>
                <w:rFonts w:ascii="BMWType V2 Light" w:hAnsi="BMWType V2 Light" w:cs="BMWType V2 Light"/>
                <w:sz w:val="22"/>
                <w:szCs w:val="22"/>
              </w:rPr>
            </w:pPr>
          </w:p>
        </w:tc>
      </w:tr>
      <w:tr w:rsidR="00E94EA6" w:rsidRPr="007D185A">
        <w:trPr>
          <w:gridAfter w:val="1"/>
          <w:wAfter w:w="823" w:type="dxa"/>
          <w:cantSplit/>
        </w:trPr>
        <w:tc>
          <w:tcPr>
            <w:tcW w:w="1833" w:type="dxa"/>
          </w:tcPr>
          <w:p w:rsidR="00E94EA6" w:rsidRPr="007D185A" w:rsidRDefault="00E94EA6">
            <w:pPr>
              <w:ind w:right="72"/>
              <w:jc w:val="right"/>
              <w:rPr>
                <w:rFonts w:ascii="BMWType V2 Light" w:hAnsi="BMWType V2 Light" w:cs="BMWType V2 Light"/>
                <w:b/>
                <w:sz w:val="22"/>
                <w:szCs w:val="22"/>
              </w:rPr>
            </w:pPr>
          </w:p>
        </w:tc>
        <w:tc>
          <w:tcPr>
            <w:tcW w:w="5747" w:type="dxa"/>
          </w:tcPr>
          <w:p w:rsidR="006C276F" w:rsidRPr="007D185A" w:rsidRDefault="006C276F" w:rsidP="00C01581">
            <w:pPr>
              <w:rPr>
                <w:rFonts w:ascii="BMWType V2 Light" w:hAnsi="BMWType V2 Light" w:cs="BMWType V2 Light"/>
                <w:b/>
                <w:sz w:val="22"/>
                <w:szCs w:val="22"/>
              </w:rPr>
            </w:pPr>
          </w:p>
        </w:tc>
      </w:tr>
    </w:tbl>
    <w:p w:rsidR="008B191C" w:rsidRPr="007D185A" w:rsidRDefault="008B191C" w:rsidP="008B191C">
      <w:pPr>
        <w:spacing w:after="120"/>
        <w:ind w:right="-43"/>
        <w:rPr>
          <w:rFonts w:ascii="BMWType V2 Light" w:hAnsi="BMWType V2 Light" w:cs="BMWType V2 Light"/>
          <w:b/>
          <w:color w:val="000000"/>
          <w:sz w:val="22"/>
        </w:rPr>
      </w:pPr>
      <w:r w:rsidRPr="007D185A">
        <w:rPr>
          <w:rFonts w:ascii="BMWType V2 Light" w:hAnsi="BMWType V2 Light" w:cs="BMWType V2 Light"/>
          <w:b/>
          <w:bCs/>
          <w:color w:val="000000"/>
          <w:sz w:val="24"/>
          <w:szCs w:val="22"/>
        </w:rPr>
        <w:t xml:space="preserve">BMW </w:t>
      </w:r>
      <w:r w:rsidR="005272C2" w:rsidRPr="007D185A">
        <w:rPr>
          <w:rFonts w:ascii="BMWType V2 Light" w:hAnsi="BMWType V2 Light" w:cs="BMWType V2 Light"/>
          <w:b/>
          <w:bCs/>
          <w:color w:val="000000"/>
          <w:sz w:val="24"/>
          <w:szCs w:val="22"/>
        </w:rPr>
        <w:t>Announces Price Adjustment in the</w:t>
      </w:r>
      <w:r w:rsidRPr="007D185A">
        <w:rPr>
          <w:rFonts w:ascii="BMWType V2 Light" w:hAnsi="BMWType V2 Light" w:cs="BMWType V2 Light"/>
          <w:b/>
          <w:color w:val="000000"/>
          <w:sz w:val="22"/>
        </w:rPr>
        <w:t xml:space="preserve"> US</w:t>
      </w:r>
    </w:p>
    <w:p w:rsidR="00A836EA" w:rsidRPr="007D185A" w:rsidRDefault="00A836EA" w:rsidP="008B191C">
      <w:pPr>
        <w:spacing w:after="120"/>
        <w:ind w:right="-43"/>
        <w:rPr>
          <w:rFonts w:ascii="BMWType V2 Light" w:hAnsi="BMWType V2 Light" w:cs="BMWType V2 Light"/>
          <w:b/>
          <w:color w:val="000000"/>
          <w:sz w:val="22"/>
        </w:rPr>
      </w:pPr>
    </w:p>
    <w:p w:rsidR="005272C2" w:rsidRPr="007D185A" w:rsidRDefault="005272C2" w:rsidP="008B191C">
      <w:pPr>
        <w:spacing w:after="120"/>
        <w:ind w:right="-43"/>
        <w:rPr>
          <w:rFonts w:ascii="BMWType V2 Light" w:hAnsi="BMWType V2 Light" w:cs="BMWType V2 Light"/>
          <w:b/>
          <w:color w:val="000000"/>
          <w:sz w:val="22"/>
        </w:rPr>
      </w:pPr>
      <w:r w:rsidRPr="007D185A">
        <w:rPr>
          <w:rFonts w:ascii="BMWType V2 Light" w:hAnsi="BMWType V2 Light" w:cs="BMWType V2 Light"/>
          <w:b/>
          <w:color w:val="000000"/>
          <w:sz w:val="22"/>
        </w:rPr>
        <w:t>New prices effect</w:t>
      </w:r>
      <w:r w:rsidR="000B748B">
        <w:rPr>
          <w:rFonts w:ascii="BMWType V2 Light" w:hAnsi="BMWType V2 Light" w:cs="BMWType V2 Light"/>
          <w:b/>
          <w:color w:val="000000"/>
          <w:sz w:val="22"/>
        </w:rPr>
        <w:t>ive</w:t>
      </w:r>
      <w:r w:rsidRPr="007D185A">
        <w:rPr>
          <w:rFonts w:ascii="BMWType V2 Light" w:hAnsi="BMWType V2 Light" w:cs="BMWType V2 Light"/>
          <w:b/>
          <w:color w:val="000000"/>
          <w:sz w:val="22"/>
        </w:rPr>
        <w:t xml:space="preserve"> </w:t>
      </w:r>
      <w:r w:rsidR="005317C4" w:rsidRPr="007D185A">
        <w:rPr>
          <w:rFonts w:ascii="BMWType V2 Light" w:hAnsi="BMWType V2 Light" w:cs="BMWType V2 Light"/>
          <w:b/>
          <w:color w:val="000000"/>
          <w:sz w:val="22"/>
        </w:rPr>
        <w:t>October</w:t>
      </w:r>
      <w:r w:rsidRPr="007D185A">
        <w:rPr>
          <w:rFonts w:ascii="BMWType V2 Light" w:hAnsi="BMWType V2 Light" w:cs="BMWType V2 Light"/>
          <w:b/>
          <w:color w:val="000000"/>
          <w:sz w:val="22"/>
        </w:rPr>
        <w:t xml:space="preserve"> 1, 201</w:t>
      </w:r>
      <w:r w:rsidR="005317C4" w:rsidRPr="007D185A">
        <w:rPr>
          <w:rFonts w:ascii="BMWType V2 Light" w:hAnsi="BMWType V2 Light" w:cs="BMWType V2 Light"/>
          <w:b/>
          <w:color w:val="000000"/>
          <w:sz w:val="22"/>
        </w:rPr>
        <w:t>3</w:t>
      </w:r>
      <w:r w:rsidR="00A836EA" w:rsidRPr="007D185A">
        <w:rPr>
          <w:rFonts w:ascii="BMWType V2 Light" w:hAnsi="BMWType V2 Light" w:cs="BMWType V2 Light"/>
          <w:b/>
          <w:color w:val="000000"/>
          <w:sz w:val="22"/>
        </w:rPr>
        <w:t>.</w:t>
      </w:r>
    </w:p>
    <w:p w:rsidR="000661D5" w:rsidRPr="007D185A" w:rsidRDefault="00920553" w:rsidP="007E63FE">
      <w:pPr>
        <w:spacing w:after="120" w:line="360" w:lineRule="exact"/>
        <w:ind w:right="-288"/>
        <w:rPr>
          <w:rFonts w:ascii="BMWType V2 Light" w:hAnsi="BMWType V2 Light" w:cs="BMWType V2 Light"/>
          <w:b/>
          <w:sz w:val="22"/>
          <w:szCs w:val="22"/>
        </w:rPr>
      </w:pPr>
      <w:r w:rsidRPr="007D185A">
        <w:rPr>
          <w:rFonts w:ascii="BMWType V2 Light" w:hAnsi="BMWType V2 Light" w:cs="BMWType V2 Light"/>
          <w:color w:val="000000"/>
          <w:sz w:val="22"/>
          <w:szCs w:val="22"/>
        </w:rPr>
        <w:br/>
      </w:r>
      <w:r w:rsidR="00B24668" w:rsidRPr="007D185A">
        <w:rPr>
          <w:rFonts w:ascii="BMWType V2 Light" w:hAnsi="BMWType V2 Light" w:cs="BMWType V2 Light"/>
          <w:b/>
          <w:bCs/>
          <w:color w:val="000000"/>
          <w:sz w:val="22"/>
          <w:szCs w:val="22"/>
        </w:rPr>
        <w:t>Woodcliff Lake, NJ</w:t>
      </w:r>
      <w:r w:rsidR="00C2680C" w:rsidRPr="007D185A">
        <w:rPr>
          <w:rFonts w:ascii="BMWType V2 Light" w:hAnsi="BMWType V2 Light" w:cs="BMWType V2 Light"/>
          <w:b/>
          <w:bCs/>
          <w:color w:val="000000"/>
          <w:sz w:val="22"/>
          <w:szCs w:val="22"/>
        </w:rPr>
        <w:t xml:space="preserve"> </w:t>
      </w:r>
      <w:r w:rsidR="00B24668" w:rsidRPr="007D185A">
        <w:rPr>
          <w:rFonts w:ascii="BMWType V2 Light" w:hAnsi="BMWType V2 Light" w:cs="BMWType V2 Light"/>
          <w:b/>
          <w:bCs/>
          <w:color w:val="000000"/>
          <w:sz w:val="22"/>
          <w:szCs w:val="22"/>
        </w:rPr>
        <w:t>–</w:t>
      </w:r>
      <w:r w:rsidR="00F2336C" w:rsidRPr="007D185A">
        <w:rPr>
          <w:rFonts w:ascii="BMWType V2 Light" w:hAnsi="BMWType V2 Light" w:cs="BMWType V2 Light"/>
          <w:b/>
          <w:bCs/>
          <w:color w:val="000000"/>
          <w:sz w:val="22"/>
          <w:szCs w:val="22"/>
        </w:rPr>
        <w:t xml:space="preserve"> </w:t>
      </w:r>
      <w:r w:rsidR="007E6FB7" w:rsidRPr="007D185A">
        <w:rPr>
          <w:rFonts w:ascii="BMWType V2 Light" w:hAnsi="BMWType V2 Light" w:cs="BMWType V2 Light"/>
          <w:b/>
          <w:bCs/>
          <w:color w:val="000000"/>
          <w:sz w:val="22"/>
          <w:szCs w:val="22"/>
        </w:rPr>
        <w:t>September 30</w:t>
      </w:r>
      <w:r w:rsidR="00B24668" w:rsidRPr="007D185A">
        <w:rPr>
          <w:rFonts w:ascii="BMWType V2 Light" w:hAnsi="BMWType V2 Light" w:cs="BMWType V2 Light"/>
          <w:b/>
          <w:bCs/>
          <w:color w:val="000000"/>
          <w:sz w:val="22"/>
          <w:szCs w:val="22"/>
        </w:rPr>
        <w:t>,</w:t>
      </w:r>
      <w:r w:rsidRPr="007D185A">
        <w:rPr>
          <w:rFonts w:ascii="BMWType V2 Light" w:hAnsi="BMWType V2 Light" w:cs="BMWType V2 Light"/>
          <w:b/>
          <w:bCs/>
          <w:color w:val="000000"/>
          <w:sz w:val="22"/>
          <w:szCs w:val="22"/>
        </w:rPr>
        <w:t xml:space="preserve"> 201</w:t>
      </w:r>
      <w:r w:rsidR="005317C4" w:rsidRPr="007D185A">
        <w:rPr>
          <w:rFonts w:ascii="BMWType V2 Light" w:hAnsi="BMWType V2 Light" w:cs="BMWType V2 Light"/>
          <w:b/>
          <w:bCs/>
          <w:color w:val="000000"/>
          <w:sz w:val="22"/>
          <w:szCs w:val="22"/>
        </w:rPr>
        <w:t>3</w:t>
      </w:r>
      <w:r w:rsidR="008B191C" w:rsidRPr="007D185A">
        <w:rPr>
          <w:rFonts w:ascii="BMWType V2 Light" w:hAnsi="BMWType V2 Light" w:cs="BMWType V2 Light"/>
          <w:b/>
          <w:bCs/>
          <w:color w:val="000000"/>
          <w:sz w:val="22"/>
          <w:szCs w:val="22"/>
        </w:rPr>
        <w:t>…</w:t>
      </w:r>
      <w:r w:rsidR="00B24668" w:rsidRPr="007D185A">
        <w:rPr>
          <w:rFonts w:ascii="BMWType V2 Light" w:hAnsi="BMWType V2 Light" w:cs="BMWType V2 Light"/>
          <w:bCs/>
          <w:color w:val="000000"/>
          <w:sz w:val="22"/>
          <w:szCs w:val="22"/>
        </w:rPr>
        <w:t xml:space="preserve"> </w:t>
      </w:r>
      <w:r w:rsidR="008B191C" w:rsidRPr="007D185A">
        <w:rPr>
          <w:rFonts w:ascii="BMWType V2 Light" w:hAnsi="BMWType V2 Light" w:cs="BMWType V2 Light"/>
          <w:bCs/>
          <w:color w:val="000000"/>
          <w:sz w:val="22"/>
          <w:szCs w:val="22"/>
        </w:rPr>
        <w:t xml:space="preserve"> </w:t>
      </w:r>
      <w:r w:rsidR="007E63FE" w:rsidRPr="007D185A">
        <w:rPr>
          <w:rFonts w:ascii="BMWType V2 Light" w:hAnsi="BMWType V2 Light" w:cs="BMWType V2 Light"/>
          <w:sz w:val="22"/>
          <w:szCs w:val="22"/>
        </w:rPr>
        <w:t xml:space="preserve">BMW of North America today announced a modest inflationary price increase </w:t>
      </w:r>
      <w:r w:rsidR="00124E07">
        <w:rPr>
          <w:rFonts w:ascii="BMWType V2 Light" w:hAnsi="BMWType V2 Light" w:cs="BMWType V2 Light"/>
          <w:sz w:val="22"/>
          <w:szCs w:val="22"/>
        </w:rPr>
        <w:t xml:space="preserve">for some Model Year (MY) 2013 and 2014 vehicles, </w:t>
      </w:r>
      <w:r w:rsidR="007E63FE" w:rsidRPr="007D185A">
        <w:rPr>
          <w:rFonts w:ascii="BMWType V2 Light" w:hAnsi="BMWType V2 Light" w:cs="BMWType V2 Light"/>
          <w:sz w:val="22"/>
          <w:szCs w:val="22"/>
        </w:rPr>
        <w:t xml:space="preserve">effective </w:t>
      </w:r>
      <w:r w:rsidR="005317C4" w:rsidRPr="007D185A">
        <w:rPr>
          <w:rFonts w:ascii="BMWType V2 Light" w:hAnsi="BMWType V2 Light" w:cs="BMWType V2 Light"/>
          <w:sz w:val="22"/>
          <w:szCs w:val="22"/>
        </w:rPr>
        <w:t>October</w:t>
      </w:r>
      <w:r w:rsidR="007E63FE" w:rsidRPr="007D185A">
        <w:rPr>
          <w:rFonts w:ascii="BMWType V2 Light" w:hAnsi="BMWType V2 Light" w:cs="BMWType V2 Light"/>
          <w:sz w:val="22"/>
          <w:szCs w:val="22"/>
        </w:rPr>
        <w:t xml:space="preserve"> 1, 201</w:t>
      </w:r>
      <w:r w:rsidR="005317C4" w:rsidRPr="007D185A">
        <w:rPr>
          <w:rFonts w:ascii="BMWType V2 Light" w:hAnsi="BMWType V2 Light" w:cs="BMWType V2 Light"/>
          <w:sz w:val="22"/>
          <w:szCs w:val="22"/>
        </w:rPr>
        <w:t>3</w:t>
      </w:r>
      <w:r w:rsidR="007E63FE" w:rsidRPr="007D185A">
        <w:rPr>
          <w:rFonts w:ascii="BMWType V2 Light" w:hAnsi="BMWType V2 Light" w:cs="BMWType V2 Light"/>
          <w:sz w:val="22"/>
          <w:szCs w:val="22"/>
        </w:rPr>
        <w:t xml:space="preserve">.  The Destination and Handling fee for all models </w:t>
      </w:r>
      <w:r w:rsidR="000661D5" w:rsidRPr="007D185A">
        <w:rPr>
          <w:rFonts w:ascii="BMWType V2 Light" w:hAnsi="BMWType V2 Light" w:cs="BMWType V2 Light"/>
          <w:sz w:val="22"/>
          <w:szCs w:val="22"/>
        </w:rPr>
        <w:t xml:space="preserve">is </w:t>
      </w:r>
      <w:r w:rsidR="007E63FE" w:rsidRPr="007D185A">
        <w:rPr>
          <w:rFonts w:ascii="BMWType V2 Light" w:hAnsi="BMWType V2 Light" w:cs="BMWType V2 Light"/>
          <w:sz w:val="22"/>
          <w:szCs w:val="22"/>
        </w:rPr>
        <w:t>$</w:t>
      </w:r>
      <w:r w:rsidR="000661D5" w:rsidRPr="007D185A">
        <w:rPr>
          <w:rFonts w:ascii="BMWType V2 Light" w:hAnsi="BMWType V2 Light" w:cs="BMWType V2 Light"/>
          <w:sz w:val="22"/>
          <w:szCs w:val="22"/>
        </w:rPr>
        <w:t>925 and is included in the following list for current and new prices</w:t>
      </w:r>
      <w:r w:rsidR="007E63FE" w:rsidRPr="007D185A">
        <w:rPr>
          <w:rFonts w:ascii="BMWType V2 Light" w:hAnsi="BMWType V2 Light" w:cs="BMWType V2 Light"/>
          <w:sz w:val="22"/>
          <w:szCs w:val="22"/>
        </w:rPr>
        <w:t>.</w:t>
      </w:r>
      <w:r w:rsidR="000661D5" w:rsidRPr="007D185A">
        <w:rPr>
          <w:rFonts w:ascii="BMWType V2 Light" w:hAnsi="BMWType V2 Light" w:cs="BMWType V2 Light"/>
          <w:sz w:val="22"/>
          <w:szCs w:val="22"/>
        </w:rPr>
        <w:t xml:space="preserve"> </w:t>
      </w:r>
      <w:r w:rsidR="007E63FE" w:rsidRPr="007D185A">
        <w:rPr>
          <w:rFonts w:ascii="BMWType V2 Light" w:hAnsi="BMWType V2 Light" w:cs="BMWType V2 Light"/>
          <w:b/>
          <w:sz w:val="22"/>
          <w:szCs w:val="22"/>
        </w:rPr>
        <w:t xml:space="preserve"> </w:t>
      </w:r>
    </w:p>
    <w:p w:rsidR="000661D5" w:rsidRPr="007D185A" w:rsidRDefault="000661D5" w:rsidP="007E63FE">
      <w:pPr>
        <w:spacing w:after="120" w:line="360" w:lineRule="exact"/>
        <w:ind w:right="-288"/>
        <w:rPr>
          <w:rFonts w:ascii="BMWType V2 Light" w:hAnsi="BMWType V2 Light" w:cs="BMWType V2 Light"/>
          <w:sz w:val="22"/>
          <w:szCs w:val="22"/>
        </w:rPr>
      </w:pPr>
    </w:p>
    <w:tbl>
      <w:tblPr>
        <w:tblW w:w="7760" w:type="dxa"/>
        <w:tblInd w:w="93" w:type="dxa"/>
        <w:tblLook w:val="04A0"/>
      </w:tblPr>
      <w:tblGrid>
        <w:gridCol w:w="1905"/>
        <w:gridCol w:w="1555"/>
        <w:gridCol w:w="2560"/>
        <w:gridCol w:w="1740"/>
      </w:tblGrid>
      <w:tr w:rsidR="000661D5" w:rsidRPr="007D185A" w:rsidTr="00F8511F">
        <w:trPr>
          <w:trHeight w:val="873"/>
        </w:trPr>
        <w:tc>
          <w:tcPr>
            <w:tcW w:w="1905" w:type="dxa"/>
            <w:tcBorders>
              <w:top w:val="nil"/>
              <w:left w:val="nil"/>
              <w:bottom w:val="nil"/>
              <w:right w:val="nil"/>
            </w:tcBorders>
            <w:shd w:val="clear" w:color="000000" w:fill="FFFFFF"/>
            <w:noWrap/>
            <w:hideMark/>
          </w:tcPr>
          <w:p w:rsidR="000661D5" w:rsidRPr="00F8511F" w:rsidRDefault="000661D5" w:rsidP="000661D5">
            <w:pPr>
              <w:rPr>
                <w:rFonts w:ascii="BMWType V2 Light" w:eastAsia="Times New Roman" w:hAnsi="BMWType V2 Light" w:cs="BMWType V2 Light"/>
                <w:b/>
                <w:bCs/>
                <w:color w:val="000000"/>
                <w:sz w:val="22"/>
              </w:rPr>
            </w:pPr>
            <w:r w:rsidRPr="00F8511F">
              <w:rPr>
                <w:rFonts w:ascii="BMWType V2 Light" w:eastAsia="Times New Roman" w:hAnsi="BMWType V2 Light" w:cs="BMWType V2 Light"/>
                <w:b/>
                <w:bCs/>
                <w:color w:val="000000"/>
                <w:sz w:val="22"/>
              </w:rPr>
              <w:t>Model</w:t>
            </w:r>
          </w:p>
        </w:tc>
        <w:tc>
          <w:tcPr>
            <w:tcW w:w="1555" w:type="dxa"/>
            <w:tcBorders>
              <w:top w:val="nil"/>
              <w:left w:val="nil"/>
              <w:bottom w:val="nil"/>
              <w:right w:val="nil"/>
            </w:tcBorders>
            <w:shd w:val="clear" w:color="000000" w:fill="FFFFFF"/>
            <w:noWrap/>
            <w:hideMark/>
          </w:tcPr>
          <w:p w:rsidR="000661D5" w:rsidRPr="00F8511F" w:rsidRDefault="000661D5" w:rsidP="000661D5">
            <w:pPr>
              <w:jc w:val="center"/>
              <w:rPr>
                <w:rFonts w:ascii="BMWType V2 Light" w:eastAsia="Times New Roman" w:hAnsi="BMWType V2 Light" w:cs="BMWType V2 Light"/>
                <w:b/>
                <w:bCs/>
                <w:color w:val="000000"/>
                <w:sz w:val="22"/>
              </w:rPr>
            </w:pPr>
            <w:r w:rsidRPr="00F8511F">
              <w:rPr>
                <w:rFonts w:ascii="BMWType V2 Light" w:eastAsia="Times New Roman" w:hAnsi="BMWType V2 Light" w:cs="BMWType V2 Light"/>
                <w:b/>
                <w:bCs/>
                <w:color w:val="000000"/>
                <w:sz w:val="22"/>
              </w:rPr>
              <w:t>Current MSRP</w:t>
            </w:r>
          </w:p>
        </w:tc>
        <w:tc>
          <w:tcPr>
            <w:tcW w:w="2560" w:type="dxa"/>
            <w:tcBorders>
              <w:top w:val="nil"/>
              <w:left w:val="nil"/>
              <w:bottom w:val="nil"/>
              <w:right w:val="nil"/>
            </w:tcBorders>
            <w:shd w:val="clear" w:color="000000" w:fill="FFFFFF"/>
            <w:hideMark/>
          </w:tcPr>
          <w:p w:rsidR="000661D5" w:rsidRPr="00F8511F" w:rsidRDefault="000661D5" w:rsidP="000661D5">
            <w:pPr>
              <w:jc w:val="center"/>
              <w:rPr>
                <w:rFonts w:ascii="BMWType V2 Light" w:eastAsia="Times New Roman" w:hAnsi="BMWType V2 Light" w:cs="BMWType V2 Light"/>
                <w:b/>
                <w:bCs/>
                <w:color w:val="000000"/>
                <w:sz w:val="22"/>
              </w:rPr>
            </w:pPr>
            <w:r w:rsidRPr="00F8511F">
              <w:rPr>
                <w:rFonts w:ascii="BMWType V2 Light" w:eastAsia="Times New Roman" w:hAnsi="BMWType V2 Light" w:cs="BMWType V2 Light"/>
                <w:b/>
                <w:bCs/>
                <w:color w:val="000000"/>
                <w:sz w:val="22"/>
              </w:rPr>
              <w:t>MY 2013 MSRP, Effective October 1st. 2013</w:t>
            </w:r>
          </w:p>
        </w:tc>
        <w:tc>
          <w:tcPr>
            <w:tcW w:w="1740" w:type="dxa"/>
            <w:tcBorders>
              <w:top w:val="nil"/>
              <w:left w:val="nil"/>
              <w:bottom w:val="nil"/>
              <w:right w:val="nil"/>
            </w:tcBorders>
            <w:shd w:val="clear" w:color="000000" w:fill="FFFFFF"/>
            <w:noWrap/>
            <w:hideMark/>
          </w:tcPr>
          <w:p w:rsidR="000661D5" w:rsidRPr="00F8511F" w:rsidRDefault="00586933" w:rsidP="000661D5">
            <w:pPr>
              <w:jc w:val="center"/>
              <w:rPr>
                <w:rFonts w:ascii="BMWType V2 Light" w:eastAsia="Times New Roman" w:hAnsi="BMWType V2 Light" w:cs="BMWType V2 Light"/>
                <w:b/>
                <w:bCs/>
                <w:color w:val="000000"/>
                <w:sz w:val="22"/>
              </w:rPr>
            </w:pPr>
            <w:r w:rsidRPr="00F8511F">
              <w:rPr>
                <w:rFonts w:ascii="BMWType V2 Light" w:eastAsia="Times New Roman" w:hAnsi="BMWType V2 Light" w:cs="BMWType V2 Light"/>
                <w:b/>
                <w:bCs/>
                <w:color w:val="000000"/>
                <w:sz w:val="22"/>
              </w:rPr>
              <w:t>Increase (Decrease)</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128i Coupe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$32,425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135i Coupe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$40,225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$40,525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135is Coupe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$44,175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$44,475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128i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$37,825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$38,125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135i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$45,025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$45,325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135is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$48,875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$49,175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328i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$48,525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$48,825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335i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$54,725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$55,025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335is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$61,725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$62,025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r w:rsidR="000661D5" w:rsidRPr="007D185A" w:rsidTr="008B79C6">
        <w:trPr>
          <w:trHeight w:val="300"/>
        </w:trPr>
        <w:tc>
          <w:tcPr>
            <w:tcW w:w="190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M3 Convertible</w:t>
            </w:r>
          </w:p>
        </w:tc>
        <w:tc>
          <w:tcPr>
            <w:tcW w:w="15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$69,675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$69,975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$300</w:t>
            </w:r>
          </w:p>
        </w:tc>
      </w:tr>
    </w:tbl>
    <w:p w:rsidR="005317C4" w:rsidRPr="007D185A" w:rsidRDefault="005317C4" w:rsidP="007E63FE">
      <w:pPr>
        <w:spacing w:after="120" w:line="360" w:lineRule="exact"/>
        <w:ind w:right="-288"/>
        <w:rPr>
          <w:rFonts w:ascii="BMWType V2 Light" w:hAnsi="BMWType V2 Light" w:cs="BMWType V2 Light"/>
          <w:b/>
          <w:sz w:val="22"/>
          <w:szCs w:val="22"/>
        </w:rPr>
      </w:pPr>
    </w:p>
    <w:p w:rsidR="008B79C6" w:rsidRPr="007D185A" w:rsidRDefault="008B79C6">
      <w:pPr>
        <w:rPr>
          <w:rFonts w:ascii="BMWType V2 Light" w:hAnsi="BMWType V2 Light" w:cs="BMWType V2 Light"/>
          <w:b/>
          <w:sz w:val="22"/>
          <w:szCs w:val="22"/>
        </w:rPr>
      </w:pPr>
      <w:r w:rsidRPr="007D185A">
        <w:rPr>
          <w:rFonts w:ascii="BMWType V2 Light" w:hAnsi="BMWType V2 Light" w:cs="BMWType V2 Light"/>
          <w:b/>
          <w:sz w:val="22"/>
          <w:szCs w:val="22"/>
        </w:rPr>
        <w:br w:type="page"/>
      </w:r>
    </w:p>
    <w:p w:rsidR="000661D5" w:rsidRPr="007D185A" w:rsidRDefault="000661D5" w:rsidP="007E63FE">
      <w:pPr>
        <w:spacing w:after="120" w:line="360" w:lineRule="exact"/>
        <w:ind w:right="-288"/>
        <w:rPr>
          <w:rFonts w:ascii="BMWType V2 Light" w:hAnsi="BMWType V2 Light" w:cs="BMWType V2 Light"/>
          <w:b/>
          <w:sz w:val="22"/>
          <w:szCs w:val="22"/>
        </w:rPr>
      </w:pPr>
    </w:p>
    <w:tbl>
      <w:tblPr>
        <w:tblW w:w="8200" w:type="dxa"/>
        <w:tblInd w:w="93" w:type="dxa"/>
        <w:tblLook w:val="04A0"/>
      </w:tblPr>
      <w:tblGrid>
        <w:gridCol w:w="2445"/>
        <w:gridCol w:w="1455"/>
        <w:gridCol w:w="2560"/>
        <w:gridCol w:w="1740"/>
      </w:tblGrid>
      <w:tr w:rsidR="000661D5" w:rsidRPr="007D185A" w:rsidTr="008B79C6">
        <w:trPr>
          <w:trHeight w:val="855"/>
        </w:trPr>
        <w:tc>
          <w:tcPr>
            <w:tcW w:w="2445" w:type="dxa"/>
            <w:tcBorders>
              <w:top w:val="nil"/>
              <w:left w:val="nil"/>
              <w:bottom w:val="nil"/>
              <w:right w:val="nil"/>
            </w:tcBorders>
            <w:shd w:val="clear" w:color="000000" w:fill="FFFFFF"/>
            <w:noWrap/>
            <w:hideMark/>
          </w:tcPr>
          <w:p w:rsidR="000661D5" w:rsidRPr="007D185A" w:rsidRDefault="000661D5" w:rsidP="000661D5">
            <w:pPr>
              <w:rPr>
                <w:rFonts w:ascii="BMWType V2 Light" w:eastAsia="Times New Roman" w:hAnsi="BMWType V2 Light" w:cs="BMWType V2 Light"/>
                <w:b/>
                <w:bCs/>
                <w:color w:val="000000"/>
                <w:sz w:val="22"/>
                <w:szCs w:val="22"/>
              </w:rPr>
            </w:pPr>
            <w:r w:rsidRPr="007D185A">
              <w:rPr>
                <w:rFonts w:ascii="BMWType V2 Light" w:eastAsia="Times New Roman" w:hAnsi="BMWType V2 Light" w:cs="BMWType V2 Light"/>
                <w:b/>
                <w:bCs/>
                <w:color w:val="000000"/>
                <w:sz w:val="22"/>
                <w:szCs w:val="22"/>
              </w:rPr>
              <w:t>Model</w:t>
            </w:r>
          </w:p>
        </w:tc>
        <w:tc>
          <w:tcPr>
            <w:tcW w:w="1455" w:type="dxa"/>
            <w:tcBorders>
              <w:top w:val="nil"/>
              <w:left w:val="nil"/>
              <w:bottom w:val="nil"/>
              <w:right w:val="nil"/>
            </w:tcBorders>
            <w:shd w:val="clear" w:color="000000" w:fill="FFFFFF"/>
            <w:noWrap/>
            <w:hideMark/>
          </w:tcPr>
          <w:p w:rsidR="000661D5" w:rsidRPr="007D185A" w:rsidRDefault="000661D5" w:rsidP="000661D5">
            <w:pPr>
              <w:jc w:val="center"/>
              <w:rPr>
                <w:rFonts w:ascii="BMWType V2 Light" w:eastAsia="Times New Roman" w:hAnsi="BMWType V2 Light" w:cs="BMWType V2 Light"/>
                <w:b/>
                <w:bCs/>
                <w:color w:val="000000"/>
                <w:sz w:val="22"/>
                <w:szCs w:val="22"/>
              </w:rPr>
            </w:pPr>
            <w:r w:rsidRPr="007D185A">
              <w:rPr>
                <w:rFonts w:ascii="BMWType V2 Light" w:eastAsia="Times New Roman" w:hAnsi="BMWType V2 Light" w:cs="BMWType V2 Light"/>
                <w:b/>
                <w:bCs/>
                <w:color w:val="000000"/>
                <w:sz w:val="22"/>
                <w:szCs w:val="22"/>
              </w:rPr>
              <w:t>Current MSRP</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b/>
                <w:bCs/>
                <w:color w:val="000000"/>
                <w:sz w:val="22"/>
                <w:szCs w:val="22"/>
              </w:rPr>
            </w:pPr>
            <w:r w:rsidRPr="007D185A">
              <w:rPr>
                <w:rFonts w:ascii="BMWType V2 Light" w:eastAsia="Times New Roman" w:hAnsi="BMWType V2 Light" w:cs="BMWType V2 Light"/>
                <w:b/>
                <w:bCs/>
                <w:color w:val="000000"/>
                <w:sz w:val="22"/>
                <w:szCs w:val="22"/>
              </w:rPr>
              <w:t>MY 2014 MSRP, Effective October 1st. 2013</w:t>
            </w:r>
          </w:p>
        </w:tc>
        <w:tc>
          <w:tcPr>
            <w:tcW w:w="1740" w:type="dxa"/>
            <w:tcBorders>
              <w:top w:val="nil"/>
              <w:left w:val="nil"/>
              <w:bottom w:val="nil"/>
              <w:right w:val="nil"/>
            </w:tcBorders>
            <w:shd w:val="clear" w:color="000000" w:fill="FFFFFF"/>
            <w:noWrap/>
            <w:hideMark/>
          </w:tcPr>
          <w:p w:rsidR="000661D5" w:rsidRDefault="000661D5" w:rsidP="000661D5">
            <w:pPr>
              <w:jc w:val="center"/>
              <w:rPr>
                <w:rFonts w:ascii="BMWType V2 Light" w:eastAsia="Times New Roman" w:hAnsi="BMWType V2 Light" w:cs="BMWType V2 Light"/>
                <w:b/>
                <w:bCs/>
                <w:color w:val="000000"/>
                <w:sz w:val="22"/>
                <w:szCs w:val="22"/>
              </w:rPr>
            </w:pPr>
            <w:r w:rsidRPr="007D185A">
              <w:rPr>
                <w:rFonts w:ascii="BMWType V2 Light" w:eastAsia="Times New Roman" w:hAnsi="BMWType V2 Light" w:cs="BMWType V2 Light"/>
                <w:b/>
                <w:bCs/>
                <w:color w:val="000000"/>
                <w:sz w:val="22"/>
                <w:szCs w:val="22"/>
              </w:rPr>
              <w:t>Increase</w:t>
            </w:r>
          </w:p>
          <w:p w:rsidR="00524DE7" w:rsidRPr="007D185A" w:rsidRDefault="00524DE7" w:rsidP="000661D5">
            <w:pPr>
              <w:jc w:val="center"/>
              <w:rPr>
                <w:rFonts w:ascii="BMWType V2 Light" w:eastAsia="Times New Roman" w:hAnsi="BMWType V2 Light" w:cs="BMWType V2 Light"/>
                <w:b/>
                <w:bCs/>
                <w:color w:val="000000"/>
                <w:sz w:val="22"/>
                <w:szCs w:val="22"/>
              </w:rPr>
            </w:pPr>
            <w:r>
              <w:rPr>
                <w:rFonts w:ascii="BMWType V2 Light" w:eastAsia="Times New Roman" w:hAnsi="BMWType V2 Light" w:cs="BMWType V2 Light"/>
                <w:b/>
                <w:bCs/>
                <w:color w:val="000000"/>
                <w:sz w:val="22"/>
                <w:szCs w:val="22"/>
              </w:rPr>
              <w:t>(Decrease)</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320i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$33,475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$33,675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320i xDrive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$35,475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$35,675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328i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$38,025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$38,225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328i xDrive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$40,025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$40,225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335i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$44,125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$44,325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335i xDrive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$46,125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$46,325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Active Hybrid 3</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$50,625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M5</w:t>
            </w:r>
            <w:r w:rsidR="008B79C6" w:rsidRPr="007D185A">
              <w:rPr>
                <w:rFonts w:ascii="BMWType V2 Light" w:eastAsia="Times New Roman" w:hAnsi="BMWType V2 Light" w:cs="BMWType V2 Light"/>
                <w:color w:val="000000"/>
              </w:rPr>
              <w:t xml:space="preserve"> Sedan</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$91,825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$93,825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535i GT</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$60,925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$61,125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535i xDrive GT</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$63,225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$63,425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550i GT</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$68,825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$69,025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550i xDrive GT</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$71,125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$71,325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640i Gran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$78,025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$78,525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640i xDrive Gran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$81,025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$81,525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650i Gran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$89,325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$89,825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650i xDrive Gran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$92,325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$92,825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M6 Gran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$113,925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$115,925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640i Convertible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$83,325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$83,825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640i xDrive Convertible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$86,325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$86,825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650i Convertible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$94,625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$95,125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650i xDrive Convertible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$97,625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$98,125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M6 Convertible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$116,425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$118,425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640i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$75,825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$76,325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640i xDrive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$78,825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$79,325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650i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$87,125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$87,625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650i xDrive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$90,125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$90,625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M6 Coupe</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$110,125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$112,125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X1 sDrive28i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$31,725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$31,825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X1 xDrive28i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$33,425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$33,525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X1 xDrive35i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$39,525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$39,725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X3 xDrive 28i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$40,525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$40,725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X3 xDrive 35i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$45,625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$45,825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$200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X6 xDrive35i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$60,725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$61,725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X6 xDrive50i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$71,325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$72,325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X6 M</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$93,825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$94,825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Z4 sDrive28i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$48,875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$49,875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Z4 sDrive35i</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$56,875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$57,875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$1,000</w:t>
            </w:r>
          </w:p>
        </w:tc>
      </w:tr>
      <w:tr w:rsidR="000661D5" w:rsidRPr="007D185A" w:rsidTr="008B79C6">
        <w:trPr>
          <w:trHeight w:val="300"/>
        </w:trPr>
        <w:tc>
          <w:tcPr>
            <w:tcW w:w="2445" w:type="dxa"/>
            <w:tcBorders>
              <w:top w:val="nil"/>
              <w:left w:val="nil"/>
              <w:bottom w:val="nil"/>
              <w:right w:val="nil"/>
            </w:tcBorders>
            <w:shd w:val="clear" w:color="000000" w:fill="FFFFFF"/>
            <w:hideMark/>
          </w:tcPr>
          <w:p w:rsidR="000661D5" w:rsidRPr="007D185A" w:rsidRDefault="000661D5" w:rsidP="000661D5">
            <w:pPr>
              <w:rPr>
                <w:rFonts w:ascii="BMWType V2 Light" w:eastAsia="Times New Roman" w:hAnsi="BMWType V2 Light" w:cs="BMWType V2 Light"/>
                <w:color w:val="000000"/>
              </w:rPr>
            </w:pPr>
            <w:r w:rsidRPr="007D185A">
              <w:rPr>
                <w:rFonts w:ascii="BMWType V2 Light" w:eastAsia="Times New Roman" w:hAnsi="BMWType V2 Light" w:cs="BMWType V2 Light"/>
              </w:rPr>
              <w:t>Z4 sDrive35is</w:t>
            </w:r>
          </w:p>
        </w:tc>
        <w:tc>
          <w:tcPr>
            <w:tcW w:w="1455"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$65,725</w:t>
            </w:r>
          </w:p>
        </w:tc>
        <w:tc>
          <w:tcPr>
            <w:tcW w:w="256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$66,725</w:t>
            </w:r>
          </w:p>
        </w:tc>
        <w:tc>
          <w:tcPr>
            <w:tcW w:w="1740" w:type="dxa"/>
            <w:tcBorders>
              <w:top w:val="nil"/>
              <w:left w:val="nil"/>
              <w:bottom w:val="nil"/>
              <w:right w:val="nil"/>
            </w:tcBorders>
            <w:shd w:val="clear" w:color="000000" w:fill="FFFFFF"/>
            <w:hideMark/>
          </w:tcPr>
          <w:p w:rsidR="000661D5" w:rsidRPr="007D185A" w:rsidRDefault="000661D5" w:rsidP="000661D5">
            <w:pPr>
              <w:jc w:val="center"/>
              <w:rPr>
                <w:rFonts w:ascii="BMWType V2 Light" w:eastAsia="Times New Roman" w:hAnsi="BMWType V2 Light" w:cs="BMWType V2 Light"/>
                <w:color w:val="000000"/>
              </w:rPr>
            </w:pPr>
            <w:r w:rsidRPr="007D185A">
              <w:rPr>
                <w:rFonts w:ascii="BMWType V2 Light" w:eastAsia="Times New Roman" w:hAnsi="BMWType V2 Light" w:cs="BMWType V2 Light"/>
                <w:color w:val="000000"/>
              </w:rPr>
              <w:t>$1,000</w:t>
            </w:r>
          </w:p>
        </w:tc>
      </w:tr>
    </w:tbl>
    <w:p w:rsidR="000661D5" w:rsidRPr="007D185A" w:rsidRDefault="000661D5" w:rsidP="007E63FE">
      <w:pPr>
        <w:spacing w:after="120" w:line="360" w:lineRule="exact"/>
        <w:ind w:right="-288"/>
        <w:rPr>
          <w:rFonts w:ascii="BMWType V2 Light" w:hAnsi="BMWType V2 Light" w:cs="BMWType V2 Light"/>
          <w:b/>
          <w:sz w:val="22"/>
          <w:szCs w:val="22"/>
        </w:rPr>
      </w:pPr>
    </w:p>
    <w:p w:rsidR="00C57EB6" w:rsidRPr="007D185A" w:rsidRDefault="00C57EB6" w:rsidP="00C57EB6">
      <w:pPr>
        <w:spacing w:after="120" w:line="360" w:lineRule="exact"/>
        <w:ind w:right="-288"/>
        <w:rPr>
          <w:rFonts w:ascii="BMWType V2 Light" w:hAnsi="BMWType V2 Light" w:cs="BMWType V2 Light"/>
          <w:sz w:val="22"/>
          <w:szCs w:val="22"/>
        </w:rPr>
      </w:pPr>
      <w:r w:rsidRPr="007D185A">
        <w:rPr>
          <w:rFonts w:ascii="BMWType V2 Light" w:hAnsi="BMWType V2 Light" w:cs="BMWType V2 Light"/>
          <w:sz w:val="22"/>
          <w:szCs w:val="22"/>
        </w:rPr>
        <w:t xml:space="preserve">Please note that there are no price changes </w:t>
      </w:r>
      <w:r w:rsidR="008B79C6" w:rsidRPr="007D185A">
        <w:rPr>
          <w:rFonts w:ascii="BMWType V2 Light" w:hAnsi="BMWType V2 Light" w:cs="BMWType V2 Light"/>
          <w:sz w:val="22"/>
          <w:szCs w:val="22"/>
        </w:rPr>
        <w:t>for</w:t>
      </w:r>
      <w:r w:rsidRPr="007D185A">
        <w:rPr>
          <w:rFonts w:ascii="BMWType V2 Light" w:hAnsi="BMWType V2 Light" w:cs="BMWType V2 Light"/>
          <w:sz w:val="22"/>
          <w:szCs w:val="22"/>
        </w:rPr>
        <w:t xml:space="preserve"> the 2014 </w:t>
      </w:r>
      <w:r w:rsidR="008B79C6" w:rsidRPr="007D185A">
        <w:rPr>
          <w:rFonts w:ascii="BMWType V2 Light" w:hAnsi="BMWType V2 Light" w:cs="BMWType V2 Light"/>
          <w:sz w:val="22"/>
          <w:szCs w:val="22"/>
        </w:rPr>
        <w:t xml:space="preserve">BMW </w:t>
      </w:r>
      <w:r w:rsidRPr="007D185A">
        <w:rPr>
          <w:rFonts w:ascii="BMWType V2 Light" w:hAnsi="BMWType V2 Light" w:cs="BMWType V2 Light"/>
          <w:sz w:val="22"/>
          <w:szCs w:val="22"/>
        </w:rPr>
        <w:t xml:space="preserve">3 Series Diesel Sedan, 3 Series Sports Wagon, 3 Series Gran Turismo, 4 Series Coupe, 5 Series Sedan (excl. M5), 7 Series, </w:t>
      </w:r>
      <w:r w:rsidR="008B79C6" w:rsidRPr="007D185A">
        <w:rPr>
          <w:rFonts w:ascii="BMWType V2 Light" w:hAnsi="BMWType V2 Light" w:cs="BMWType V2 Light"/>
          <w:sz w:val="22"/>
          <w:szCs w:val="22"/>
        </w:rPr>
        <w:t xml:space="preserve">or </w:t>
      </w:r>
      <w:r w:rsidRPr="007D185A">
        <w:rPr>
          <w:rFonts w:ascii="BMWType V2 Light" w:hAnsi="BMWType V2 Light" w:cs="BMWType V2 Light"/>
          <w:sz w:val="22"/>
          <w:szCs w:val="22"/>
        </w:rPr>
        <w:t xml:space="preserve"> X5</w:t>
      </w:r>
      <w:r w:rsidR="008B79C6" w:rsidRPr="007D185A">
        <w:rPr>
          <w:rFonts w:ascii="BMWType V2 Light" w:hAnsi="BMWType V2 Light" w:cs="BMWType V2 Light"/>
          <w:sz w:val="22"/>
          <w:szCs w:val="22"/>
        </w:rPr>
        <w:t xml:space="preserve"> Sports Activity Vehicle</w:t>
      </w:r>
      <w:r w:rsidRPr="007D185A">
        <w:rPr>
          <w:rFonts w:ascii="BMWType V2 Light" w:hAnsi="BMWType V2 Light" w:cs="BMWType V2 Light"/>
          <w:sz w:val="22"/>
          <w:szCs w:val="22"/>
        </w:rPr>
        <w:t>.</w:t>
      </w:r>
    </w:p>
    <w:p w:rsidR="009669CC" w:rsidRPr="007D185A" w:rsidRDefault="007E6FB7" w:rsidP="007E63FE">
      <w:pPr>
        <w:spacing w:after="120" w:line="360" w:lineRule="exact"/>
        <w:ind w:right="-288"/>
        <w:rPr>
          <w:rFonts w:ascii="BMWType V2 Light" w:hAnsi="BMWType V2 Light" w:cs="BMWType V2 Light"/>
          <w:sz w:val="22"/>
          <w:szCs w:val="22"/>
        </w:rPr>
      </w:pPr>
      <w:r w:rsidRPr="007D185A">
        <w:rPr>
          <w:rFonts w:ascii="BMWType V2 Light" w:hAnsi="BMWType V2 Light" w:cs="BMWType V2 Light"/>
          <w:sz w:val="22"/>
          <w:szCs w:val="22"/>
        </w:rPr>
        <w:t>All price</w:t>
      </w:r>
      <w:r w:rsidR="009669CC" w:rsidRPr="007D185A">
        <w:rPr>
          <w:rFonts w:ascii="BMWType V2 Light" w:hAnsi="BMWType V2 Light" w:cs="BMWType V2 Light"/>
          <w:sz w:val="22"/>
          <w:szCs w:val="22"/>
        </w:rPr>
        <w:t xml:space="preserve"> sheets will be updated on the BMW </w:t>
      </w:r>
      <w:proofErr w:type="spellStart"/>
      <w:r w:rsidR="009669CC" w:rsidRPr="007D185A">
        <w:rPr>
          <w:rFonts w:ascii="BMWType V2 Light" w:hAnsi="BMWType V2 Light" w:cs="BMWType V2 Light"/>
          <w:sz w:val="22"/>
          <w:szCs w:val="22"/>
        </w:rPr>
        <w:t>PressClub</w:t>
      </w:r>
      <w:proofErr w:type="spellEnd"/>
      <w:r w:rsidR="009669CC" w:rsidRPr="007D185A">
        <w:rPr>
          <w:rFonts w:ascii="BMWType V2 Light" w:hAnsi="BMWType V2 Light" w:cs="BMWType V2 Light"/>
          <w:sz w:val="22"/>
          <w:szCs w:val="22"/>
        </w:rPr>
        <w:t xml:space="preserve"> US and </w:t>
      </w:r>
      <w:proofErr w:type="spellStart"/>
      <w:r w:rsidR="009669CC" w:rsidRPr="007D185A">
        <w:rPr>
          <w:rFonts w:ascii="BMWType V2 Light" w:hAnsi="BMWType V2 Light" w:cs="BMWType V2 Light"/>
          <w:sz w:val="22"/>
          <w:szCs w:val="22"/>
        </w:rPr>
        <w:t>BMWUSANews</w:t>
      </w:r>
      <w:proofErr w:type="spellEnd"/>
      <w:r w:rsidR="009669CC" w:rsidRPr="007D185A">
        <w:rPr>
          <w:rFonts w:ascii="BMWType V2 Light" w:hAnsi="BMWType V2 Light" w:cs="BMWType V2 Light"/>
          <w:sz w:val="22"/>
          <w:szCs w:val="22"/>
        </w:rPr>
        <w:t xml:space="preserve"> as of </w:t>
      </w:r>
      <w:r w:rsidR="000661D5" w:rsidRPr="007D185A">
        <w:rPr>
          <w:rFonts w:ascii="BMWType V2 Light" w:hAnsi="BMWType V2 Light" w:cs="BMWType V2 Light"/>
          <w:sz w:val="22"/>
          <w:szCs w:val="22"/>
        </w:rPr>
        <w:t>October</w:t>
      </w:r>
      <w:r w:rsidR="009669CC" w:rsidRPr="007D185A">
        <w:rPr>
          <w:rFonts w:ascii="BMWType V2 Light" w:hAnsi="BMWType V2 Light" w:cs="BMWType V2 Light"/>
          <w:sz w:val="22"/>
          <w:szCs w:val="22"/>
        </w:rPr>
        <w:t xml:space="preserve"> 1</w:t>
      </w:r>
      <w:r w:rsidR="009669CC" w:rsidRPr="007D185A">
        <w:rPr>
          <w:rFonts w:ascii="BMWType V2 Light" w:hAnsi="BMWType V2 Light" w:cs="BMWType V2 Light"/>
          <w:sz w:val="22"/>
          <w:szCs w:val="22"/>
          <w:vertAlign w:val="superscript"/>
        </w:rPr>
        <w:t>st</w:t>
      </w:r>
      <w:r w:rsidR="009669CC" w:rsidRPr="007D185A">
        <w:rPr>
          <w:rFonts w:ascii="BMWType V2 Light" w:hAnsi="BMWType V2 Light" w:cs="BMWType V2 Light"/>
          <w:sz w:val="22"/>
          <w:szCs w:val="22"/>
        </w:rPr>
        <w:t>, 201</w:t>
      </w:r>
      <w:r w:rsidR="000661D5" w:rsidRPr="007D185A">
        <w:rPr>
          <w:rFonts w:ascii="BMWType V2 Light" w:hAnsi="BMWType V2 Light" w:cs="BMWType V2 Light"/>
          <w:sz w:val="22"/>
          <w:szCs w:val="22"/>
        </w:rPr>
        <w:t>3</w:t>
      </w:r>
      <w:r w:rsidR="009669CC" w:rsidRPr="007D185A">
        <w:rPr>
          <w:rFonts w:ascii="BMWType V2 Light" w:hAnsi="BMWType V2 Light" w:cs="BMWType V2 Light"/>
          <w:sz w:val="22"/>
          <w:szCs w:val="22"/>
        </w:rPr>
        <w:t xml:space="preserve"> to reflect the change.</w:t>
      </w:r>
    </w:p>
    <w:p w:rsidR="00B24668" w:rsidRPr="007D185A" w:rsidRDefault="00B24668" w:rsidP="00E75ABD">
      <w:pPr>
        <w:spacing w:line="360" w:lineRule="exact"/>
        <w:ind w:right="-43"/>
        <w:rPr>
          <w:rStyle w:val="StandardLateinBMWTypeLightZchn"/>
          <w:rFonts w:ascii="BMWType V2 Light" w:hAnsi="BMWType V2 Light" w:cs="BMWType V2 Light"/>
          <w:b/>
          <w:bCs/>
          <w:kern w:val="0"/>
          <w:szCs w:val="22"/>
          <w:lang w:val="en-US" w:eastAsia="en-US"/>
        </w:rPr>
      </w:pPr>
    </w:p>
    <w:p w:rsidR="007E6FB7" w:rsidRPr="007D185A" w:rsidRDefault="007E6FB7" w:rsidP="007E6FB7">
      <w:pPr>
        <w:spacing w:line="360" w:lineRule="exact"/>
        <w:rPr>
          <w:rFonts w:ascii="BMWType V2 Light" w:hAnsi="BMWType V2 Light" w:cs="BMWType V2 Light"/>
          <w:b/>
          <w:sz w:val="22"/>
          <w:szCs w:val="22"/>
        </w:rPr>
      </w:pPr>
      <w:r w:rsidRPr="007D185A">
        <w:rPr>
          <w:rFonts w:ascii="BMWType V2 Light" w:hAnsi="BMWType V2 Light" w:cs="BMWType V2 Light"/>
          <w:b/>
          <w:sz w:val="22"/>
          <w:szCs w:val="22"/>
        </w:rPr>
        <w:t xml:space="preserve">BMW Group </w:t>
      </w:r>
      <w:proofErr w:type="gramStart"/>
      <w:r w:rsidRPr="007D185A">
        <w:rPr>
          <w:rFonts w:ascii="BMWType V2 Light" w:hAnsi="BMWType V2 Light" w:cs="BMWType V2 Light"/>
          <w:b/>
          <w:sz w:val="22"/>
          <w:szCs w:val="22"/>
        </w:rPr>
        <w:t>In</w:t>
      </w:r>
      <w:proofErr w:type="gramEnd"/>
      <w:r w:rsidRPr="007D185A">
        <w:rPr>
          <w:rFonts w:ascii="BMWType V2 Light" w:hAnsi="BMWType V2 Light" w:cs="BMWType V2 Light"/>
          <w:b/>
          <w:sz w:val="22"/>
          <w:szCs w:val="22"/>
        </w:rPr>
        <w:t xml:space="preserve"> America</w:t>
      </w:r>
    </w:p>
    <w:p w:rsidR="007E6FB7" w:rsidRPr="007D185A" w:rsidRDefault="007E6FB7" w:rsidP="007E6FB7">
      <w:pPr>
        <w:spacing w:line="360" w:lineRule="exact"/>
        <w:rPr>
          <w:rFonts w:ascii="BMWType V2 Light" w:hAnsi="BMWType V2 Light" w:cs="BMWType V2 Light"/>
          <w:sz w:val="22"/>
          <w:szCs w:val="22"/>
        </w:rPr>
      </w:pPr>
      <w:r w:rsidRPr="007D185A">
        <w:rPr>
          <w:rFonts w:ascii="BMWType V2 Light" w:hAnsi="BMWType V2 Light" w:cs="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7D185A">
        <w:rPr>
          <w:rFonts w:ascii="BMWType V2 Light" w:hAnsi="BMWType V2 Light" w:cs="BMWType V2 Light"/>
          <w:sz w:val="22"/>
          <w:szCs w:val="22"/>
        </w:rPr>
        <w:t>DesignworksUSA</w:t>
      </w:r>
      <w:proofErr w:type="spellEnd"/>
      <w:r w:rsidRPr="007D185A">
        <w:rPr>
          <w:rFonts w:ascii="BMWType V2 Light" w:hAnsi="BMWType V2 Light" w:cs="BMWType V2 Light"/>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119 MINI passenger car dealers, and 34 Rolls-Royce Motor Car dealers.  BMW (US) Holding Corp., the BMW Group’s sales headquarters for North America, is located in Woodcliff Lake, New Jersey.</w:t>
      </w:r>
    </w:p>
    <w:p w:rsidR="007E6FB7" w:rsidRPr="007D185A" w:rsidRDefault="007E6FB7" w:rsidP="007E6FB7">
      <w:pPr>
        <w:spacing w:line="360" w:lineRule="exact"/>
        <w:rPr>
          <w:rFonts w:ascii="BMWType V2 Light" w:hAnsi="BMWType V2 Light" w:cs="BMWType V2 Light"/>
          <w:sz w:val="22"/>
          <w:szCs w:val="22"/>
        </w:rPr>
      </w:pPr>
    </w:p>
    <w:p w:rsidR="007E6FB7" w:rsidRPr="007D185A" w:rsidRDefault="007E6FB7" w:rsidP="007E6FB7">
      <w:pPr>
        <w:spacing w:line="360" w:lineRule="atLeast"/>
        <w:jc w:val="center"/>
        <w:rPr>
          <w:rFonts w:ascii="BMWType V2 Light" w:hAnsi="BMWType V2 Light" w:cs="BMWType V2 Light"/>
          <w:sz w:val="22"/>
          <w:szCs w:val="22"/>
        </w:rPr>
      </w:pPr>
      <w:r w:rsidRPr="007D185A">
        <w:rPr>
          <w:rFonts w:ascii="BMWType V2 Light" w:hAnsi="BMWType V2 Light" w:cs="BMWType V2 Light"/>
          <w:sz w:val="22"/>
          <w:szCs w:val="22"/>
        </w:rPr>
        <w:t>#      #      #</w:t>
      </w:r>
    </w:p>
    <w:p w:rsidR="007E6FB7" w:rsidRPr="007D185A" w:rsidRDefault="007E6FB7" w:rsidP="007E6FB7">
      <w:pPr>
        <w:spacing w:line="360" w:lineRule="exact"/>
        <w:rPr>
          <w:rFonts w:ascii="BMWType V2 Light" w:hAnsi="BMWType V2 Light" w:cs="BMWType V2 Light"/>
          <w:sz w:val="22"/>
          <w:szCs w:val="22"/>
        </w:rPr>
      </w:pPr>
    </w:p>
    <w:p w:rsidR="007E6FB7" w:rsidRPr="007D185A" w:rsidRDefault="007E6FB7" w:rsidP="007E6FB7">
      <w:pPr>
        <w:spacing w:line="360" w:lineRule="exact"/>
        <w:rPr>
          <w:rStyle w:val="Hyperlink"/>
          <w:rFonts w:ascii="BMWType V2 Light" w:hAnsi="BMWType V2 Light" w:cs="BMWType V2 Light"/>
          <w:sz w:val="22"/>
          <w:szCs w:val="22"/>
        </w:rPr>
      </w:pPr>
      <w:r w:rsidRPr="007D185A">
        <w:rPr>
          <w:rFonts w:ascii="BMWType V2 Light" w:hAnsi="BMWType V2 Light" w:cs="BMWType V2 Light"/>
          <w:sz w:val="22"/>
          <w:szCs w:val="22"/>
        </w:rPr>
        <w:t xml:space="preserve">Information about BMW Group products is available to consumers via the Internet at:  </w:t>
      </w:r>
      <w:hyperlink r:id="rId9" w:history="1">
        <w:r w:rsidRPr="007D185A">
          <w:rPr>
            <w:rStyle w:val="Hyperlink"/>
            <w:rFonts w:ascii="BMWType V2 Light" w:hAnsi="BMWType V2 Light" w:cs="BMWType V2 Light"/>
            <w:sz w:val="22"/>
            <w:szCs w:val="22"/>
          </w:rPr>
          <w:t>www.bmwgroupna.com</w:t>
        </w:r>
      </w:hyperlink>
    </w:p>
    <w:p w:rsidR="007E6FB7" w:rsidRPr="007D185A" w:rsidRDefault="007E6FB7" w:rsidP="007E6FB7">
      <w:pPr>
        <w:spacing w:line="360" w:lineRule="atLeast"/>
        <w:jc w:val="center"/>
        <w:rPr>
          <w:rFonts w:ascii="BMWType V2 Light" w:hAnsi="BMWType V2 Light" w:cs="BMWType V2 Light"/>
          <w:sz w:val="22"/>
          <w:szCs w:val="22"/>
        </w:rPr>
      </w:pPr>
      <w:r w:rsidRPr="007D185A">
        <w:rPr>
          <w:rFonts w:ascii="BMWType V2 Light" w:hAnsi="BMWType V2 Light" w:cs="BMWType V2 Light"/>
          <w:sz w:val="22"/>
          <w:szCs w:val="22"/>
        </w:rPr>
        <w:t>#      #      #</w:t>
      </w:r>
    </w:p>
    <w:p w:rsidR="007E6FB7" w:rsidRPr="007D185A" w:rsidRDefault="007E6FB7" w:rsidP="007E6FB7">
      <w:pPr>
        <w:spacing w:line="360" w:lineRule="exact"/>
        <w:rPr>
          <w:rStyle w:val="Hyperlink"/>
          <w:rFonts w:ascii="BMWType V2 Light" w:hAnsi="BMWType V2 Light" w:cs="BMWType V2 Light"/>
          <w:sz w:val="22"/>
          <w:szCs w:val="22"/>
        </w:rPr>
      </w:pPr>
    </w:p>
    <w:p w:rsidR="007E6FB7" w:rsidRPr="007D185A" w:rsidRDefault="007E6FB7" w:rsidP="007E6FB7">
      <w:pPr>
        <w:spacing w:line="360" w:lineRule="exact"/>
        <w:rPr>
          <w:rFonts w:ascii="BMWType V2 Light" w:hAnsi="BMWType V2 Light" w:cs="BMWType V2 Light"/>
          <w:color w:val="0000FF"/>
          <w:sz w:val="22"/>
          <w:szCs w:val="22"/>
          <w:u w:val="single"/>
        </w:rPr>
      </w:pPr>
      <w:r w:rsidRPr="007D185A">
        <w:rPr>
          <w:rFonts w:ascii="BMWType V2 Light" w:hAnsi="BMWType V2 Light" w:cs="BMWType V2 Light"/>
          <w:b/>
          <w:sz w:val="22"/>
          <w:szCs w:val="22"/>
        </w:rPr>
        <w:t xml:space="preserve">Journalist note: </w:t>
      </w:r>
      <w:r w:rsidRPr="007D185A">
        <w:rPr>
          <w:rFonts w:ascii="BMWType V2 Light" w:hAnsi="BMWType V2 Light" w:cs="BMWType V2 Light"/>
          <w:sz w:val="22"/>
        </w:rPr>
        <w:t xml:space="preserve">Information about BMW Group and its products in the USA is available to journalists on-line at </w:t>
      </w:r>
      <w:hyperlink r:id="rId10" w:history="1">
        <w:r w:rsidRPr="007D185A">
          <w:rPr>
            <w:rStyle w:val="Hyperlink"/>
            <w:rFonts w:ascii="BMWType V2 Light" w:hAnsi="BMWType V2 Light" w:cs="BMWType V2 Light"/>
            <w:sz w:val="22"/>
          </w:rPr>
          <w:t>www.bmwgroupusanews.com</w:t>
        </w:r>
      </w:hyperlink>
      <w:r w:rsidRPr="007D185A">
        <w:rPr>
          <w:rFonts w:ascii="BMWType V2 Light" w:hAnsi="BMWType V2 Light" w:cs="BMWType V2 Light"/>
          <w:sz w:val="22"/>
        </w:rPr>
        <w:t xml:space="preserve"> and </w:t>
      </w:r>
      <w:hyperlink r:id="rId11" w:history="1">
        <w:r w:rsidRPr="007D185A">
          <w:rPr>
            <w:rStyle w:val="Hyperlink"/>
            <w:rFonts w:ascii="BMWType V2 Light" w:hAnsi="BMWType V2 Light" w:cs="BMWType V2 Light"/>
            <w:sz w:val="22"/>
            <w:szCs w:val="22"/>
          </w:rPr>
          <w:t>www.press.bmwna.com</w:t>
        </w:r>
      </w:hyperlink>
      <w:r w:rsidRPr="007D185A">
        <w:rPr>
          <w:rFonts w:ascii="BMWType V2 Light" w:hAnsi="BMWType V2 Light" w:cs="BMWType V2 Light"/>
          <w:sz w:val="22"/>
        </w:rPr>
        <w:t xml:space="preserve">.  </w:t>
      </w:r>
    </w:p>
    <w:p w:rsidR="004769F5" w:rsidRPr="007D185A" w:rsidRDefault="004769F5" w:rsidP="007E6FB7">
      <w:pPr>
        <w:spacing w:line="360" w:lineRule="exact"/>
        <w:rPr>
          <w:rFonts w:ascii="BMWType V2 Light" w:hAnsi="BMWType V2 Light" w:cs="BMWType V2 Light"/>
          <w:color w:val="0000FF"/>
          <w:sz w:val="22"/>
          <w:szCs w:val="22"/>
          <w:u w:val="single"/>
        </w:rPr>
      </w:pPr>
    </w:p>
    <w:sectPr w:rsidR="004769F5" w:rsidRPr="007D185A" w:rsidSect="00B31574">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1D5" w:rsidRDefault="000661D5">
      <w:r>
        <w:separator/>
      </w:r>
    </w:p>
  </w:endnote>
  <w:endnote w:type="continuationSeparator" w:id="0">
    <w:p w:rsidR="000661D5" w:rsidRDefault="000661D5">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D5" w:rsidRDefault="000661D5">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0661D5" w:rsidRDefault="000661D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D5" w:rsidRDefault="000661D5">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1D5" w:rsidRDefault="000661D5">
      <w:r>
        <w:separator/>
      </w:r>
    </w:p>
  </w:footnote>
  <w:footnote w:type="continuationSeparator" w:id="0">
    <w:p w:rsidR="000661D5" w:rsidRDefault="00066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D5" w:rsidRDefault="00A711D3">
    <w:pPr>
      <w:pStyle w:val="Header"/>
      <w:framePr w:wrap="around" w:vAnchor="text" w:hAnchor="margin" w:xAlign="center" w:y="1"/>
      <w:rPr>
        <w:rStyle w:val="PageNumber"/>
      </w:rPr>
    </w:pPr>
    <w:r>
      <w:rPr>
        <w:rStyle w:val="PageNumber"/>
      </w:rPr>
      <w:fldChar w:fldCharType="begin"/>
    </w:r>
    <w:r w:rsidR="000661D5">
      <w:rPr>
        <w:rStyle w:val="PageNumber"/>
      </w:rPr>
      <w:instrText xml:space="preserve">PAGE  </w:instrText>
    </w:r>
    <w:r>
      <w:rPr>
        <w:rStyle w:val="PageNumber"/>
      </w:rPr>
      <w:fldChar w:fldCharType="end"/>
    </w:r>
  </w:p>
  <w:p w:rsidR="000661D5" w:rsidRDefault="000661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D5" w:rsidRPr="00823DDF" w:rsidRDefault="00A711D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661D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281796">
      <w:rPr>
        <w:rStyle w:val="PageNumber"/>
        <w:rFonts w:ascii="BMWTypeLight" w:hAnsi="BMWTypeLight"/>
        <w:noProof/>
      </w:rPr>
      <w:t>- 3 -</w:t>
    </w:r>
    <w:r w:rsidRPr="00823DDF">
      <w:rPr>
        <w:rStyle w:val="PageNumber"/>
        <w:rFonts w:ascii="BMWTypeLight" w:hAnsi="BMWTypeLight"/>
      </w:rPr>
      <w:fldChar w:fldCharType="end"/>
    </w:r>
  </w:p>
  <w:p w:rsidR="000661D5" w:rsidRDefault="000661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661D5">
      <w:trPr>
        <w:cantSplit/>
        <w:trHeight w:val="1170"/>
      </w:trPr>
      <w:tc>
        <w:tcPr>
          <w:tcW w:w="2075" w:type="dxa"/>
        </w:tcPr>
        <w:p w:rsidR="000661D5" w:rsidRDefault="000661D5">
          <w:pPr>
            <w:pStyle w:val="subsid"/>
            <w:spacing w:before="76"/>
            <w:ind w:left="-13" w:right="72" w:firstLine="13"/>
            <w:rPr>
              <w:rFonts w:ascii="BMWTypeLight" w:hAnsi="BMWTypeLight"/>
            </w:rPr>
          </w:pPr>
          <w:r>
            <w:rPr>
              <w:rFonts w:ascii="BMWTypeLight" w:hAnsi="BMWTypeLight"/>
            </w:rPr>
            <w:t>A subsidiary</w:t>
          </w:r>
        </w:p>
        <w:p w:rsidR="000661D5" w:rsidRDefault="000661D5">
          <w:pPr>
            <w:pStyle w:val="subsid"/>
            <w:spacing w:before="0"/>
            <w:ind w:left="-14" w:right="72" w:firstLine="14"/>
          </w:pPr>
          <w:r>
            <w:rPr>
              <w:rFonts w:ascii="BMWTypeLight" w:hAnsi="BMWTypeLight"/>
            </w:rPr>
            <w:t xml:space="preserve"> of BMW AG</w:t>
          </w:r>
        </w:p>
      </w:tc>
      <w:tc>
        <w:tcPr>
          <w:tcW w:w="5446" w:type="dxa"/>
        </w:tcPr>
        <w:p w:rsidR="000661D5" w:rsidRPr="00DC4B0D" w:rsidRDefault="000661D5">
          <w:pPr>
            <w:pStyle w:val="Header"/>
            <w:rPr>
              <w:rFonts w:ascii="BMWTypeLight" w:hAnsi="BMWTypeLight"/>
              <w:b/>
              <w:sz w:val="36"/>
              <w:szCs w:val="36"/>
            </w:rPr>
          </w:pPr>
          <w:r w:rsidRPr="00DC4B0D">
            <w:rPr>
              <w:rFonts w:ascii="BMWTypeLight" w:hAnsi="BMWTypeLight"/>
              <w:b/>
              <w:sz w:val="36"/>
              <w:szCs w:val="36"/>
            </w:rPr>
            <w:t>BMW</w:t>
          </w:r>
        </w:p>
        <w:p w:rsidR="000661D5" w:rsidRDefault="000661D5">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661D5" w:rsidRDefault="000661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26D8A"/>
    <w:rsid w:val="00033B8F"/>
    <w:rsid w:val="00040448"/>
    <w:rsid w:val="00051762"/>
    <w:rsid w:val="000661D5"/>
    <w:rsid w:val="00073704"/>
    <w:rsid w:val="00082E95"/>
    <w:rsid w:val="00087C2D"/>
    <w:rsid w:val="000A3983"/>
    <w:rsid w:val="000B748B"/>
    <w:rsid w:val="000C2223"/>
    <w:rsid w:val="000D7A87"/>
    <w:rsid w:val="000E0C51"/>
    <w:rsid w:val="000F2421"/>
    <w:rsid w:val="00103970"/>
    <w:rsid w:val="00105C5C"/>
    <w:rsid w:val="001146D5"/>
    <w:rsid w:val="001150FC"/>
    <w:rsid w:val="00124E07"/>
    <w:rsid w:val="00137951"/>
    <w:rsid w:val="00152DD0"/>
    <w:rsid w:val="00190CAB"/>
    <w:rsid w:val="001B4676"/>
    <w:rsid w:val="001E1A53"/>
    <w:rsid w:val="001F11A2"/>
    <w:rsid w:val="00203808"/>
    <w:rsid w:val="002175FD"/>
    <w:rsid w:val="0023441A"/>
    <w:rsid w:val="002532E0"/>
    <w:rsid w:val="0025564C"/>
    <w:rsid w:val="00264D1D"/>
    <w:rsid w:val="00266D44"/>
    <w:rsid w:val="00281796"/>
    <w:rsid w:val="002909AA"/>
    <w:rsid w:val="002940A3"/>
    <w:rsid w:val="00295CD1"/>
    <w:rsid w:val="00297ED6"/>
    <w:rsid w:val="002B41DA"/>
    <w:rsid w:val="002C2721"/>
    <w:rsid w:val="002E6D63"/>
    <w:rsid w:val="002F4D06"/>
    <w:rsid w:val="00302E36"/>
    <w:rsid w:val="00307583"/>
    <w:rsid w:val="00307E27"/>
    <w:rsid w:val="00322D4F"/>
    <w:rsid w:val="003408A3"/>
    <w:rsid w:val="00365D01"/>
    <w:rsid w:val="0036663D"/>
    <w:rsid w:val="00383C59"/>
    <w:rsid w:val="003862B6"/>
    <w:rsid w:val="003D4C5F"/>
    <w:rsid w:val="003E44E3"/>
    <w:rsid w:val="003E6621"/>
    <w:rsid w:val="0042597E"/>
    <w:rsid w:val="00450BA4"/>
    <w:rsid w:val="004520E8"/>
    <w:rsid w:val="00460A9F"/>
    <w:rsid w:val="00461C9C"/>
    <w:rsid w:val="004769F5"/>
    <w:rsid w:val="004B3B99"/>
    <w:rsid w:val="004B799D"/>
    <w:rsid w:val="004D3977"/>
    <w:rsid w:val="004D54BE"/>
    <w:rsid w:val="004E1C25"/>
    <w:rsid w:val="00514FDE"/>
    <w:rsid w:val="00524DE7"/>
    <w:rsid w:val="005272C2"/>
    <w:rsid w:val="005317C4"/>
    <w:rsid w:val="005335DB"/>
    <w:rsid w:val="00543F39"/>
    <w:rsid w:val="00586933"/>
    <w:rsid w:val="00596A32"/>
    <w:rsid w:val="00596C55"/>
    <w:rsid w:val="005A0A10"/>
    <w:rsid w:val="005D2469"/>
    <w:rsid w:val="005F08FD"/>
    <w:rsid w:val="00622179"/>
    <w:rsid w:val="00647592"/>
    <w:rsid w:val="00654D81"/>
    <w:rsid w:val="00681889"/>
    <w:rsid w:val="00691F79"/>
    <w:rsid w:val="00694780"/>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61A58"/>
    <w:rsid w:val="00771191"/>
    <w:rsid w:val="0077568D"/>
    <w:rsid w:val="00777E48"/>
    <w:rsid w:val="0078570A"/>
    <w:rsid w:val="00792F57"/>
    <w:rsid w:val="007B09AF"/>
    <w:rsid w:val="007B66F6"/>
    <w:rsid w:val="007B7DEF"/>
    <w:rsid w:val="007C0D1A"/>
    <w:rsid w:val="007D185A"/>
    <w:rsid w:val="007D7335"/>
    <w:rsid w:val="007E63FE"/>
    <w:rsid w:val="007E6FB7"/>
    <w:rsid w:val="00802451"/>
    <w:rsid w:val="00803027"/>
    <w:rsid w:val="00805A28"/>
    <w:rsid w:val="0080618F"/>
    <w:rsid w:val="00806C68"/>
    <w:rsid w:val="008359FC"/>
    <w:rsid w:val="00847A7C"/>
    <w:rsid w:val="0086046B"/>
    <w:rsid w:val="008640CE"/>
    <w:rsid w:val="00874910"/>
    <w:rsid w:val="00876A40"/>
    <w:rsid w:val="0088221D"/>
    <w:rsid w:val="00883AFE"/>
    <w:rsid w:val="008B191C"/>
    <w:rsid w:val="008B79C6"/>
    <w:rsid w:val="008C3F38"/>
    <w:rsid w:val="008C5212"/>
    <w:rsid w:val="008D2CBE"/>
    <w:rsid w:val="008D733D"/>
    <w:rsid w:val="008E63B3"/>
    <w:rsid w:val="008E649F"/>
    <w:rsid w:val="008E651C"/>
    <w:rsid w:val="008E6D00"/>
    <w:rsid w:val="009148E1"/>
    <w:rsid w:val="00916AED"/>
    <w:rsid w:val="00920553"/>
    <w:rsid w:val="00920A51"/>
    <w:rsid w:val="00922E13"/>
    <w:rsid w:val="00925F77"/>
    <w:rsid w:val="00927645"/>
    <w:rsid w:val="0093086F"/>
    <w:rsid w:val="00951B0E"/>
    <w:rsid w:val="0095638D"/>
    <w:rsid w:val="009669CC"/>
    <w:rsid w:val="00984EE2"/>
    <w:rsid w:val="00992D2B"/>
    <w:rsid w:val="009B34E9"/>
    <w:rsid w:val="009C61DD"/>
    <w:rsid w:val="009D6E4C"/>
    <w:rsid w:val="009E7C82"/>
    <w:rsid w:val="00A140DE"/>
    <w:rsid w:val="00A62490"/>
    <w:rsid w:val="00A67348"/>
    <w:rsid w:val="00A711D3"/>
    <w:rsid w:val="00A74298"/>
    <w:rsid w:val="00A76335"/>
    <w:rsid w:val="00A836EA"/>
    <w:rsid w:val="00A94FDF"/>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830C2"/>
    <w:rsid w:val="00BB0323"/>
    <w:rsid w:val="00BC0483"/>
    <w:rsid w:val="00BC47CF"/>
    <w:rsid w:val="00BD4CDE"/>
    <w:rsid w:val="00BE3AA5"/>
    <w:rsid w:val="00BF4FA8"/>
    <w:rsid w:val="00C01581"/>
    <w:rsid w:val="00C17AA5"/>
    <w:rsid w:val="00C2680C"/>
    <w:rsid w:val="00C3204B"/>
    <w:rsid w:val="00C335DE"/>
    <w:rsid w:val="00C36106"/>
    <w:rsid w:val="00C57CEA"/>
    <w:rsid w:val="00C57EB6"/>
    <w:rsid w:val="00C73DBA"/>
    <w:rsid w:val="00C7642B"/>
    <w:rsid w:val="00C9406C"/>
    <w:rsid w:val="00CB099B"/>
    <w:rsid w:val="00CD4798"/>
    <w:rsid w:val="00CF4DBF"/>
    <w:rsid w:val="00D203E0"/>
    <w:rsid w:val="00D42E93"/>
    <w:rsid w:val="00D438D6"/>
    <w:rsid w:val="00D60C02"/>
    <w:rsid w:val="00D660B6"/>
    <w:rsid w:val="00D665A2"/>
    <w:rsid w:val="00D6732F"/>
    <w:rsid w:val="00D71E85"/>
    <w:rsid w:val="00D82F42"/>
    <w:rsid w:val="00D9700B"/>
    <w:rsid w:val="00DC75E4"/>
    <w:rsid w:val="00DD0DC1"/>
    <w:rsid w:val="00DE16F0"/>
    <w:rsid w:val="00DF4CED"/>
    <w:rsid w:val="00DF531D"/>
    <w:rsid w:val="00DF7FB8"/>
    <w:rsid w:val="00E0316A"/>
    <w:rsid w:val="00E21C11"/>
    <w:rsid w:val="00E40390"/>
    <w:rsid w:val="00E451FD"/>
    <w:rsid w:val="00E47877"/>
    <w:rsid w:val="00E47E9C"/>
    <w:rsid w:val="00E751D2"/>
    <w:rsid w:val="00E75ABD"/>
    <w:rsid w:val="00E75C33"/>
    <w:rsid w:val="00E9285C"/>
    <w:rsid w:val="00E94EA6"/>
    <w:rsid w:val="00EA0F47"/>
    <w:rsid w:val="00EA514C"/>
    <w:rsid w:val="00EC4771"/>
    <w:rsid w:val="00EF2F39"/>
    <w:rsid w:val="00EF7D85"/>
    <w:rsid w:val="00F0712E"/>
    <w:rsid w:val="00F10441"/>
    <w:rsid w:val="00F2336C"/>
    <w:rsid w:val="00F46629"/>
    <w:rsid w:val="00F469D7"/>
    <w:rsid w:val="00F537C9"/>
    <w:rsid w:val="00F63661"/>
    <w:rsid w:val="00F66E6E"/>
    <w:rsid w:val="00F82306"/>
    <w:rsid w:val="00F8511F"/>
    <w:rsid w:val="00F87348"/>
    <w:rsid w:val="00FA2EFA"/>
    <w:rsid w:val="00FB4A93"/>
    <w:rsid w:val="00FB4BC0"/>
    <w:rsid w:val="00FB4BC2"/>
    <w:rsid w:val="00FB6677"/>
    <w:rsid w:val="00FD608F"/>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33469230">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656038634">
      <w:bodyDiv w:val="1"/>
      <w:marLeft w:val="0"/>
      <w:marRight w:val="0"/>
      <w:marTop w:val="0"/>
      <w:marBottom w:val="0"/>
      <w:divBdr>
        <w:top w:val="none" w:sz="0" w:space="0" w:color="auto"/>
        <w:left w:val="none" w:sz="0" w:space="0" w:color="auto"/>
        <w:bottom w:val="none" w:sz="0" w:space="0" w:color="auto"/>
        <w:right w:val="none" w:sz="0" w:space="0" w:color="auto"/>
      </w:divBdr>
    </w:div>
    <w:div w:id="665939948">
      <w:bodyDiv w:val="1"/>
      <w:marLeft w:val="0"/>
      <w:marRight w:val="0"/>
      <w:marTop w:val="0"/>
      <w:marBottom w:val="0"/>
      <w:divBdr>
        <w:top w:val="none" w:sz="0" w:space="0" w:color="auto"/>
        <w:left w:val="none" w:sz="0" w:space="0" w:color="auto"/>
        <w:bottom w:val="none" w:sz="0" w:space="0" w:color="auto"/>
        <w:right w:val="none" w:sz="0" w:space="0" w:color="auto"/>
      </w:divBdr>
    </w:div>
    <w:div w:id="679160905">
      <w:bodyDiv w:val="1"/>
      <w:marLeft w:val="0"/>
      <w:marRight w:val="0"/>
      <w:marTop w:val="0"/>
      <w:marBottom w:val="0"/>
      <w:divBdr>
        <w:top w:val="none" w:sz="0" w:space="0" w:color="auto"/>
        <w:left w:val="none" w:sz="0" w:space="0" w:color="auto"/>
        <w:bottom w:val="none" w:sz="0" w:space="0" w:color="auto"/>
        <w:right w:val="none" w:sz="0" w:space="0" w:color="auto"/>
      </w:divBdr>
    </w:div>
    <w:div w:id="77039321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1677001189">
      <w:bodyDiv w:val="1"/>
      <w:marLeft w:val="0"/>
      <w:marRight w:val="0"/>
      <w:marTop w:val="0"/>
      <w:marBottom w:val="0"/>
      <w:divBdr>
        <w:top w:val="none" w:sz="0" w:space="0" w:color="auto"/>
        <w:left w:val="none" w:sz="0" w:space="0" w:color="auto"/>
        <w:bottom w:val="none" w:sz="0" w:space="0" w:color="auto"/>
        <w:right w:val="none" w:sz="0" w:space="0" w:color="auto"/>
      </w:divBdr>
    </w:div>
    <w:div w:id="1693528104">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n.ja.arguelles@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e.buchko@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4737</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2013-09-30T20:26:00Z</cp:lastPrinted>
  <dcterms:created xsi:type="dcterms:W3CDTF">2013-09-30T20:31:00Z</dcterms:created>
  <dcterms:modified xsi:type="dcterms:W3CDTF">2013-09-30T20:31:00Z</dcterms:modified>
</cp:coreProperties>
</file>