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78"/>
        <w:gridCol w:w="5888"/>
      </w:tblGrid>
      <w:tr w:rsidR="00897CDC" w:rsidRPr="00ED5CFF" w:rsidTr="00ED5CFF">
        <w:trPr>
          <w:cantSplit/>
          <w:trHeight w:val="269"/>
        </w:trPr>
        <w:tc>
          <w:tcPr>
            <w:tcW w:w="1878" w:type="dxa"/>
          </w:tcPr>
          <w:p w:rsidR="00897CDC" w:rsidRPr="00ED5CFF" w:rsidRDefault="00897CDC" w:rsidP="00ED5CFF">
            <w:pPr>
              <w:ind w:left="90" w:right="72"/>
              <w:jc w:val="right"/>
              <w:rPr>
                <w:rFonts w:ascii="BMWType V2 Light" w:hAnsi="BMWType V2 Light" w:cs="BMWType V2 Light"/>
                <w:b/>
                <w:sz w:val="22"/>
                <w:szCs w:val="22"/>
              </w:rPr>
            </w:pPr>
            <w:r w:rsidRPr="00ED5CFF">
              <w:rPr>
                <w:rFonts w:ascii="BMWType V2 Light" w:hAnsi="BMWType V2 Light" w:cs="BMWType V2 Light"/>
                <w:b/>
                <w:sz w:val="22"/>
                <w:szCs w:val="22"/>
              </w:rPr>
              <w:t>For Release:</w:t>
            </w:r>
          </w:p>
        </w:tc>
        <w:tc>
          <w:tcPr>
            <w:tcW w:w="5888" w:type="dxa"/>
          </w:tcPr>
          <w:p w:rsidR="00897CDC" w:rsidRPr="00ED5CFF" w:rsidRDefault="00A1075E" w:rsidP="001973B5">
            <w:pPr>
              <w:ind w:left="-63"/>
              <w:rPr>
                <w:rFonts w:ascii="BMWType V2 Light" w:hAnsi="BMWType V2 Light" w:cs="BMWType V2 Light"/>
                <w:sz w:val="22"/>
                <w:szCs w:val="22"/>
              </w:rPr>
            </w:pPr>
            <w:r w:rsidRPr="00ED5CFF">
              <w:rPr>
                <w:rFonts w:ascii="BMWType V2 Light" w:hAnsi="BMWType V2 Light" w:cs="BMWType V2 Light"/>
                <w:sz w:val="22"/>
                <w:szCs w:val="22"/>
              </w:rPr>
              <w:t>December</w:t>
            </w:r>
            <w:r w:rsidR="00330798" w:rsidRPr="00ED5CFF">
              <w:rPr>
                <w:rFonts w:ascii="BMWType V2 Light" w:hAnsi="BMWType V2 Light" w:cs="BMWType V2 Light"/>
                <w:sz w:val="22"/>
                <w:szCs w:val="22"/>
              </w:rPr>
              <w:t xml:space="preserve"> </w:t>
            </w:r>
            <w:r w:rsidR="00C85C4F">
              <w:rPr>
                <w:rFonts w:ascii="BMWType V2 Light" w:hAnsi="BMWType V2 Light" w:cs="BMWType V2 Light"/>
                <w:sz w:val="22"/>
                <w:szCs w:val="22"/>
              </w:rPr>
              <w:t>10</w:t>
            </w:r>
            <w:r w:rsidR="001973B5">
              <w:rPr>
                <w:rFonts w:ascii="BMWType V2 Light" w:hAnsi="BMWType V2 Light" w:cs="BMWType V2 Light"/>
                <w:sz w:val="22"/>
                <w:szCs w:val="22"/>
              </w:rPr>
              <w:t>, 2013</w:t>
            </w:r>
          </w:p>
        </w:tc>
      </w:tr>
      <w:tr w:rsidR="00897CDC" w:rsidRPr="00ED5CFF" w:rsidTr="00ED5CFF">
        <w:trPr>
          <w:cantSplit/>
          <w:trHeight w:val="372"/>
        </w:trPr>
        <w:tc>
          <w:tcPr>
            <w:tcW w:w="1878" w:type="dxa"/>
          </w:tcPr>
          <w:p w:rsidR="00897CDC" w:rsidRPr="00ED5CFF" w:rsidRDefault="00897CDC" w:rsidP="00ED5CFF">
            <w:pPr>
              <w:ind w:left="90" w:right="72"/>
              <w:jc w:val="right"/>
              <w:rPr>
                <w:rFonts w:ascii="BMWType V2 Light" w:hAnsi="BMWType V2 Light" w:cs="BMWType V2 Light"/>
                <w:b/>
                <w:sz w:val="22"/>
                <w:szCs w:val="22"/>
              </w:rPr>
            </w:pPr>
          </w:p>
        </w:tc>
        <w:tc>
          <w:tcPr>
            <w:tcW w:w="5888" w:type="dxa"/>
          </w:tcPr>
          <w:p w:rsidR="00897CDC" w:rsidRPr="00ED5CFF" w:rsidRDefault="00897CDC" w:rsidP="00ED5CFF">
            <w:pPr>
              <w:ind w:left="-63"/>
              <w:rPr>
                <w:rFonts w:ascii="BMWType V2 Light" w:hAnsi="BMWType V2 Light" w:cs="BMWType V2 Light"/>
                <w:sz w:val="22"/>
                <w:szCs w:val="22"/>
              </w:rPr>
            </w:pPr>
          </w:p>
        </w:tc>
      </w:tr>
      <w:tr w:rsidR="00897CDC" w:rsidRPr="00ED5CFF" w:rsidTr="00ED5CFF">
        <w:trPr>
          <w:cantSplit/>
          <w:trHeight w:val="1089"/>
        </w:trPr>
        <w:tc>
          <w:tcPr>
            <w:tcW w:w="1878" w:type="dxa"/>
          </w:tcPr>
          <w:p w:rsidR="00897CDC" w:rsidRPr="00ED5CFF" w:rsidRDefault="00897CDC" w:rsidP="00ED5CFF">
            <w:pPr>
              <w:ind w:left="90" w:right="72"/>
              <w:jc w:val="right"/>
              <w:rPr>
                <w:rFonts w:ascii="BMWType V2 Light" w:hAnsi="BMWType V2 Light" w:cs="BMWType V2 Light"/>
                <w:b/>
                <w:sz w:val="22"/>
                <w:szCs w:val="22"/>
              </w:rPr>
            </w:pPr>
            <w:r w:rsidRPr="00ED5CFF">
              <w:rPr>
                <w:rFonts w:ascii="BMWType V2 Light" w:hAnsi="BMWType V2 Light" w:cs="BMWType V2 Light"/>
                <w:b/>
                <w:sz w:val="22"/>
                <w:szCs w:val="22"/>
              </w:rPr>
              <w:t>Contact:</w:t>
            </w:r>
          </w:p>
        </w:tc>
        <w:tc>
          <w:tcPr>
            <w:tcW w:w="5888" w:type="dxa"/>
          </w:tcPr>
          <w:p w:rsidR="004B1816" w:rsidRPr="00ED5CFF" w:rsidRDefault="004B1816" w:rsidP="00ED5CFF">
            <w:pPr>
              <w:ind w:left="-63"/>
              <w:rPr>
                <w:rFonts w:ascii="BMWType V2 Light" w:hAnsi="BMWType V2 Light" w:cs="BMWType V2 Light"/>
                <w:color w:val="1F497D"/>
                <w:sz w:val="22"/>
                <w:szCs w:val="22"/>
              </w:rPr>
            </w:pPr>
            <w:r w:rsidRPr="00ED5CFF">
              <w:rPr>
                <w:rFonts w:ascii="BMWType V2 Light" w:hAnsi="BMWType V2 Light" w:cs="BMWType V2 Light"/>
                <w:color w:val="000000"/>
                <w:sz w:val="22"/>
                <w:szCs w:val="22"/>
              </w:rPr>
              <w:t>BMW of North America</w:t>
            </w:r>
          </w:p>
          <w:p w:rsidR="004B1816" w:rsidRPr="00ED5CFF" w:rsidRDefault="004B1816" w:rsidP="00ED5CFF">
            <w:pPr>
              <w:ind w:left="-63"/>
              <w:rPr>
                <w:rFonts w:ascii="BMWType V2 Light" w:hAnsi="BMWType V2 Light" w:cs="BMWType V2 Light"/>
                <w:color w:val="1F497D"/>
                <w:sz w:val="22"/>
                <w:szCs w:val="22"/>
              </w:rPr>
            </w:pPr>
            <w:r w:rsidRPr="00ED5CFF">
              <w:rPr>
                <w:rFonts w:ascii="BMWType V2 Light" w:hAnsi="BMWType V2 Light" w:cs="BMWType V2 Light"/>
                <w:color w:val="000000"/>
                <w:sz w:val="22"/>
                <w:szCs w:val="22"/>
              </w:rPr>
              <w:t>Stacy Morris</w:t>
            </w:r>
          </w:p>
          <w:p w:rsidR="004B1816" w:rsidRPr="00ED5CFF" w:rsidRDefault="00450605" w:rsidP="00ED5CFF">
            <w:pPr>
              <w:ind w:left="-63"/>
              <w:rPr>
                <w:rFonts w:ascii="BMWType V2 Light" w:hAnsi="BMWType V2 Light" w:cs="BMWType V2 Light"/>
                <w:color w:val="1F497D"/>
                <w:sz w:val="22"/>
                <w:szCs w:val="22"/>
              </w:rPr>
            </w:pPr>
            <w:r w:rsidRPr="00ED5CFF">
              <w:rPr>
                <w:rFonts w:ascii="BMWType V2 Light" w:hAnsi="BMWType V2 Light" w:cs="BMWType V2 Light"/>
                <w:color w:val="000000"/>
                <w:sz w:val="22"/>
                <w:szCs w:val="22"/>
              </w:rPr>
              <w:t>Phone</w:t>
            </w:r>
            <w:r w:rsidR="004B1816" w:rsidRPr="00ED5CFF">
              <w:rPr>
                <w:rFonts w:ascii="BMWType V2 Light" w:hAnsi="BMWType V2 Light" w:cs="BMWType V2 Light"/>
                <w:color w:val="000000"/>
                <w:sz w:val="22"/>
                <w:szCs w:val="22"/>
              </w:rPr>
              <w:t xml:space="preserve">: </w:t>
            </w:r>
            <w:r w:rsidR="00870304" w:rsidRPr="00ED5CFF">
              <w:rPr>
                <w:rFonts w:ascii="BMWType V2 Light" w:hAnsi="BMWType V2 Light" w:cs="BMWType V2 Light"/>
                <w:color w:val="000000"/>
                <w:sz w:val="22"/>
                <w:szCs w:val="22"/>
              </w:rPr>
              <w:t>(201) 594-3360</w:t>
            </w:r>
          </w:p>
          <w:p w:rsidR="004B1816" w:rsidRPr="00ED5CFF" w:rsidRDefault="004B1816" w:rsidP="00ED5CFF">
            <w:pPr>
              <w:ind w:left="-63"/>
              <w:rPr>
                <w:rFonts w:ascii="BMWType V2 Light" w:hAnsi="BMWType V2 Light" w:cs="BMWType V2 Light"/>
                <w:color w:val="1F497D"/>
                <w:sz w:val="22"/>
                <w:szCs w:val="22"/>
              </w:rPr>
            </w:pPr>
            <w:r w:rsidRPr="00ED5CFF">
              <w:rPr>
                <w:rFonts w:ascii="BMWType V2 Light" w:hAnsi="BMWType V2 Light" w:cs="BMWType V2 Light"/>
                <w:color w:val="000000"/>
                <w:sz w:val="22"/>
                <w:szCs w:val="22"/>
              </w:rPr>
              <w:t xml:space="preserve">Email: </w:t>
            </w:r>
            <w:hyperlink r:id="rId8" w:history="1">
              <w:r w:rsidRPr="00ED5CFF">
                <w:rPr>
                  <w:rStyle w:val="Hyperlink"/>
                  <w:rFonts w:ascii="BMWType V2 Light" w:hAnsi="BMWType V2 Light" w:cs="BMWType V2 Light"/>
                  <w:sz w:val="22"/>
                  <w:szCs w:val="22"/>
                </w:rPr>
                <w:t>stacy.morris@bmwna.com</w:t>
              </w:r>
            </w:hyperlink>
          </w:p>
          <w:p w:rsidR="004B1816" w:rsidRPr="00ED5CFF" w:rsidRDefault="004B1816" w:rsidP="00ED5CFF">
            <w:pPr>
              <w:ind w:left="-63"/>
              <w:rPr>
                <w:rFonts w:ascii="BMWType V2 Light" w:hAnsi="BMWType V2 Light" w:cs="BMWType V2 Light"/>
                <w:sz w:val="22"/>
                <w:szCs w:val="22"/>
                <w:lang w:val="de-DE"/>
              </w:rPr>
            </w:pPr>
          </w:p>
        </w:tc>
      </w:tr>
      <w:tr w:rsidR="00897CDC" w:rsidRPr="00ED5CFF" w:rsidTr="00ED5CFF">
        <w:trPr>
          <w:cantSplit/>
          <w:trHeight w:val="269"/>
        </w:trPr>
        <w:tc>
          <w:tcPr>
            <w:tcW w:w="1878" w:type="dxa"/>
          </w:tcPr>
          <w:p w:rsidR="00897CDC" w:rsidRPr="00ED5CFF" w:rsidRDefault="00897CDC" w:rsidP="00ED5CFF">
            <w:pPr>
              <w:ind w:left="90" w:right="72"/>
              <w:jc w:val="right"/>
              <w:rPr>
                <w:rFonts w:ascii="BMWType V2 Light" w:hAnsi="BMWType V2 Light" w:cs="BMWType V2 Light"/>
                <w:b/>
                <w:sz w:val="22"/>
                <w:szCs w:val="22"/>
                <w:lang w:val="de-DE"/>
              </w:rPr>
            </w:pPr>
          </w:p>
        </w:tc>
        <w:tc>
          <w:tcPr>
            <w:tcW w:w="5888" w:type="dxa"/>
          </w:tcPr>
          <w:p w:rsidR="00897CDC" w:rsidRPr="00ED5CFF" w:rsidRDefault="00897CDC" w:rsidP="00ED5CFF">
            <w:pPr>
              <w:ind w:left="90"/>
              <w:rPr>
                <w:rFonts w:ascii="BMWType V2 Light" w:hAnsi="BMWType V2 Light" w:cs="BMWType V2 Light"/>
                <w:b/>
                <w:sz w:val="22"/>
                <w:szCs w:val="22"/>
                <w:lang w:val="de-DE"/>
              </w:rPr>
            </w:pPr>
          </w:p>
        </w:tc>
      </w:tr>
    </w:tbl>
    <w:p w:rsidR="001973B5" w:rsidRPr="001973B5" w:rsidRDefault="001973B5" w:rsidP="001973B5">
      <w:pPr>
        <w:spacing w:line="360" w:lineRule="exact"/>
        <w:jc w:val="center"/>
        <w:rPr>
          <w:rFonts w:ascii="BMWType V2 Light" w:eastAsia="BMW Type Global Pro Regular" w:hAnsi="BMWType V2 Light" w:cs="BMWType V2 Light"/>
          <w:b/>
          <w:sz w:val="28"/>
          <w:szCs w:val="28"/>
        </w:rPr>
      </w:pPr>
      <w:r w:rsidRPr="001973B5">
        <w:rPr>
          <w:rFonts w:ascii="BMWType V2 Light" w:eastAsia="BMW Type Global Pro Regular" w:hAnsi="BMWType V2 Light" w:cs="BMWType V2 Light"/>
          <w:b/>
          <w:sz w:val="28"/>
          <w:szCs w:val="28"/>
        </w:rPr>
        <w:t>2013 BMW Championship Earns PGA TOUR’s</w:t>
      </w:r>
    </w:p>
    <w:p w:rsidR="001973B5" w:rsidRPr="001973B5" w:rsidRDefault="001973B5" w:rsidP="001973B5">
      <w:pPr>
        <w:spacing w:line="360" w:lineRule="exact"/>
        <w:jc w:val="center"/>
        <w:rPr>
          <w:rFonts w:ascii="BMWType V2 Light" w:eastAsia="BMW Type Global Pro Regular" w:hAnsi="BMWType V2 Light" w:cs="BMWType V2 Light"/>
          <w:b/>
          <w:sz w:val="28"/>
          <w:szCs w:val="28"/>
        </w:rPr>
      </w:pPr>
      <w:r w:rsidRPr="001973B5">
        <w:rPr>
          <w:rFonts w:ascii="BMWType V2 Light" w:eastAsia="BMW Type Global Pro Regular" w:hAnsi="BMWType V2 Light" w:cs="BMWType V2 Light"/>
          <w:b/>
          <w:sz w:val="28"/>
          <w:szCs w:val="28"/>
        </w:rPr>
        <w:t>Tournament of the Year Honor</w:t>
      </w:r>
    </w:p>
    <w:p w:rsidR="001973B5" w:rsidRPr="001973B5" w:rsidRDefault="001973B5" w:rsidP="001973B5">
      <w:pPr>
        <w:spacing w:line="360" w:lineRule="exact"/>
        <w:rPr>
          <w:rFonts w:ascii="BMWType V2 Light" w:eastAsia="BMW Type Global Pro Regular" w:hAnsi="BMWType V2 Light" w:cs="BMWType V2 Light"/>
          <w:b/>
          <w:sz w:val="22"/>
          <w:szCs w:val="22"/>
        </w:rPr>
      </w:pPr>
    </w:p>
    <w:p w:rsidR="001973B5" w:rsidRPr="001973B5" w:rsidRDefault="001973B5" w:rsidP="001973B5">
      <w:pPr>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b/>
          <w:sz w:val="22"/>
          <w:szCs w:val="22"/>
        </w:rPr>
        <w:t>Golf, Ill. – (</w:t>
      </w:r>
      <w:r w:rsidR="00C85C4F">
        <w:rPr>
          <w:rFonts w:ascii="BMWType V2 Light" w:eastAsia="BMW Type Global Pro Regular" w:hAnsi="BMWType V2 Light" w:cs="BMWType V2 Light"/>
          <w:b/>
          <w:sz w:val="22"/>
          <w:szCs w:val="22"/>
        </w:rPr>
        <w:t>December 10</w:t>
      </w:r>
      <w:r w:rsidRPr="001973B5">
        <w:rPr>
          <w:rFonts w:ascii="BMWType V2 Light" w:eastAsia="BMW Type Global Pro Regular" w:hAnsi="BMWType V2 Light" w:cs="BMWType V2 Light"/>
          <w:b/>
          <w:sz w:val="22"/>
          <w:szCs w:val="22"/>
        </w:rPr>
        <w:t xml:space="preserve">, 2013) – </w:t>
      </w:r>
      <w:r w:rsidRPr="001973B5">
        <w:rPr>
          <w:rFonts w:ascii="BMWType V2 Light" w:eastAsia="BMW Type Global Pro Regular" w:hAnsi="BMWType V2 Light" w:cs="BMWType V2 Light"/>
          <w:sz w:val="22"/>
          <w:szCs w:val="22"/>
        </w:rPr>
        <w:t xml:space="preserve">For the second year in a row, the BMW Championship was named the PGA TOUR’s Tournament of the Year at the TOUR’s Tournament Meetings on Thursday, December 5, at TPC </w:t>
      </w:r>
      <w:proofErr w:type="spellStart"/>
      <w:r w:rsidRPr="001973B5">
        <w:rPr>
          <w:rFonts w:ascii="BMWType V2 Light" w:eastAsia="BMW Type Global Pro Regular" w:hAnsi="BMWType V2 Light" w:cs="BMWType V2 Light"/>
          <w:sz w:val="22"/>
          <w:szCs w:val="22"/>
        </w:rPr>
        <w:t>Sawgrass</w:t>
      </w:r>
      <w:proofErr w:type="spellEnd"/>
      <w:r w:rsidRPr="001973B5">
        <w:rPr>
          <w:rFonts w:ascii="BMWType V2 Light" w:eastAsia="BMW Type Global Pro Regular" w:hAnsi="BMWType V2 Light" w:cs="BMWType V2 Light"/>
          <w:sz w:val="22"/>
          <w:szCs w:val="22"/>
        </w:rPr>
        <w:t xml:space="preserve"> in Ponte </w:t>
      </w:r>
      <w:proofErr w:type="spellStart"/>
      <w:r w:rsidRPr="001973B5">
        <w:rPr>
          <w:rFonts w:ascii="BMWType V2 Light" w:eastAsia="BMW Type Global Pro Regular" w:hAnsi="BMWType V2 Light" w:cs="BMWType V2 Light"/>
          <w:sz w:val="22"/>
          <w:szCs w:val="22"/>
        </w:rPr>
        <w:t>Vedra</w:t>
      </w:r>
      <w:proofErr w:type="spellEnd"/>
      <w:r w:rsidRPr="001973B5">
        <w:rPr>
          <w:rFonts w:ascii="BMWType V2 Light" w:eastAsia="BMW Type Global Pro Regular" w:hAnsi="BMWType V2 Light" w:cs="BMWType V2 Light"/>
          <w:sz w:val="22"/>
          <w:szCs w:val="22"/>
        </w:rPr>
        <w:t xml:space="preserve"> Beach, Fla.</w:t>
      </w:r>
    </w:p>
    <w:p w:rsidR="001973B5" w:rsidRPr="001973B5" w:rsidRDefault="001973B5" w:rsidP="001973B5">
      <w:pPr>
        <w:rPr>
          <w:rFonts w:ascii="BMWType V2 Light" w:eastAsia="BMW Type Global Pro Regular" w:hAnsi="BMWType V2 Light" w:cs="BMWType V2 Light"/>
          <w:sz w:val="22"/>
          <w:szCs w:val="22"/>
        </w:rPr>
      </w:pPr>
    </w:p>
    <w:p w:rsidR="001973B5" w:rsidRPr="001973B5" w:rsidRDefault="001973B5" w:rsidP="001973B5">
      <w:pPr>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 xml:space="preserve">The award was one of two earned by the 2013 BMW Championship, which also won the “Best On-Site Staging” award for this year’s tournament at Conway Farms Golf Club in Lake Forest, Ill. </w:t>
      </w:r>
    </w:p>
    <w:p w:rsidR="001973B5" w:rsidRPr="001973B5" w:rsidRDefault="001973B5" w:rsidP="001973B5">
      <w:pPr>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 xml:space="preserve">Conducted by the Western Golf Association, the 2013 BMW Championship raised over $2.5 million for the Evans Scholars Foundation bringing the total raised through the BMW Championship to over $17 million since the tournament’s inception in 2007. The Evans Scholars Foundation is the WGA’s 83-year-old sister organization which has been sending caddies-to-college since 1930. </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 xml:space="preserve">The penultimate event in the </w:t>
      </w:r>
      <w:proofErr w:type="spellStart"/>
      <w:r w:rsidRPr="001973B5">
        <w:rPr>
          <w:rFonts w:ascii="BMWType V2 Light" w:eastAsia="BMW Type Global Pro Regular" w:hAnsi="BMWType V2 Light" w:cs="BMWType V2 Light"/>
          <w:sz w:val="22"/>
          <w:szCs w:val="22"/>
        </w:rPr>
        <w:t>FedExCup</w:t>
      </w:r>
      <w:proofErr w:type="spellEnd"/>
      <w:r w:rsidRPr="001973B5">
        <w:rPr>
          <w:rFonts w:ascii="BMWType V2 Light" w:eastAsia="BMW Type Global Pro Regular" w:hAnsi="BMWType V2 Light" w:cs="BMWType V2 Light"/>
          <w:sz w:val="22"/>
          <w:szCs w:val="22"/>
        </w:rPr>
        <w:t xml:space="preserve"> Playoffs, the BMW Championship was one of the top attended tournaments on the PGA TOUR in 2013, attracting more than 130,000 spectators to Conway Farms Golf Club outside Chicago. </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 xml:space="preserve">“On behalf of the PGA TOUR, I am pleased to congratulate the BMW Championship for being named the best among its peers on TOUR,” said PGA TOUR Executive Vice President and Chief of Operations Andy </w:t>
      </w:r>
      <w:proofErr w:type="spellStart"/>
      <w:r w:rsidRPr="001973B5">
        <w:rPr>
          <w:rFonts w:ascii="BMWType V2 Light" w:eastAsia="BMW Type Global Pro Regular" w:hAnsi="BMWType V2 Light" w:cs="BMWType V2 Light"/>
          <w:sz w:val="22"/>
          <w:szCs w:val="22"/>
        </w:rPr>
        <w:t>Pazder</w:t>
      </w:r>
      <w:proofErr w:type="spellEnd"/>
      <w:r w:rsidRPr="001973B5">
        <w:rPr>
          <w:rFonts w:ascii="BMWType V2 Light" w:eastAsia="BMW Type Global Pro Regular" w:hAnsi="BMWType V2 Light" w:cs="BMWType V2 Light"/>
          <w:sz w:val="22"/>
          <w:szCs w:val="22"/>
        </w:rPr>
        <w:t>. “The tournament committee should be proud of the special recognition the event has earned for its efforts.”</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Benchmarks achieved by the BMW Championship in 2013 – in the areas of revenue growth, charity integration, attendance, corporate sponsor satisfaction, host club and community support, title sponsor integration, player satisfaction and fan enjoyment – were all significant factors in the event being named Tournament of the Year, TOUR officials said.</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 xml:space="preserve">Former Masters Champion Zach Johnson won the BMW Championship for the first time and tenth overall victory on the PGA TOUR. </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lastRenderedPageBreak/>
        <w:t>“I would like to congratulate the BMW Championship on being named as the PGA TOUR’s Tournament of the Year for the second year in a row,” Johnson said. “It’s an honor to be the champion of such a prestigious event.”</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 xml:space="preserve">The 2012 BMW Championship, held at Crooked Stick Golf Club in Carmel, Ind. and won by Rory </w:t>
      </w:r>
      <w:proofErr w:type="spellStart"/>
      <w:r w:rsidRPr="001973B5">
        <w:rPr>
          <w:rFonts w:ascii="BMWType V2 Light" w:eastAsia="BMW Type Global Pro Regular" w:hAnsi="BMWType V2 Light" w:cs="BMWType V2 Light"/>
          <w:sz w:val="22"/>
          <w:szCs w:val="22"/>
        </w:rPr>
        <w:t>McIlroy</w:t>
      </w:r>
      <w:proofErr w:type="spellEnd"/>
      <w:r w:rsidRPr="001973B5">
        <w:rPr>
          <w:rFonts w:ascii="BMWType V2 Light" w:eastAsia="BMW Type Global Pro Regular" w:hAnsi="BMWType V2 Light" w:cs="BMWType V2 Light"/>
          <w:sz w:val="22"/>
          <w:szCs w:val="22"/>
        </w:rPr>
        <w:t>, was named the TOUR’s Tournament of the Year last year.</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“Given the caliber of the more than 40 outstanding events on the TOUR each season, it is incredibly humbling to receive this honor for the second year in a row and the third time since 2008,” said Western Golf Association senior vice president of tournaments Vince Pellegrino. “The WGA shares this award with our title sponsor, BMW of North America, with whom we’ve had a strong partnership for the last seven years.”</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 xml:space="preserve">The BMW Championship was named Tournament of the Year in 2008, when </w:t>
      </w:r>
      <w:proofErr w:type="spellStart"/>
      <w:r w:rsidRPr="001973B5">
        <w:rPr>
          <w:rFonts w:ascii="BMWType V2 Light" w:eastAsia="BMW Type Global Pro Regular" w:hAnsi="BMWType V2 Light" w:cs="BMWType V2 Light"/>
          <w:sz w:val="22"/>
          <w:szCs w:val="22"/>
        </w:rPr>
        <w:t>Bellerive</w:t>
      </w:r>
      <w:proofErr w:type="spellEnd"/>
      <w:r w:rsidRPr="001973B5">
        <w:rPr>
          <w:rFonts w:ascii="BMWType V2 Light" w:eastAsia="BMW Type Global Pro Regular" w:hAnsi="BMWType V2 Light" w:cs="BMWType V2 Light"/>
          <w:sz w:val="22"/>
          <w:szCs w:val="22"/>
        </w:rPr>
        <w:t xml:space="preserve"> Country Club in St. Louis hosted the event.</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BMW leveraged its sponsorship in numerous ways, including providing BMW owners many benefits such as complimentary tickets, exclusive parking and shuttle transportation on-site, concierge service, as well as, a private BMW Owners’ Pavilion hospitality area featuring some of the best views of the course and exclusive live viewing opportunities at the Golf Channel Studio  . In addition, tournament patrons were treated to a 10,000 square foot BMW Experience exhibit area featuring a variety of new BMW models on display, and premium concession and merchandise areas, the TOUR noted.</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 xml:space="preserve">The WGA also succeeded in its multi-tiered integration of the tournament’s charitable mission, the TOUR said.  For example, Evans Scholar alumni – many of whom graduated from college decades ago - served as caddies in the Monday and Wednesday Pro-Am events - and donated their tips to the Evans Scholars Foundation. Additionally, BMW awarded a four-year scholarship to the Evans Scholars Foundation when Hunter Mahan recorded a Hole-in-One on the 17th hole during the tournament’s third round. Mahan’s Hole-in-One also earned him a BMW i3, BMW’s first all-electric vehicle. </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Current and past Evans Scholars also greeted fans at the tournament entry gates and provided information about the program.</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Corporate hospitality sales were highly successful thanks in part to Corporate Supporter Workshops leading up to the tournament.  Prior to the event, tournament sales and support teams scheduled a private venue walk-through with individual corporate hospitality customer representatives.  During the tournament, each venue was staffed with hospitality liaisons to ensure all needs were met.</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Players had the opportunity to test drive some of BMW’s newest vehicles throughout the week along with a unique “BMW M Power Driving Experience.” BMW also staged a table tennis exhibition for PGA TOUR players to challenge Timothy Wang, who competed as a member of the 2012 U.S. Olympic Table Tennis Team in London.</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lastRenderedPageBreak/>
        <w:t>The 2014 BMW Championship is set for September 1-7 at Cherry Hills Country Club outside Denver, Colo.</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ED5CFF" w:rsidP="001973B5">
      <w:pPr>
        <w:spacing w:line="360" w:lineRule="auto"/>
        <w:ind w:left="86"/>
        <w:jc w:val="center"/>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 # #</w:t>
      </w:r>
    </w:p>
    <w:p w:rsidR="001973B5" w:rsidRPr="00F56391" w:rsidRDefault="001973B5" w:rsidP="001973B5">
      <w:pPr>
        <w:pStyle w:val="NoSpacing"/>
        <w:spacing w:line="360" w:lineRule="auto"/>
        <w:rPr>
          <w:rFonts w:ascii="BMWType V2 Light" w:hAnsi="BMWType V2 Light" w:cs="BMWType V2 Light"/>
          <w:b/>
        </w:rPr>
      </w:pPr>
      <w:r w:rsidRPr="00F56391">
        <w:rPr>
          <w:rFonts w:ascii="BMWType V2 Light" w:hAnsi="BMWType V2 Light" w:cs="BMWType V2 Light"/>
          <w:b/>
        </w:rPr>
        <w:t>BMW Group in America</w:t>
      </w:r>
    </w:p>
    <w:p w:rsidR="001973B5" w:rsidRPr="00F56391" w:rsidRDefault="001973B5" w:rsidP="001973B5">
      <w:pPr>
        <w:pStyle w:val="NoSpacing"/>
        <w:spacing w:line="360" w:lineRule="auto"/>
        <w:rPr>
          <w:rFonts w:ascii="BMWType V2 Light" w:eastAsia="Times New Roman" w:hAnsi="BMWType V2 Light" w:cs="BMWType V2 Light"/>
        </w:rPr>
      </w:pPr>
      <w:r w:rsidRPr="00F56391">
        <w:rPr>
          <w:rFonts w:ascii="BMWType V2 Light" w:eastAsia="Times New Roman" w:hAnsi="BMWType V2 Light" w:cs="BMWType V2 Light"/>
          <w:bCs/>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F56391">
        <w:rPr>
          <w:rFonts w:ascii="BMWType V2 Light" w:eastAsia="Times New Roman" w:hAnsi="BMWType V2 Light" w:cs="BMWType V2 Light"/>
          <w:bCs/>
        </w:rPr>
        <w:t>DesignworksUSA</w:t>
      </w:r>
      <w:proofErr w:type="spellEnd"/>
      <w:r w:rsidRPr="00F56391">
        <w:rPr>
          <w:rFonts w:ascii="BMWType V2 Light" w:eastAsia="Times New Roman" w:hAnsi="BMWType V2 Light" w:cs="BMWType V2 Light"/>
          <w:bCs/>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119 MINI passenger car dealers, and 34 Rolls-Royce Motor Car dealers.  BMW (US) Holding Corp., the BMW Group’s sales headquarters for North America, is located in Woodcliff Lake, New Jersey.</w:t>
      </w:r>
    </w:p>
    <w:p w:rsidR="001973B5" w:rsidRPr="00F56391" w:rsidRDefault="001973B5" w:rsidP="001973B5">
      <w:pPr>
        <w:pStyle w:val="NoSpacing"/>
        <w:spacing w:line="360" w:lineRule="auto"/>
        <w:rPr>
          <w:rFonts w:ascii="BMWType V2 Light" w:hAnsi="BMWType V2 Light" w:cs="BMWType V2 Light"/>
        </w:rPr>
      </w:pPr>
    </w:p>
    <w:p w:rsidR="001973B5" w:rsidRPr="00F56391" w:rsidRDefault="001973B5" w:rsidP="001973B5">
      <w:pPr>
        <w:pStyle w:val="NoSpacing"/>
        <w:spacing w:line="360" w:lineRule="auto"/>
        <w:rPr>
          <w:rStyle w:val="Hyperlink"/>
          <w:rFonts w:ascii="BMWType V2 Light" w:hAnsi="BMWType V2 Light" w:cs="BMWType V2 Light"/>
        </w:rPr>
      </w:pPr>
      <w:r w:rsidRPr="00F56391">
        <w:rPr>
          <w:rFonts w:ascii="BMWType V2 Light" w:hAnsi="BMWType V2 Light" w:cs="BMWType V2 Light"/>
        </w:rPr>
        <w:t xml:space="preserve">Information about BMW Group products is available to consumers via the Internet at:  </w:t>
      </w:r>
      <w:hyperlink r:id="rId9" w:history="1">
        <w:r w:rsidRPr="00F56391">
          <w:rPr>
            <w:rStyle w:val="Hyperlink"/>
            <w:rFonts w:ascii="BMWType V2 Light" w:hAnsi="BMWType V2 Light" w:cs="BMWType V2 Light"/>
          </w:rPr>
          <w:t>www.bmwgroupna.com</w:t>
        </w:r>
      </w:hyperlink>
    </w:p>
    <w:p w:rsidR="00897CDC" w:rsidRPr="00ED5CFF" w:rsidRDefault="00897CDC" w:rsidP="00304387">
      <w:pPr>
        <w:spacing w:line="360" w:lineRule="auto"/>
        <w:ind w:left="86"/>
        <w:jc w:val="center"/>
        <w:rPr>
          <w:rFonts w:ascii="BMWType V2 Light" w:hAnsi="BMWType V2 Light" w:cs="BMWType V2 Light"/>
          <w:sz w:val="22"/>
          <w:szCs w:val="22"/>
        </w:rPr>
      </w:pPr>
      <w:r w:rsidRPr="00ED5CFF">
        <w:rPr>
          <w:rFonts w:ascii="BMWType V2 Light" w:hAnsi="BMWType V2 Light" w:cs="BMWType V2 Light"/>
          <w:sz w:val="22"/>
          <w:szCs w:val="22"/>
        </w:rPr>
        <w:t>#</w:t>
      </w:r>
      <w:r w:rsidR="001614B4" w:rsidRPr="00ED5CFF">
        <w:rPr>
          <w:rFonts w:ascii="BMWType V2 Light" w:hAnsi="BMWType V2 Light" w:cs="BMWType V2 Light"/>
          <w:sz w:val="22"/>
          <w:szCs w:val="22"/>
        </w:rPr>
        <w:t xml:space="preserve"> </w:t>
      </w:r>
      <w:r w:rsidRPr="00ED5CFF">
        <w:rPr>
          <w:rFonts w:ascii="BMWType V2 Light" w:hAnsi="BMWType V2 Light" w:cs="BMWType V2 Light"/>
          <w:sz w:val="22"/>
          <w:szCs w:val="22"/>
        </w:rPr>
        <w:t>#</w:t>
      </w:r>
      <w:r w:rsidR="001614B4" w:rsidRPr="00ED5CFF">
        <w:rPr>
          <w:rFonts w:ascii="BMWType V2 Light" w:hAnsi="BMWType V2 Light" w:cs="BMWType V2 Light"/>
          <w:sz w:val="22"/>
          <w:szCs w:val="22"/>
        </w:rPr>
        <w:t xml:space="preserve"> </w:t>
      </w:r>
      <w:r w:rsidRPr="00ED5CFF">
        <w:rPr>
          <w:rFonts w:ascii="BMWType V2 Light" w:hAnsi="BMWType V2 Light" w:cs="BMWType V2 Light"/>
          <w:sz w:val="22"/>
          <w:szCs w:val="22"/>
        </w:rPr>
        <w:t>#</w:t>
      </w:r>
    </w:p>
    <w:p w:rsidR="00ED5CFF" w:rsidRPr="00ED5CFF" w:rsidRDefault="00ED5CFF" w:rsidP="00304387">
      <w:pPr>
        <w:spacing w:line="360" w:lineRule="auto"/>
        <w:ind w:left="86"/>
        <w:jc w:val="center"/>
        <w:rPr>
          <w:rFonts w:ascii="BMWType V2 Light"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b/>
          <w:sz w:val="22"/>
          <w:szCs w:val="22"/>
        </w:rPr>
        <w:t>About Western Golf Association/Evans Scholars Foundation</w:t>
      </w:r>
      <w:r w:rsidRPr="001973B5">
        <w:rPr>
          <w:rFonts w:ascii="BMWType V2 Light" w:eastAsia="BMW Type Global Pro Regular" w:hAnsi="BMWType V2 Light" w:cs="BMWType V2 Light"/>
          <w:b/>
          <w:sz w:val="22"/>
          <w:szCs w:val="22"/>
        </w:rPr>
        <w:br/>
      </w:r>
      <w:r w:rsidRPr="001973B5">
        <w:rPr>
          <w:rFonts w:ascii="BMWType V2 Light" w:eastAsia="BMW Type Global Pro Regular" w:hAnsi="BMWType V2 Light" w:cs="BMWType V2 Light"/>
          <w:sz w:val="22"/>
          <w:szCs w:val="22"/>
        </w:rPr>
        <w:t>The Western Golf Association conducts four national golf championships and sponsors the nationally acclaimed Chick Evans Caddie Scholarship Program. Headquartered in Golf, Illinois, the organization was founded in 1899 by 11 Chicago-area golf clubs to promote their interests in golf. Today, nearly 400 member clubs in states throughout the nation support the WGA.</w:t>
      </w:r>
    </w:p>
    <w:p w:rsidR="001973B5" w:rsidRPr="001973B5" w:rsidRDefault="001973B5" w:rsidP="001973B5">
      <w:pPr>
        <w:spacing w:line="276" w:lineRule="auto"/>
        <w:rPr>
          <w:rFonts w:ascii="BMWType V2 Light" w:eastAsia="BMW Type Global Pro Regular" w:hAnsi="BMWType V2 Light" w:cs="BMWType V2 Light"/>
          <w:sz w:val="22"/>
          <w:szCs w:val="22"/>
        </w:rPr>
      </w:pP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t xml:space="preserve">The WGA conducts two prestigious amateur championships, the Western Amateur and the Western Junior, as well as the BMW Championship, the third of four PGA TOUR Playoff events in the TOUR’s </w:t>
      </w:r>
      <w:proofErr w:type="spellStart"/>
      <w:r w:rsidRPr="001973B5">
        <w:rPr>
          <w:rFonts w:ascii="BMWType V2 Light" w:eastAsia="BMW Type Global Pro Regular" w:hAnsi="BMWType V2 Light" w:cs="BMWType V2 Light"/>
          <w:sz w:val="22"/>
          <w:szCs w:val="22"/>
        </w:rPr>
        <w:t>FedExCup</w:t>
      </w:r>
      <w:proofErr w:type="spellEnd"/>
      <w:r w:rsidRPr="001973B5">
        <w:rPr>
          <w:rFonts w:ascii="BMWType V2 Light" w:eastAsia="BMW Type Global Pro Regular" w:hAnsi="BMWType V2 Light" w:cs="BMWType V2 Light"/>
          <w:sz w:val="22"/>
          <w:szCs w:val="22"/>
        </w:rPr>
        <w:t xml:space="preserve"> competition. Since 2007, the BMW Championship has raised more than $17 million dollars for the Evans Scholars Foundation. In 2013, the WGA is adding a fourth tournament, the Hotel Fitness Championship, one of four newly-created Web.com Tour Finals events.</w:t>
      </w:r>
    </w:p>
    <w:p w:rsidR="001973B5" w:rsidRPr="001973B5" w:rsidRDefault="001973B5" w:rsidP="001973B5">
      <w:pPr>
        <w:spacing w:line="276" w:lineRule="auto"/>
        <w:rPr>
          <w:rFonts w:ascii="BMWType V2 Light" w:eastAsia="BMW Type Global Pro Regular" w:hAnsi="BMWType V2 Light" w:cs="BMWType V2 Light"/>
          <w:sz w:val="22"/>
          <w:szCs w:val="22"/>
        </w:rPr>
      </w:pPr>
      <w:r w:rsidRPr="001973B5">
        <w:rPr>
          <w:rFonts w:ascii="BMWType V2 Light" w:eastAsia="BMW Type Global Pro Regular" w:hAnsi="BMWType V2 Light" w:cs="BMWType V2 Light"/>
          <w:sz w:val="22"/>
          <w:szCs w:val="22"/>
        </w:rPr>
        <w:br/>
        <w:t xml:space="preserve">The WGA also champions education through golf in sponsoring the Evans Scholars Program. Established by famed amateur golfer Charles “Chick” Evans, Jr., the program </w:t>
      </w:r>
      <w:r w:rsidRPr="001973B5">
        <w:rPr>
          <w:rFonts w:ascii="BMWType V2 Light" w:eastAsia="BMW Type Global Pro Regular" w:hAnsi="BMWType V2 Light" w:cs="BMWType V2 Light"/>
          <w:sz w:val="22"/>
          <w:szCs w:val="22"/>
        </w:rPr>
        <w:lastRenderedPageBreak/>
        <w:t>provides full housing and tuition scholarships to deserving caddies across the country. Currently, 840 caddies are attending college on scholarship; there are more than 9,600 Evans Alumni across the country. Most Scholars attend one of the 14 universities where the Foundation owns and operates a Scholarship House.</w:t>
      </w:r>
    </w:p>
    <w:p w:rsidR="001973B5" w:rsidRPr="00ED5CFF" w:rsidRDefault="001973B5" w:rsidP="001973B5">
      <w:pPr>
        <w:ind w:left="90"/>
        <w:rPr>
          <w:rFonts w:ascii="BMWType V2 Light" w:hAnsi="BMWType V2 Light" w:cs="BMWType V2 Light"/>
          <w:sz w:val="22"/>
          <w:szCs w:val="22"/>
        </w:rPr>
      </w:pPr>
    </w:p>
    <w:p w:rsidR="001973B5" w:rsidRPr="00ED5CFF" w:rsidRDefault="001973B5" w:rsidP="001973B5">
      <w:pPr>
        <w:ind w:left="90"/>
        <w:jc w:val="center"/>
        <w:rPr>
          <w:rFonts w:ascii="BMWType V2 Light" w:hAnsi="BMWType V2 Light" w:cs="BMWType V2 Light"/>
          <w:sz w:val="22"/>
          <w:szCs w:val="22"/>
        </w:rPr>
      </w:pPr>
      <w:r w:rsidRPr="00ED5CFF">
        <w:rPr>
          <w:rFonts w:ascii="BMWType V2 Light" w:hAnsi="BMWType V2 Light" w:cs="BMWType V2 Light"/>
          <w:sz w:val="22"/>
          <w:szCs w:val="22"/>
        </w:rPr>
        <w:t># # #</w:t>
      </w:r>
    </w:p>
    <w:p w:rsidR="001973B5" w:rsidRPr="001973B5" w:rsidRDefault="001973B5" w:rsidP="001973B5">
      <w:pPr>
        <w:pStyle w:val="NoSpacing"/>
        <w:rPr>
          <w:rFonts w:ascii="BMWType V2 Light" w:hAnsi="BMWType V2 Light" w:cs="BMWType V2 Light"/>
          <w:b/>
          <w:sz w:val="20"/>
        </w:rPr>
      </w:pPr>
      <w:bookmarkStart w:id="0" w:name="_GoBack"/>
      <w:bookmarkEnd w:id="0"/>
    </w:p>
    <w:p w:rsidR="001973B5" w:rsidRPr="001973B5" w:rsidRDefault="001973B5" w:rsidP="001973B5">
      <w:pPr>
        <w:spacing w:line="276" w:lineRule="auto"/>
        <w:rPr>
          <w:rFonts w:ascii="BMWType V2 Light" w:eastAsia="BMW Type Global Pro Regular" w:hAnsi="BMWType V2 Light" w:cs="BMWType V2 Light"/>
          <w:color w:val="000000"/>
          <w:sz w:val="22"/>
          <w:szCs w:val="22"/>
        </w:rPr>
      </w:pPr>
      <w:r w:rsidRPr="001973B5">
        <w:rPr>
          <w:rFonts w:ascii="BMWType V2 Light" w:eastAsia="BMW Type Global Pro Regular" w:hAnsi="BMWType V2 Light" w:cs="BMWType V2 Light"/>
          <w:b/>
          <w:bCs/>
          <w:sz w:val="22"/>
          <w:szCs w:val="22"/>
        </w:rPr>
        <w:t>ABOUT PGA TOUR</w:t>
      </w:r>
    </w:p>
    <w:p w:rsidR="001973B5" w:rsidRPr="001973B5" w:rsidRDefault="001973B5" w:rsidP="001973B5">
      <w:pPr>
        <w:spacing w:line="276" w:lineRule="auto"/>
        <w:rPr>
          <w:rFonts w:ascii="BMWType V2 Light" w:eastAsia="BMW Type Global Pro Regular" w:hAnsi="BMWType V2 Light" w:cs="BMWType V2 Light"/>
          <w:color w:val="000000"/>
          <w:sz w:val="22"/>
          <w:szCs w:val="22"/>
        </w:rPr>
      </w:pPr>
      <w:r w:rsidRPr="001973B5">
        <w:rPr>
          <w:rFonts w:ascii="BMWType V2 Light" w:eastAsia="BMW Type Global Pro Regular" w:hAnsi="BMWType V2 Light" w:cs="BMWType V2 Light"/>
          <w:color w:val="000000"/>
          <w:sz w:val="22"/>
          <w:szCs w:val="22"/>
        </w:rPr>
        <w:t xml:space="preserve">The PGA TOUR is the world’s premier membership organization for touring professional golfers, co-sanctioning more than 100 tournaments on the PGA TOUR, Champions Tour, Web.com Tour, PGA TOUR </w:t>
      </w:r>
      <w:proofErr w:type="spellStart"/>
      <w:r w:rsidRPr="001973B5">
        <w:rPr>
          <w:rFonts w:ascii="BMWType V2 Light" w:eastAsia="BMW Type Global Pro Regular" w:hAnsi="BMWType V2 Light" w:cs="BMWType V2 Light"/>
          <w:color w:val="000000"/>
          <w:sz w:val="22"/>
          <w:szCs w:val="22"/>
        </w:rPr>
        <w:t>Latinoamérica</w:t>
      </w:r>
      <w:proofErr w:type="spellEnd"/>
      <w:r w:rsidRPr="001973B5">
        <w:rPr>
          <w:rFonts w:ascii="BMWType V2 Light" w:eastAsia="BMW Type Global Pro Regular" w:hAnsi="BMWType V2 Light" w:cs="BMWType V2 Light"/>
          <w:color w:val="000000"/>
          <w:sz w:val="22"/>
          <w:szCs w:val="22"/>
        </w:rPr>
        <w:t xml:space="preserve"> and PGA TOUR Canada. </w:t>
      </w:r>
    </w:p>
    <w:p w:rsidR="001973B5" w:rsidRPr="001973B5" w:rsidRDefault="001973B5" w:rsidP="001973B5">
      <w:pPr>
        <w:spacing w:line="276" w:lineRule="auto"/>
        <w:rPr>
          <w:rFonts w:ascii="BMWType V2 Light" w:eastAsia="BMW Type Global Pro Regular" w:hAnsi="BMWType V2 Light" w:cs="BMWType V2 Light"/>
          <w:color w:val="000000"/>
          <w:sz w:val="22"/>
          <w:szCs w:val="22"/>
        </w:rPr>
      </w:pPr>
    </w:p>
    <w:p w:rsidR="001973B5" w:rsidRPr="001973B5" w:rsidRDefault="001973B5" w:rsidP="001973B5">
      <w:pPr>
        <w:spacing w:line="276" w:lineRule="auto"/>
        <w:rPr>
          <w:rFonts w:ascii="BMWType V2 Light" w:eastAsia="BMW Type Global Pro Regular" w:hAnsi="BMWType V2 Light" w:cs="BMWType V2 Light"/>
          <w:color w:val="000000"/>
          <w:sz w:val="22"/>
          <w:szCs w:val="22"/>
        </w:rPr>
      </w:pPr>
      <w:r w:rsidRPr="001973B5">
        <w:rPr>
          <w:rFonts w:ascii="BMWType V2 Light" w:eastAsia="BMW Type Global Pro Regular" w:hAnsi="BMWType V2 Light" w:cs="BMWType V2 Light"/>
          <w:color w:val="000000"/>
          <w:sz w:val="22"/>
          <w:szCs w:val="22"/>
        </w:rPr>
        <w:t>The PGA TOUR’s mission is to entertain and inspire its fans, deliver substantial value to its partners, create outlets for volunteers to give back, generate significant charitable and economic impact in communities in which it plays, and provide financial opportunities for TOUR players.</w:t>
      </w:r>
    </w:p>
    <w:p w:rsidR="001973B5" w:rsidRPr="001973B5" w:rsidRDefault="001973B5" w:rsidP="001973B5">
      <w:pPr>
        <w:spacing w:line="276" w:lineRule="auto"/>
        <w:rPr>
          <w:rFonts w:ascii="BMWType V2 Light" w:eastAsia="BMW Type Global Pro Regular" w:hAnsi="BMWType V2 Light" w:cs="BMWType V2 Light"/>
          <w:color w:val="000000"/>
          <w:sz w:val="22"/>
          <w:szCs w:val="22"/>
        </w:rPr>
      </w:pPr>
    </w:p>
    <w:p w:rsidR="001973B5" w:rsidRPr="001973B5" w:rsidRDefault="001973B5" w:rsidP="001973B5">
      <w:pPr>
        <w:spacing w:line="276" w:lineRule="auto"/>
        <w:rPr>
          <w:rFonts w:ascii="BMWType V2 Light" w:eastAsia="BMW Type Global Pro Regular" w:hAnsi="BMWType V2 Light" w:cs="BMWType V2 Light"/>
          <w:color w:val="000000"/>
          <w:sz w:val="22"/>
          <w:szCs w:val="22"/>
        </w:rPr>
      </w:pPr>
      <w:r w:rsidRPr="001973B5">
        <w:rPr>
          <w:rFonts w:ascii="BMWType V2 Light" w:eastAsia="BMW Type Global Pro Regular" w:hAnsi="BMWType V2 Light" w:cs="BMWType V2 Light"/>
          <w:color w:val="000000"/>
          <w:sz w:val="22"/>
          <w:szCs w:val="22"/>
        </w:rPr>
        <w:t xml:space="preserve">PGA TOUR tournaments are broadcast to approximately 715 million households in 225 countries and territories in 29 languages. Virtually all tournaments are organized as non-profit organizations in order to maximize charitable giving. In 2011, tournaments on the three Tours generated more than $121 million for local charitable organizations, bringing the TOUR’s all-time total of charitable contributions to more than $1.7 billion. </w:t>
      </w:r>
    </w:p>
    <w:p w:rsidR="001973B5" w:rsidRPr="001973B5" w:rsidRDefault="001973B5" w:rsidP="001973B5">
      <w:pPr>
        <w:spacing w:line="276" w:lineRule="auto"/>
        <w:rPr>
          <w:rFonts w:ascii="BMWType V2 Light" w:eastAsia="BMW Type Global Pro Regular" w:hAnsi="BMWType V2 Light" w:cs="BMWType V2 Light"/>
          <w:color w:val="000000"/>
          <w:sz w:val="22"/>
          <w:szCs w:val="22"/>
        </w:rPr>
      </w:pPr>
    </w:p>
    <w:p w:rsidR="001973B5" w:rsidRDefault="001973B5" w:rsidP="001973B5">
      <w:pPr>
        <w:spacing w:line="276" w:lineRule="auto"/>
        <w:rPr>
          <w:rFonts w:ascii="BMWType V2 Light" w:eastAsia="BMW Type Global Pro Regular" w:hAnsi="BMWType V2 Light" w:cs="BMWType V2 Light"/>
          <w:color w:val="000000"/>
          <w:sz w:val="22"/>
          <w:szCs w:val="22"/>
        </w:rPr>
      </w:pPr>
      <w:r w:rsidRPr="001973B5">
        <w:rPr>
          <w:rFonts w:ascii="BMWType V2 Light" w:eastAsia="BMW Type Global Pro Regular" w:hAnsi="BMWType V2 Light" w:cs="BMWType V2 Light"/>
          <w:color w:val="000000"/>
          <w:sz w:val="22"/>
          <w:szCs w:val="22"/>
        </w:rPr>
        <w:t xml:space="preserve">The PGA TOUR's web site is </w:t>
      </w:r>
      <w:hyperlink r:id="rId10" w:history="1">
        <w:r w:rsidRPr="001973B5">
          <w:rPr>
            <w:rFonts w:ascii="BMWType V2 Light" w:eastAsia="BMW Type Global Pro Regular" w:hAnsi="BMWType V2 Light" w:cs="BMWType V2 Light"/>
            <w:color w:val="0000FF"/>
            <w:sz w:val="22"/>
            <w:szCs w:val="22"/>
            <w:u w:val="single"/>
          </w:rPr>
          <w:t>PGATOUR.com</w:t>
        </w:r>
      </w:hyperlink>
      <w:r w:rsidRPr="001973B5">
        <w:rPr>
          <w:rFonts w:ascii="BMWType V2 Light" w:eastAsia="BMW Type Global Pro Regular" w:hAnsi="BMWType V2 Light" w:cs="BMWType V2 Light"/>
          <w:color w:val="000000"/>
          <w:sz w:val="22"/>
          <w:szCs w:val="22"/>
        </w:rPr>
        <w:t xml:space="preserve">, the No. 1 site in golf, and the organization is headquartered in Ponte </w:t>
      </w:r>
      <w:proofErr w:type="spellStart"/>
      <w:r w:rsidRPr="001973B5">
        <w:rPr>
          <w:rFonts w:ascii="BMWType V2 Light" w:eastAsia="BMW Type Global Pro Regular" w:hAnsi="BMWType V2 Light" w:cs="BMWType V2 Light"/>
          <w:color w:val="000000"/>
          <w:sz w:val="22"/>
          <w:szCs w:val="22"/>
        </w:rPr>
        <w:t>Vedra</w:t>
      </w:r>
      <w:proofErr w:type="spellEnd"/>
      <w:r w:rsidRPr="001973B5">
        <w:rPr>
          <w:rFonts w:ascii="BMWType V2 Light" w:eastAsia="BMW Type Global Pro Regular" w:hAnsi="BMWType V2 Light" w:cs="BMWType V2 Light"/>
          <w:color w:val="000000"/>
          <w:sz w:val="22"/>
          <w:szCs w:val="22"/>
        </w:rPr>
        <w:t xml:space="preserve"> Beach, Fla.</w:t>
      </w:r>
    </w:p>
    <w:p w:rsidR="001973B5" w:rsidRPr="00ED5CFF" w:rsidRDefault="001973B5" w:rsidP="001973B5">
      <w:pPr>
        <w:ind w:left="90"/>
        <w:rPr>
          <w:rFonts w:ascii="BMWType V2 Light" w:hAnsi="BMWType V2 Light" w:cs="BMWType V2 Light"/>
          <w:sz w:val="22"/>
          <w:szCs w:val="22"/>
        </w:rPr>
      </w:pPr>
    </w:p>
    <w:p w:rsidR="001973B5" w:rsidRPr="00ED5CFF" w:rsidRDefault="001973B5" w:rsidP="001973B5">
      <w:pPr>
        <w:ind w:left="90"/>
        <w:jc w:val="center"/>
        <w:rPr>
          <w:rFonts w:ascii="BMWType V2 Light" w:hAnsi="BMWType V2 Light" w:cs="BMWType V2 Light"/>
          <w:sz w:val="22"/>
          <w:szCs w:val="22"/>
        </w:rPr>
      </w:pPr>
      <w:r w:rsidRPr="00ED5CFF">
        <w:rPr>
          <w:rFonts w:ascii="BMWType V2 Light" w:hAnsi="BMWType V2 Light" w:cs="BMWType V2 Light"/>
          <w:sz w:val="22"/>
          <w:szCs w:val="22"/>
        </w:rPr>
        <w:t># # #</w:t>
      </w:r>
    </w:p>
    <w:p w:rsidR="001973B5" w:rsidRPr="001973B5" w:rsidRDefault="001973B5" w:rsidP="001973B5">
      <w:pPr>
        <w:spacing w:line="276" w:lineRule="auto"/>
        <w:rPr>
          <w:rFonts w:ascii="BMWType V2 Light" w:eastAsia="BMW Type Global Pro Regular" w:hAnsi="BMWType V2 Light" w:cs="BMWType V2 Light"/>
          <w:color w:val="000000"/>
          <w:sz w:val="22"/>
          <w:szCs w:val="22"/>
        </w:rPr>
      </w:pPr>
    </w:p>
    <w:p w:rsidR="001973B5" w:rsidRPr="001973B5" w:rsidRDefault="001973B5" w:rsidP="001973B5">
      <w:pPr>
        <w:ind w:left="90"/>
        <w:rPr>
          <w:rFonts w:ascii="BMWType V2 Light" w:eastAsia="BMW Type Global Pro Regular" w:hAnsi="BMWType V2 Light" w:cs="BMWType V2 Light"/>
          <w:sz w:val="22"/>
          <w:szCs w:val="22"/>
        </w:rPr>
      </w:pPr>
    </w:p>
    <w:p w:rsidR="00897CDC" w:rsidRPr="00ED5CFF" w:rsidRDefault="00897CDC" w:rsidP="00304387">
      <w:pPr>
        <w:spacing w:line="360" w:lineRule="auto"/>
        <w:ind w:left="86"/>
        <w:rPr>
          <w:rFonts w:ascii="BMWType V2 Light" w:hAnsi="BMWType V2 Light" w:cs="BMWType V2 Light"/>
          <w:b/>
          <w:sz w:val="22"/>
          <w:szCs w:val="22"/>
        </w:rPr>
      </w:pPr>
      <w:r w:rsidRPr="00ED5CFF">
        <w:rPr>
          <w:rFonts w:ascii="BMWType V2 Light" w:hAnsi="BMWType V2 Light" w:cs="BMWType V2 Light"/>
          <w:b/>
          <w:bCs/>
          <w:sz w:val="22"/>
          <w:szCs w:val="22"/>
        </w:rPr>
        <w:t xml:space="preserve">Journalist note: </w:t>
      </w:r>
      <w:r w:rsidRPr="00ED5CFF">
        <w:rPr>
          <w:rFonts w:ascii="BMWType V2 Light" w:hAnsi="BMWType V2 Light" w:cs="BMWType V2 Light"/>
          <w:sz w:val="22"/>
          <w:szCs w:val="22"/>
        </w:rPr>
        <w:t xml:space="preserve">Information about the BMW Group and its products is available to journalists on-line at the BMW Group </w:t>
      </w:r>
      <w:proofErr w:type="spellStart"/>
      <w:r w:rsidRPr="00ED5CFF">
        <w:rPr>
          <w:rFonts w:ascii="BMWType V2 Light" w:hAnsi="BMWType V2 Light" w:cs="BMWType V2 Light"/>
          <w:sz w:val="22"/>
          <w:szCs w:val="22"/>
        </w:rPr>
        <w:t>PressClub</w:t>
      </w:r>
      <w:proofErr w:type="spellEnd"/>
      <w:r w:rsidRPr="00ED5CFF">
        <w:rPr>
          <w:rFonts w:ascii="BMWType V2 Light" w:hAnsi="BMWType V2 Light" w:cs="BMWType V2 Light"/>
          <w:sz w:val="22"/>
          <w:szCs w:val="22"/>
        </w:rPr>
        <w:t xml:space="preserve"> at the following address: </w:t>
      </w:r>
      <w:hyperlink r:id="rId11" w:history="1">
        <w:r w:rsidRPr="00ED5CFF">
          <w:rPr>
            <w:rStyle w:val="Hyperlink"/>
            <w:rFonts w:ascii="BMWType V2 Light" w:hAnsi="BMWType V2 Light" w:cs="BMWType V2 Light"/>
            <w:sz w:val="22"/>
            <w:szCs w:val="22"/>
          </w:rPr>
          <w:t>www.press.bmwna.com</w:t>
        </w:r>
      </w:hyperlink>
      <w:r w:rsidRPr="00ED5CFF">
        <w:rPr>
          <w:rFonts w:ascii="BMWType V2 Light" w:hAnsi="BMWType V2 Light" w:cs="BMWType V2 Light"/>
          <w:sz w:val="22"/>
          <w:szCs w:val="22"/>
        </w:rPr>
        <w:t xml:space="preserve">.  Additional information, images and video may be found at </w:t>
      </w:r>
      <w:hyperlink r:id="rId12" w:history="1">
        <w:r w:rsidRPr="00ED5CFF">
          <w:rPr>
            <w:rStyle w:val="Hyperlink"/>
            <w:rFonts w:ascii="BMWType V2 Light" w:hAnsi="BMWType V2 Light" w:cs="BMWType V2 Light"/>
            <w:sz w:val="22"/>
            <w:szCs w:val="22"/>
          </w:rPr>
          <w:t>www.bmwusanews.com</w:t>
        </w:r>
      </w:hyperlink>
      <w:r w:rsidRPr="00ED5CFF">
        <w:rPr>
          <w:rFonts w:ascii="BMWType V2 Light" w:hAnsi="BMWType V2 Light" w:cs="BMWType V2 Light"/>
          <w:sz w:val="22"/>
          <w:szCs w:val="22"/>
        </w:rPr>
        <w:t xml:space="preserve">.  Broadcast quality video footage is available via The </w:t>
      </w:r>
      <w:proofErr w:type="spellStart"/>
      <w:r w:rsidRPr="00ED5CFF">
        <w:rPr>
          <w:rFonts w:ascii="BMWType V2 Light" w:hAnsi="BMWType V2 Light" w:cs="BMWType V2 Light"/>
          <w:sz w:val="22"/>
          <w:szCs w:val="22"/>
        </w:rPr>
        <w:t>NewsMarket</w:t>
      </w:r>
      <w:proofErr w:type="spellEnd"/>
      <w:r w:rsidRPr="00ED5CFF">
        <w:rPr>
          <w:rFonts w:ascii="BMWType V2 Light" w:hAnsi="BMWType V2 Light" w:cs="BMWType V2 Light"/>
          <w:sz w:val="22"/>
          <w:szCs w:val="22"/>
        </w:rPr>
        <w:t xml:space="preserve"> at </w:t>
      </w:r>
      <w:hyperlink r:id="rId13" w:history="1">
        <w:r w:rsidRPr="00ED5CFF">
          <w:rPr>
            <w:rStyle w:val="Hyperlink"/>
            <w:rFonts w:ascii="BMWType V2 Light" w:hAnsi="BMWType V2 Light" w:cs="BMWType V2 Light"/>
            <w:sz w:val="22"/>
            <w:szCs w:val="22"/>
          </w:rPr>
          <w:t>www.thenewsmarket.com</w:t>
        </w:r>
      </w:hyperlink>
      <w:r w:rsidRPr="00ED5CFF">
        <w:rPr>
          <w:rFonts w:ascii="BMWType V2 Light" w:hAnsi="BMWType V2 Light" w:cs="BMWType V2 Light"/>
          <w:sz w:val="22"/>
          <w:szCs w:val="22"/>
        </w:rPr>
        <w:t>.</w:t>
      </w:r>
    </w:p>
    <w:p w:rsidR="00CE73CE" w:rsidRPr="00ED5CFF" w:rsidRDefault="00CE73CE" w:rsidP="00ED5CFF">
      <w:pPr>
        <w:ind w:left="90"/>
        <w:rPr>
          <w:rFonts w:ascii="BMWType V2 Light" w:hAnsi="BMWType V2 Light" w:cs="BMWType V2 Light"/>
          <w:sz w:val="22"/>
          <w:szCs w:val="22"/>
        </w:rPr>
      </w:pPr>
    </w:p>
    <w:p w:rsidR="00ED7A96" w:rsidRPr="00ED5CFF" w:rsidRDefault="001614B4" w:rsidP="00ED5CFF">
      <w:pPr>
        <w:ind w:left="90"/>
        <w:jc w:val="center"/>
        <w:rPr>
          <w:rFonts w:ascii="BMWType V2 Light" w:hAnsi="BMWType V2 Light" w:cs="BMWType V2 Light"/>
          <w:sz w:val="22"/>
          <w:szCs w:val="22"/>
        </w:rPr>
      </w:pPr>
      <w:r w:rsidRPr="00ED5CFF">
        <w:rPr>
          <w:rFonts w:ascii="BMWType V2 Light" w:hAnsi="BMWType V2 Light" w:cs="BMWType V2 Light"/>
          <w:sz w:val="22"/>
          <w:szCs w:val="22"/>
        </w:rPr>
        <w:t># # #</w:t>
      </w:r>
    </w:p>
    <w:sectPr w:rsidR="00ED7A96" w:rsidRPr="00ED5CFF" w:rsidSect="00820E8B">
      <w:headerReference w:type="even" r:id="rId14"/>
      <w:footerReference w:type="default" r:id="rId15"/>
      <w:headerReference w:type="first" r:id="rId16"/>
      <w:footerReference w:type="first" r:id="rId17"/>
      <w:pgSz w:w="12240" w:h="15840"/>
      <w:pgMar w:top="1080" w:right="1440" w:bottom="108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464" w:rsidRDefault="00B94464" w:rsidP="00A41B31">
      <w:r>
        <w:separator/>
      </w:r>
    </w:p>
  </w:endnote>
  <w:endnote w:type="continuationSeparator" w:id="0">
    <w:p w:rsidR="00B94464" w:rsidRDefault="00B94464" w:rsidP="00A41B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 Helvetica">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Bold">
    <w:panose1 w:val="00000000000000000000"/>
    <w:charset w:val="00"/>
    <w:family w:val="auto"/>
    <w:pitch w:val="variable"/>
    <w:sig w:usb0="800022BF" w:usb1="9000004A" w:usb2="00000008" w:usb3="00000000" w:csb0="0000009F" w:csb1="00000000"/>
  </w:font>
  <w:font w:name="Consolas">
    <w:panose1 w:val="020B0609020204030204"/>
    <w:charset w:val="00"/>
    <w:family w:val="modern"/>
    <w:pitch w:val="fixed"/>
    <w:sig w:usb0="E10002FF" w:usb1="4000F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 Type Global Pro Regular">
    <w:altName w:val="Arial Unicode MS"/>
    <w:charset w:val="00"/>
    <w:family w:val="auto"/>
    <w:pitch w:val="variable"/>
    <w:sig w:usb0="D1002ABF" w:usb1="B9DFFFFF" w:usb2="0008001E"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90" w:rsidRDefault="00FF1B7F">
    <w:pPr>
      <w:pStyle w:val="Footer"/>
      <w:jc w:val="center"/>
    </w:pPr>
    <w:r>
      <w:fldChar w:fldCharType="begin"/>
    </w:r>
    <w:r w:rsidR="00915690">
      <w:instrText xml:space="preserve"> PAGE   \* MERGEFORMAT </w:instrText>
    </w:r>
    <w:r>
      <w:fldChar w:fldCharType="separate"/>
    </w:r>
    <w:r w:rsidR="00C85C4F">
      <w:rPr>
        <w:noProof/>
      </w:rPr>
      <w:t>4</w:t>
    </w:r>
    <w:r>
      <w:rPr>
        <w:noProof/>
      </w:rPr>
      <w:fldChar w:fldCharType="end"/>
    </w:r>
  </w:p>
  <w:p w:rsidR="00915690" w:rsidRDefault="00915690">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90" w:rsidRDefault="00915690" w:rsidP="00CE73CE">
    <w:pPr>
      <w:pStyle w:val="Footer"/>
      <w:jc w:val="center"/>
      <w:rPr>
        <w:rFonts w:ascii="BMWTypeLight" w:hAnsi="BMWTypeLight"/>
      </w:rP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464" w:rsidRDefault="00B94464" w:rsidP="00A41B31">
      <w:r>
        <w:separator/>
      </w:r>
    </w:p>
  </w:footnote>
  <w:footnote w:type="continuationSeparator" w:id="0">
    <w:p w:rsidR="00B94464" w:rsidRDefault="00B94464" w:rsidP="00A41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90" w:rsidRDefault="00FF1B7F">
    <w:pPr>
      <w:pStyle w:val="Header"/>
      <w:framePr w:wrap="around" w:vAnchor="text" w:hAnchor="margin" w:xAlign="center" w:y="1"/>
      <w:rPr>
        <w:rStyle w:val="PageNumber"/>
        <w:rFonts w:ascii="BMW Helvetica Light" w:hAnsi="BMW Helvetica Light"/>
        <w:sz w:val="20"/>
      </w:rPr>
    </w:pPr>
    <w:r>
      <w:rPr>
        <w:rStyle w:val="PageNumber"/>
      </w:rPr>
      <w:fldChar w:fldCharType="begin"/>
    </w:r>
    <w:r w:rsidR="00915690">
      <w:rPr>
        <w:rStyle w:val="PageNumber"/>
      </w:rPr>
      <w:instrText xml:space="preserve">PAGE  </w:instrText>
    </w:r>
    <w:r>
      <w:rPr>
        <w:rStyle w:val="PageNumber"/>
      </w:rPr>
      <w:fldChar w:fldCharType="end"/>
    </w:r>
  </w:p>
  <w:p w:rsidR="00915690" w:rsidRDefault="009156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915690">
      <w:trPr>
        <w:cantSplit/>
        <w:trHeight w:val="1170"/>
      </w:trPr>
      <w:tc>
        <w:tcPr>
          <w:tcW w:w="2075" w:type="dxa"/>
        </w:tcPr>
        <w:p w:rsidR="00915690" w:rsidRPr="009947DE" w:rsidRDefault="00915690">
          <w:pPr>
            <w:pStyle w:val="subsid"/>
            <w:spacing w:before="76"/>
            <w:ind w:left="-13" w:right="72" w:firstLine="13"/>
          </w:pPr>
        </w:p>
      </w:tc>
      <w:tc>
        <w:tcPr>
          <w:tcW w:w="5446" w:type="dxa"/>
        </w:tcPr>
        <w:p w:rsidR="00915690" w:rsidRPr="009947DE" w:rsidRDefault="00915690">
          <w:pPr>
            <w:pStyle w:val="Header"/>
            <w:rPr>
              <w:rFonts w:ascii="BMWTypeLight" w:hAnsi="BMWTypeLight"/>
              <w:b/>
            </w:rPr>
          </w:pPr>
          <w:r w:rsidRPr="009947DE">
            <w:rPr>
              <w:rFonts w:ascii="BMWTypeLight" w:hAnsi="BMWTypeLight"/>
              <w:b/>
            </w:rPr>
            <w:t>BMW Group</w:t>
          </w:r>
        </w:p>
        <w:p w:rsidR="00915690" w:rsidRPr="009947DE" w:rsidRDefault="00915690">
          <w:pPr>
            <w:pStyle w:val="Header"/>
            <w:rPr>
              <w:rFonts w:ascii="BMWTypeLight" w:hAnsi="BMWTypeLight"/>
              <w:b/>
              <w:color w:val="808080"/>
              <w:sz w:val="30"/>
            </w:rPr>
          </w:pPr>
          <w:r w:rsidRPr="009947DE">
            <w:rPr>
              <w:rFonts w:ascii="BMWTypeLight" w:hAnsi="BMWTypeLight"/>
              <w:b/>
              <w:color w:val="808080"/>
              <w:sz w:val="30"/>
            </w:rPr>
            <w:t>U.S. Press Information</w:t>
          </w:r>
        </w:p>
      </w:tc>
    </w:tr>
  </w:tbl>
  <w:p w:rsidR="00915690" w:rsidRPr="005C66A6" w:rsidRDefault="00915690" w:rsidP="005C66A6">
    <w:pPr>
      <w:rPr>
        <w:vanish/>
      </w:rPr>
    </w:pPr>
  </w:p>
  <w:tbl>
    <w:tblPr>
      <w:tblW w:w="0" w:type="auto"/>
      <w:tblLayout w:type="fixed"/>
      <w:tblLook w:val="0000"/>
    </w:tblPr>
    <w:tblGrid>
      <w:gridCol w:w="2016"/>
    </w:tblGrid>
    <w:tr w:rsidR="00915690">
      <w:trPr>
        <w:cantSplit/>
      </w:trPr>
      <w:tc>
        <w:tcPr>
          <w:tcW w:w="2016" w:type="dxa"/>
        </w:tcPr>
        <w:p w:rsidR="00915690" w:rsidRDefault="00915690">
          <w:pPr>
            <w:framePr w:wrap="around" w:vAnchor="page" w:hAnchor="page" w:x="277" w:y="10145" w:anchorLock="1"/>
            <w:spacing w:line="175" w:lineRule="exact"/>
            <w:ind w:left="-90"/>
            <w:jc w:val="right"/>
            <w:rPr>
              <w:b/>
              <w:sz w:val="12"/>
            </w:rPr>
          </w:pPr>
        </w:p>
        <w:p w:rsidR="00915690" w:rsidRDefault="00915690">
          <w:pPr>
            <w:framePr w:wrap="around" w:vAnchor="page" w:hAnchor="page" w:x="277" w:y="10145" w:anchorLock="1"/>
            <w:spacing w:line="175" w:lineRule="exact"/>
            <w:ind w:left="-90"/>
            <w:jc w:val="right"/>
            <w:rPr>
              <w:b/>
              <w:sz w:val="12"/>
            </w:rPr>
          </w:pPr>
        </w:p>
        <w:p w:rsidR="00915690" w:rsidRDefault="00915690">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915690" w:rsidRDefault="00915690">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915690" w:rsidRDefault="00915690">
          <w:pPr>
            <w:framePr w:wrap="around" w:vAnchor="page" w:hAnchor="page" w:x="277" w:y="10145" w:anchorLock="1"/>
            <w:spacing w:line="175" w:lineRule="exact"/>
            <w:ind w:left="-90"/>
            <w:jc w:val="right"/>
            <w:rPr>
              <w:rFonts w:ascii="BMWTypeLight" w:hAnsi="BMWTypeLight"/>
              <w:sz w:val="12"/>
            </w:rPr>
          </w:pPr>
        </w:p>
        <w:p w:rsidR="00915690" w:rsidRDefault="00915690">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915690" w:rsidRDefault="00915690">
          <w:pPr>
            <w:framePr w:wrap="around" w:vAnchor="page" w:hAnchor="page" w:x="277" w:y="10145" w:anchorLock="1"/>
            <w:spacing w:line="175" w:lineRule="exact"/>
            <w:ind w:left="-90"/>
            <w:jc w:val="right"/>
            <w:rPr>
              <w:rFonts w:ascii="BMWTypeLight" w:hAnsi="BMWTypeLight"/>
              <w:sz w:val="12"/>
            </w:rPr>
          </w:pPr>
        </w:p>
        <w:p w:rsidR="00915690" w:rsidRDefault="00915690">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915690" w:rsidRDefault="00915690">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915690" w:rsidRDefault="00915690">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915690" w:rsidRDefault="00915690">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915690" w:rsidRDefault="00915690">
          <w:pPr>
            <w:framePr w:wrap="around" w:vAnchor="page" w:hAnchor="page" w:x="277" w:y="10145" w:anchorLock="1"/>
            <w:spacing w:line="175" w:lineRule="exact"/>
            <w:ind w:left="-90"/>
            <w:jc w:val="right"/>
            <w:rPr>
              <w:rFonts w:ascii="BMWTypeLight" w:hAnsi="BMWTypeLight"/>
              <w:b/>
              <w:sz w:val="12"/>
            </w:rPr>
          </w:pPr>
        </w:p>
        <w:p w:rsidR="00915690" w:rsidRDefault="00915690">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915690" w:rsidRDefault="00915690">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915690" w:rsidRDefault="00915690">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915690" w:rsidRDefault="00915690">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915690" w:rsidRDefault="00915690">
          <w:pPr>
            <w:framePr w:wrap="around" w:vAnchor="page" w:hAnchor="page" w:x="277" w:y="10145" w:anchorLock="1"/>
            <w:spacing w:line="175" w:lineRule="exact"/>
            <w:ind w:left="-288" w:firstLine="288"/>
            <w:jc w:val="right"/>
            <w:rPr>
              <w:rFonts w:ascii="BMWTypeLight" w:hAnsi="BMWTypeLight"/>
              <w:b/>
              <w:sz w:val="12"/>
            </w:rPr>
          </w:pPr>
        </w:p>
        <w:p w:rsidR="00915690" w:rsidRDefault="00915690">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915690" w:rsidRDefault="00915690">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915690" w:rsidRDefault="00915690">
          <w:pPr>
            <w:framePr w:wrap="around" w:vAnchor="page" w:hAnchor="page" w:x="277" w:y="10145" w:anchorLock="1"/>
            <w:spacing w:line="175" w:lineRule="exact"/>
            <w:ind w:left="-288" w:firstLine="288"/>
            <w:jc w:val="right"/>
            <w:rPr>
              <w:rFonts w:ascii="BMWTypeLight" w:hAnsi="BMWTypeLight"/>
              <w:b/>
              <w:sz w:val="12"/>
            </w:rPr>
          </w:pPr>
        </w:p>
        <w:p w:rsidR="00915690" w:rsidRDefault="00915690">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915690" w:rsidRDefault="00915690">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915690" w:rsidRDefault="00915690">
          <w:pPr>
            <w:framePr w:wrap="around" w:vAnchor="page" w:hAnchor="page" w:x="277" w:y="10145" w:anchorLock="1"/>
            <w:spacing w:line="175" w:lineRule="exact"/>
            <w:jc w:val="right"/>
            <w:rPr>
              <w:rFonts w:ascii="BMWTypeLight" w:hAnsi="BMWTypeLight"/>
              <w:sz w:val="12"/>
            </w:rPr>
          </w:pPr>
        </w:p>
        <w:p w:rsidR="00915690" w:rsidRDefault="00915690">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915690" w:rsidRPr="00287DFF" w:rsidRDefault="00915690" w:rsidP="00CE73CE">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915690" w:rsidRDefault="00915690">
          <w:pPr>
            <w:framePr w:wrap="around" w:vAnchor="page" w:hAnchor="page" w:x="277" w:y="10145" w:anchorLock="1"/>
            <w:spacing w:line="480" w:lineRule="auto"/>
            <w:ind w:left="-288" w:firstLine="288"/>
            <w:jc w:val="right"/>
            <w:rPr>
              <w:b/>
              <w:sz w:val="14"/>
            </w:rPr>
          </w:pPr>
        </w:p>
      </w:tc>
    </w:tr>
  </w:tbl>
  <w:p w:rsidR="00915690" w:rsidRDefault="00915690">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A6E19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A13938"/>
    <w:multiLevelType w:val="hybridMultilevel"/>
    <w:tmpl w:val="B48AC9A2"/>
    <w:lvl w:ilvl="0" w:tplc="FC8044BE">
      <w:numFmt w:val="bullet"/>
      <w:lvlText w:val="-"/>
      <w:lvlJc w:val="left"/>
      <w:pPr>
        <w:ind w:left="420" w:hanging="360"/>
      </w:pPr>
      <w:rPr>
        <w:rFonts w:ascii="BMW Group" w:eastAsia="Calibri" w:hAnsi="BMW Group"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nsid w:val="5FEF0D59"/>
    <w:multiLevelType w:val="hybridMultilevel"/>
    <w:tmpl w:val="3B36FE5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B145DE"/>
    <w:multiLevelType w:val="hybridMultilevel"/>
    <w:tmpl w:val="292A7F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
    <w:nsid w:val="78AF1FE0"/>
    <w:multiLevelType w:val="hybridMultilevel"/>
    <w:tmpl w:val="3A8453BE"/>
    <w:lvl w:ilvl="0" w:tplc="1302BBD4">
      <w:numFmt w:val="bullet"/>
      <w:lvlText w:val="-"/>
      <w:lvlJc w:val="left"/>
      <w:pPr>
        <w:ind w:left="1440" w:hanging="360"/>
      </w:pPr>
      <w:rPr>
        <w:rFonts w:ascii="Calibri" w:eastAsia="Calibri" w:hAnsi="Calibri" w:cs="Times New Roman" w:hint="default"/>
      </w:rPr>
    </w:lvl>
    <w:lvl w:ilvl="1" w:tplc="04070003">
      <w:start w:val="1"/>
      <w:numFmt w:val="decimal"/>
      <w:lvlText w:val="%2."/>
      <w:lvlJc w:val="left"/>
      <w:pPr>
        <w:tabs>
          <w:tab w:val="num" w:pos="2160"/>
        </w:tabs>
        <w:ind w:left="2160" w:hanging="360"/>
      </w:pPr>
    </w:lvl>
    <w:lvl w:ilvl="2" w:tplc="04070005">
      <w:start w:val="1"/>
      <w:numFmt w:val="decimal"/>
      <w:lvlText w:val="%3."/>
      <w:lvlJc w:val="left"/>
      <w:pPr>
        <w:tabs>
          <w:tab w:val="num" w:pos="2880"/>
        </w:tabs>
        <w:ind w:left="2880" w:hanging="360"/>
      </w:pPr>
    </w:lvl>
    <w:lvl w:ilvl="3" w:tplc="04070001">
      <w:start w:val="1"/>
      <w:numFmt w:val="decimal"/>
      <w:lvlText w:val="%4."/>
      <w:lvlJc w:val="left"/>
      <w:pPr>
        <w:tabs>
          <w:tab w:val="num" w:pos="3600"/>
        </w:tabs>
        <w:ind w:left="3600" w:hanging="360"/>
      </w:pPr>
    </w:lvl>
    <w:lvl w:ilvl="4" w:tplc="04070003">
      <w:start w:val="1"/>
      <w:numFmt w:val="decimal"/>
      <w:lvlText w:val="%5."/>
      <w:lvlJc w:val="left"/>
      <w:pPr>
        <w:tabs>
          <w:tab w:val="num" w:pos="4320"/>
        </w:tabs>
        <w:ind w:left="4320" w:hanging="360"/>
      </w:pPr>
    </w:lvl>
    <w:lvl w:ilvl="5" w:tplc="04070005">
      <w:start w:val="1"/>
      <w:numFmt w:val="decimal"/>
      <w:lvlText w:val="%6."/>
      <w:lvlJc w:val="left"/>
      <w:pPr>
        <w:tabs>
          <w:tab w:val="num" w:pos="5040"/>
        </w:tabs>
        <w:ind w:left="5040" w:hanging="360"/>
      </w:pPr>
    </w:lvl>
    <w:lvl w:ilvl="6" w:tplc="04070001">
      <w:start w:val="1"/>
      <w:numFmt w:val="decimal"/>
      <w:lvlText w:val="%7."/>
      <w:lvlJc w:val="left"/>
      <w:pPr>
        <w:tabs>
          <w:tab w:val="num" w:pos="5760"/>
        </w:tabs>
        <w:ind w:left="5760" w:hanging="360"/>
      </w:pPr>
    </w:lvl>
    <w:lvl w:ilvl="7" w:tplc="04070003">
      <w:start w:val="1"/>
      <w:numFmt w:val="decimal"/>
      <w:lvlText w:val="%8."/>
      <w:lvlJc w:val="left"/>
      <w:pPr>
        <w:tabs>
          <w:tab w:val="num" w:pos="6480"/>
        </w:tabs>
        <w:ind w:left="6480" w:hanging="360"/>
      </w:pPr>
    </w:lvl>
    <w:lvl w:ilvl="8" w:tplc="04070005">
      <w:start w:val="1"/>
      <w:numFmt w:val="decimal"/>
      <w:lvlText w:val="%9."/>
      <w:lvlJc w:val="left"/>
      <w:pPr>
        <w:tabs>
          <w:tab w:val="num" w:pos="7200"/>
        </w:tabs>
        <w:ind w:left="720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rsids>
    <w:rsidRoot w:val="00897CDC"/>
    <w:rsid w:val="00000E00"/>
    <w:rsid w:val="00017E62"/>
    <w:rsid w:val="000475ED"/>
    <w:rsid w:val="00054D43"/>
    <w:rsid w:val="00062452"/>
    <w:rsid w:val="00063C9E"/>
    <w:rsid w:val="0006759A"/>
    <w:rsid w:val="00077E6B"/>
    <w:rsid w:val="00086720"/>
    <w:rsid w:val="00090059"/>
    <w:rsid w:val="00092016"/>
    <w:rsid w:val="00094570"/>
    <w:rsid w:val="000A4E70"/>
    <w:rsid w:val="000B12C8"/>
    <w:rsid w:val="000B3AA8"/>
    <w:rsid w:val="000B621D"/>
    <w:rsid w:val="000E5007"/>
    <w:rsid w:val="000E78C4"/>
    <w:rsid w:val="000F3CB8"/>
    <w:rsid w:val="00113ECF"/>
    <w:rsid w:val="00120E93"/>
    <w:rsid w:val="001269E1"/>
    <w:rsid w:val="001319D7"/>
    <w:rsid w:val="0013266F"/>
    <w:rsid w:val="001375BB"/>
    <w:rsid w:val="001477CE"/>
    <w:rsid w:val="001514F3"/>
    <w:rsid w:val="001546B3"/>
    <w:rsid w:val="001614B4"/>
    <w:rsid w:val="00162684"/>
    <w:rsid w:val="00182BAB"/>
    <w:rsid w:val="001928D2"/>
    <w:rsid w:val="001973B5"/>
    <w:rsid w:val="001A52B9"/>
    <w:rsid w:val="001A7872"/>
    <w:rsid w:val="001B17FC"/>
    <w:rsid w:val="001C0240"/>
    <w:rsid w:val="001D6DFC"/>
    <w:rsid w:val="001E19C5"/>
    <w:rsid w:val="001E478A"/>
    <w:rsid w:val="001F34AC"/>
    <w:rsid w:val="001F47A0"/>
    <w:rsid w:val="002060DF"/>
    <w:rsid w:val="00206FFF"/>
    <w:rsid w:val="00233144"/>
    <w:rsid w:val="00233358"/>
    <w:rsid w:val="00233BE2"/>
    <w:rsid w:val="00244111"/>
    <w:rsid w:val="002479A7"/>
    <w:rsid w:val="002575F6"/>
    <w:rsid w:val="00261C2D"/>
    <w:rsid w:val="0026591D"/>
    <w:rsid w:val="00282C40"/>
    <w:rsid w:val="002903C4"/>
    <w:rsid w:val="002A43E1"/>
    <w:rsid w:val="002E246A"/>
    <w:rsid w:val="002E29E1"/>
    <w:rsid w:val="00304387"/>
    <w:rsid w:val="00312671"/>
    <w:rsid w:val="00316B71"/>
    <w:rsid w:val="00330798"/>
    <w:rsid w:val="003601D5"/>
    <w:rsid w:val="003672B3"/>
    <w:rsid w:val="003751BD"/>
    <w:rsid w:val="003B6BFD"/>
    <w:rsid w:val="003B71EB"/>
    <w:rsid w:val="003C3002"/>
    <w:rsid w:val="003C7E6B"/>
    <w:rsid w:val="003F7BBF"/>
    <w:rsid w:val="00401218"/>
    <w:rsid w:val="00417C2E"/>
    <w:rsid w:val="00431D1F"/>
    <w:rsid w:val="00434C6B"/>
    <w:rsid w:val="00446C58"/>
    <w:rsid w:val="00450605"/>
    <w:rsid w:val="00463F3F"/>
    <w:rsid w:val="00480A28"/>
    <w:rsid w:val="00492DF9"/>
    <w:rsid w:val="004B0940"/>
    <w:rsid w:val="004B1816"/>
    <w:rsid w:val="004B4143"/>
    <w:rsid w:val="004E1794"/>
    <w:rsid w:val="0050631C"/>
    <w:rsid w:val="005214BB"/>
    <w:rsid w:val="005432E0"/>
    <w:rsid w:val="005660F7"/>
    <w:rsid w:val="005A0242"/>
    <w:rsid w:val="005B0418"/>
    <w:rsid w:val="005B3782"/>
    <w:rsid w:val="005C0372"/>
    <w:rsid w:val="005C4F40"/>
    <w:rsid w:val="005C66A6"/>
    <w:rsid w:val="005D69D9"/>
    <w:rsid w:val="005E3E7E"/>
    <w:rsid w:val="006052E7"/>
    <w:rsid w:val="00612990"/>
    <w:rsid w:val="00612D9D"/>
    <w:rsid w:val="006232E9"/>
    <w:rsid w:val="0062784A"/>
    <w:rsid w:val="00636FB8"/>
    <w:rsid w:val="00640DDF"/>
    <w:rsid w:val="00641025"/>
    <w:rsid w:val="006643C5"/>
    <w:rsid w:val="006659BE"/>
    <w:rsid w:val="00686007"/>
    <w:rsid w:val="006C389C"/>
    <w:rsid w:val="006D04E7"/>
    <w:rsid w:val="006E7461"/>
    <w:rsid w:val="006F18E5"/>
    <w:rsid w:val="006F3B5F"/>
    <w:rsid w:val="0070044B"/>
    <w:rsid w:val="00703539"/>
    <w:rsid w:val="007100C5"/>
    <w:rsid w:val="0071103E"/>
    <w:rsid w:val="00722BB8"/>
    <w:rsid w:val="00731CE6"/>
    <w:rsid w:val="00734857"/>
    <w:rsid w:val="00770276"/>
    <w:rsid w:val="00771194"/>
    <w:rsid w:val="007742F7"/>
    <w:rsid w:val="00785C5A"/>
    <w:rsid w:val="007911B2"/>
    <w:rsid w:val="0079614E"/>
    <w:rsid w:val="007A496F"/>
    <w:rsid w:val="007F0F06"/>
    <w:rsid w:val="007F775F"/>
    <w:rsid w:val="00820E8B"/>
    <w:rsid w:val="00865A93"/>
    <w:rsid w:val="00870304"/>
    <w:rsid w:val="008838AB"/>
    <w:rsid w:val="00886903"/>
    <w:rsid w:val="00887514"/>
    <w:rsid w:val="008970CE"/>
    <w:rsid w:val="00897CDC"/>
    <w:rsid w:val="008A48BC"/>
    <w:rsid w:val="008B54D9"/>
    <w:rsid w:val="008B5BF5"/>
    <w:rsid w:val="008F2CDC"/>
    <w:rsid w:val="008F5063"/>
    <w:rsid w:val="009004A8"/>
    <w:rsid w:val="0090393C"/>
    <w:rsid w:val="00907ED6"/>
    <w:rsid w:val="00915690"/>
    <w:rsid w:val="00922147"/>
    <w:rsid w:val="00924396"/>
    <w:rsid w:val="00934250"/>
    <w:rsid w:val="00942425"/>
    <w:rsid w:val="00945B60"/>
    <w:rsid w:val="009637A0"/>
    <w:rsid w:val="00977847"/>
    <w:rsid w:val="009947DE"/>
    <w:rsid w:val="00997EF4"/>
    <w:rsid w:val="009A4B22"/>
    <w:rsid w:val="009B0205"/>
    <w:rsid w:val="009B68E3"/>
    <w:rsid w:val="009D1BE8"/>
    <w:rsid w:val="009E78DD"/>
    <w:rsid w:val="009F0813"/>
    <w:rsid w:val="00A1075E"/>
    <w:rsid w:val="00A20F7B"/>
    <w:rsid w:val="00A27972"/>
    <w:rsid w:val="00A41B31"/>
    <w:rsid w:val="00A4523B"/>
    <w:rsid w:val="00A5171B"/>
    <w:rsid w:val="00A525C7"/>
    <w:rsid w:val="00A716D2"/>
    <w:rsid w:val="00A80C1E"/>
    <w:rsid w:val="00A95558"/>
    <w:rsid w:val="00AA435C"/>
    <w:rsid w:val="00AC6149"/>
    <w:rsid w:val="00AD3E4C"/>
    <w:rsid w:val="00AF6384"/>
    <w:rsid w:val="00B03740"/>
    <w:rsid w:val="00B2130D"/>
    <w:rsid w:val="00B26A1F"/>
    <w:rsid w:val="00B27A2C"/>
    <w:rsid w:val="00B34097"/>
    <w:rsid w:val="00B53D07"/>
    <w:rsid w:val="00B54433"/>
    <w:rsid w:val="00B54B4B"/>
    <w:rsid w:val="00B55B0F"/>
    <w:rsid w:val="00B67BA0"/>
    <w:rsid w:val="00B71A3A"/>
    <w:rsid w:val="00B75B4C"/>
    <w:rsid w:val="00B94464"/>
    <w:rsid w:val="00B9717A"/>
    <w:rsid w:val="00BA41BC"/>
    <w:rsid w:val="00C707A3"/>
    <w:rsid w:val="00C75942"/>
    <w:rsid w:val="00C85A61"/>
    <w:rsid w:val="00C85C4F"/>
    <w:rsid w:val="00C94A65"/>
    <w:rsid w:val="00CA1CBB"/>
    <w:rsid w:val="00CA6A8B"/>
    <w:rsid w:val="00CB12BA"/>
    <w:rsid w:val="00CB5800"/>
    <w:rsid w:val="00CE27B7"/>
    <w:rsid w:val="00CE73CE"/>
    <w:rsid w:val="00D12216"/>
    <w:rsid w:val="00D204A6"/>
    <w:rsid w:val="00D27E20"/>
    <w:rsid w:val="00D34F34"/>
    <w:rsid w:val="00D41B35"/>
    <w:rsid w:val="00D6347B"/>
    <w:rsid w:val="00D63A5B"/>
    <w:rsid w:val="00D670F0"/>
    <w:rsid w:val="00D70821"/>
    <w:rsid w:val="00D7631E"/>
    <w:rsid w:val="00D80220"/>
    <w:rsid w:val="00D81E59"/>
    <w:rsid w:val="00D830D6"/>
    <w:rsid w:val="00DB1CE7"/>
    <w:rsid w:val="00DC71F4"/>
    <w:rsid w:val="00DD476E"/>
    <w:rsid w:val="00DE1101"/>
    <w:rsid w:val="00DE2726"/>
    <w:rsid w:val="00DF5ADC"/>
    <w:rsid w:val="00E12F61"/>
    <w:rsid w:val="00E35490"/>
    <w:rsid w:val="00E45B56"/>
    <w:rsid w:val="00E4668C"/>
    <w:rsid w:val="00E46833"/>
    <w:rsid w:val="00E51380"/>
    <w:rsid w:val="00E74324"/>
    <w:rsid w:val="00E82908"/>
    <w:rsid w:val="00E84D8A"/>
    <w:rsid w:val="00E87C2F"/>
    <w:rsid w:val="00E97871"/>
    <w:rsid w:val="00EA4CAD"/>
    <w:rsid w:val="00ED457A"/>
    <w:rsid w:val="00ED5CFF"/>
    <w:rsid w:val="00ED612A"/>
    <w:rsid w:val="00ED7A96"/>
    <w:rsid w:val="00EE5BD0"/>
    <w:rsid w:val="00EF253A"/>
    <w:rsid w:val="00F0571A"/>
    <w:rsid w:val="00F132D4"/>
    <w:rsid w:val="00F14564"/>
    <w:rsid w:val="00F17285"/>
    <w:rsid w:val="00F2598F"/>
    <w:rsid w:val="00F306BC"/>
    <w:rsid w:val="00F46BF7"/>
    <w:rsid w:val="00F52BEF"/>
    <w:rsid w:val="00F7300C"/>
    <w:rsid w:val="00F93562"/>
    <w:rsid w:val="00F942EC"/>
    <w:rsid w:val="00FA00A3"/>
    <w:rsid w:val="00FA51DE"/>
    <w:rsid w:val="00FB32D2"/>
    <w:rsid w:val="00FB411D"/>
    <w:rsid w:val="00FB7C98"/>
    <w:rsid w:val="00FC3AB7"/>
    <w:rsid w:val="00FD5C4D"/>
    <w:rsid w:val="00FD716B"/>
    <w:rsid w:val="00FF1B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DC"/>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link w:val="Heading1Char"/>
    <w:uiPriority w:val="9"/>
    <w:qFormat/>
    <w:rsid w:val="00C707A3"/>
    <w:pPr>
      <w:overflowPunct/>
      <w:autoSpaceDE/>
      <w:autoSpaceDN/>
      <w:adjustRightInd/>
      <w:spacing w:before="375" w:after="150" w:line="360" w:lineRule="atLeast"/>
      <w:textAlignment w:val="auto"/>
      <w:outlineLvl w:val="0"/>
    </w:pPr>
    <w:rPr>
      <w:rFonts w:ascii="Arial" w:hAnsi="Arial"/>
      <w:color w:val="595959"/>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CDC"/>
    <w:pPr>
      <w:tabs>
        <w:tab w:val="center" w:pos="4320"/>
        <w:tab w:val="right" w:pos="8640"/>
      </w:tabs>
    </w:pPr>
  </w:style>
  <w:style w:type="character" w:customStyle="1" w:styleId="FooterChar">
    <w:name w:val="Footer Char"/>
    <w:link w:val="Footer"/>
    <w:uiPriority w:val="99"/>
    <w:rsid w:val="00897CDC"/>
    <w:rPr>
      <w:rFonts w:ascii="BMW Helvetica Light" w:eastAsia="Times New Roman" w:hAnsi="BMW Helvetica Light" w:cs="Times New Roman"/>
      <w:sz w:val="20"/>
      <w:szCs w:val="20"/>
    </w:rPr>
  </w:style>
  <w:style w:type="paragraph" w:styleId="Header">
    <w:name w:val="header"/>
    <w:basedOn w:val="Normal"/>
    <w:link w:val="HeaderChar"/>
    <w:rsid w:val="00897CDC"/>
    <w:pPr>
      <w:tabs>
        <w:tab w:val="center" w:pos="4320"/>
        <w:tab w:val="right" w:pos="8640"/>
      </w:tabs>
    </w:pPr>
    <w:rPr>
      <w:rFonts w:ascii="BMW Helvetica" w:hAnsi="BMW Helvetica"/>
      <w:sz w:val="36"/>
    </w:rPr>
  </w:style>
  <w:style w:type="character" w:customStyle="1" w:styleId="HeaderChar">
    <w:name w:val="Header Char"/>
    <w:link w:val="Header"/>
    <w:rsid w:val="00897CDC"/>
    <w:rPr>
      <w:rFonts w:ascii="BMW Helvetica" w:eastAsia="Times New Roman" w:hAnsi="BMW Helvetica" w:cs="Times New Roman"/>
      <w:sz w:val="36"/>
      <w:szCs w:val="20"/>
    </w:rPr>
  </w:style>
  <w:style w:type="paragraph" w:customStyle="1" w:styleId="subsid">
    <w:name w:val="subsid"/>
    <w:basedOn w:val="Header"/>
    <w:rsid w:val="00897CDC"/>
    <w:pPr>
      <w:spacing w:before="72"/>
      <w:ind w:right="259"/>
      <w:jc w:val="right"/>
    </w:pPr>
    <w:rPr>
      <w:rFonts w:ascii="BMW Helvetica Light" w:hAnsi="BMW Helvetica Light"/>
      <w:sz w:val="12"/>
    </w:rPr>
  </w:style>
  <w:style w:type="character" w:styleId="Hyperlink">
    <w:name w:val="Hyperlink"/>
    <w:rsid w:val="00897CDC"/>
    <w:rPr>
      <w:color w:val="0000FF"/>
      <w:u w:val="single"/>
    </w:rPr>
  </w:style>
  <w:style w:type="character" w:styleId="PageNumber">
    <w:name w:val="page number"/>
    <w:basedOn w:val="DefaultParagraphFont"/>
    <w:rsid w:val="00897CDC"/>
  </w:style>
  <w:style w:type="paragraph" w:customStyle="1" w:styleId="MediumGrid1-Accent21">
    <w:name w:val="Medium Grid 1 - Accent 21"/>
    <w:basedOn w:val="Normal"/>
    <w:uiPriority w:val="34"/>
    <w:qFormat/>
    <w:rsid w:val="00086720"/>
    <w:pPr>
      <w:overflowPunct/>
      <w:autoSpaceDE/>
      <w:autoSpaceDN/>
      <w:adjustRightInd/>
      <w:ind w:left="720"/>
      <w:textAlignment w:val="auto"/>
    </w:pPr>
    <w:rPr>
      <w:rFonts w:ascii="Calibri" w:eastAsia="Calibri" w:hAnsi="Calibri"/>
      <w:sz w:val="22"/>
      <w:szCs w:val="22"/>
    </w:rPr>
  </w:style>
  <w:style w:type="paragraph" w:customStyle="1" w:styleId="last">
    <w:name w:val="last"/>
    <w:basedOn w:val="Normal"/>
    <w:rsid w:val="00CA6A8B"/>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uiPriority w:val="22"/>
    <w:qFormat/>
    <w:rsid w:val="00CA6A8B"/>
    <w:rPr>
      <w:b/>
      <w:bCs/>
    </w:rPr>
  </w:style>
  <w:style w:type="character" w:styleId="FollowedHyperlink">
    <w:name w:val="FollowedHyperlink"/>
    <w:uiPriority w:val="99"/>
    <w:semiHidden/>
    <w:unhideWhenUsed/>
    <w:rsid w:val="00942425"/>
    <w:rPr>
      <w:color w:val="800080"/>
      <w:u w:val="single"/>
    </w:rPr>
  </w:style>
  <w:style w:type="paragraph" w:customStyle="1" w:styleId="teaser">
    <w:name w:val="teaser"/>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customStyle="1" w:styleId="morecontent">
    <w:name w:val="morecontent"/>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styleId="BalloonText">
    <w:name w:val="Balloon Text"/>
    <w:basedOn w:val="Normal"/>
    <w:link w:val="BalloonTextChar"/>
    <w:uiPriority w:val="99"/>
    <w:semiHidden/>
    <w:unhideWhenUsed/>
    <w:rsid w:val="00E35490"/>
    <w:rPr>
      <w:rFonts w:ascii="Tahoma" w:hAnsi="Tahoma"/>
      <w:sz w:val="16"/>
      <w:szCs w:val="16"/>
    </w:rPr>
  </w:style>
  <w:style w:type="character" w:customStyle="1" w:styleId="BalloonTextChar">
    <w:name w:val="Balloon Text Char"/>
    <w:link w:val="BalloonText"/>
    <w:uiPriority w:val="99"/>
    <w:semiHidden/>
    <w:rsid w:val="00E35490"/>
    <w:rPr>
      <w:rFonts w:ascii="Tahoma" w:eastAsia="Times New Roman" w:hAnsi="Tahoma" w:cs="Tahoma"/>
      <w:sz w:val="16"/>
      <w:szCs w:val="16"/>
    </w:rPr>
  </w:style>
  <w:style w:type="character" w:styleId="CommentReference">
    <w:name w:val="annotation reference"/>
    <w:uiPriority w:val="99"/>
    <w:semiHidden/>
    <w:unhideWhenUsed/>
    <w:rsid w:val="00C94A65"/>
    <w:rPr>
      <w:sz w:val="16"/>
      <w:szCs w:val="16"/>
    </w:rPr>
  </w:style>
  <w:style w:type="paragraph" w:styleId="CommentText">
    <w:name w:val="annotation text"/>
    <w:basedOn w:val="Normal"/>
    <w:link w:val="CommentTextChar"/>
    <w:uiPriority w:val="99"/>
    <w:semiHidden/>
    <w:unhideWhenUsed/>
    <w:rsid w:val="00C94A65"/>
  </w:style>
  <w:style w:type="character" w:customStyle="1" w:styleId="CommentTextChar">
    <w:name w:val="Comment Text Char"/>
    <w:link w:val="CommentText"/>
    <w:uiPriority w:val="99"/>
    <w:semiHidden/>
    <w:rsid w:val="00C94A65"/>
    <w:rPr>
      <w:rFonts w:ascii="BMW Helvetica Light" w:eastAsia="Times New Roman" w:hAnsi="BMW Helvetica Light"/>
      <w:lang w:val="en-US" w:eastAsia="en-US"/>
    </w:rPr>
  </w:style>
  <w:style w:type="paragraph" w:styleId="CommentSubject">
    <w:name w:val="annotation subject"/>
    <w:basedOn w:val="CommentText"/>
    <w:next w:val="CommentText"/>
    <w:link w:val="CommentSubjectChar"/>
    <w:uiPriority w:val="99"/>
    <w:semiHidden/>
    <w:unhideWhenUsed/>
    <w:rsid w:val="00C94A65"/>
    <w:rPr>
      <w:b/>
      <w:bCs/>
    </w:rPr>
  </w:style>
  <w:style w:type="character" w:customStyle="1" w:styleId="CommentSubjectChar">
    <w:name w:val="Comment Subject Char"/>
    <w:link w:val="CommentSubject"/>
    <w:uiPriority w:val="99"/>
    <w:semiHidden/>
    <w:rsid w:val="00C94A65"/>
    <w:rPr>
      <w:rFonts w:ascii="BMW Helvetica Light" w:eastAsia="Times New Roman" w:hAnsi="BMW Helvetica Light"/>
      <w:b/>
      <w:bCs/>
      <w:lang w:val="en-US" w:eastAsia="en-US"/>
    </w:rPr>
  </w:style>
  <w:style w:type="paragraph" w:customStyle="1" w:styleId="ColorfulList-Accent11">
    <w:name w:val="Colorful List - Accent 11"/>
    <w:basedOn w:val="Normal"/>
    <w:uiPriority w:val="34"/>
    <w:qFormat/>
    <w:rsid w:val="003672B3"/>
    <w:pPr>
      <w:overflowPunct/>
      <w:autoSpaceDE/>
      <w:autoSpaceDN/>
      <w:adjustRightInd/>
      <w:ind w:left="720"/>
      <w:textAlignment w:val="auto"/>
    </w:pPr>
    <w:rPr>
      <w:rFonts w:ascii="Calibri" w:eastAsia="Calibri" w:hAnsi="Calibri" w:cs="Calibri"/>
      <w:sz w:val="22"/>
      <w:szCs w:val="22"/>
    </w:rPr>
  </w:style>
  <w:style w:type="paragraph" w:customStyle="1" w:styleId="text-intro">
    <w:name w:val="text-intro"/>
    <w:basedOn w:val="Normal"/>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NormalWeb">
    <w:name w:val="Normal (Web)"/>
    <w:basedOn w:val="Normal"/>
    <w:uiPriority w:val="99"/>
    <w:semiHidden/>
    <w:unhideWhenUsed/>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ListParagraph">
    <w:name w:val="List Paragraph"/>
    <w:basedOn w:val="Normal"/>
    <w:uiPriority w:val="72"/>
    <w:qFormat/>
    <w:rsid w:val="004B181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C707A3"/>
    <w:rPr>
      <w:rFonts w:ascii="Arial" w:eastAsia="Times New Roman" w:hAnsi="Arial" w:cs="Arial"/>
      <w:color w:val="595959"/>
      <w:kern w:val="36"/>
      <w:sz w:val="36"/>
      <w:szCs w:val="36"/>
    </w:rPr>
  </w:style>
  <w:style w:type="character" w:customStyle="1" w:styleId="apple-style-span">
    <w:name w:val="apple-style-span"/>
    <w:basedOn w:val="DefaultParagraphFont"/>
    <w:rsid w:val="00636FB8"/>
  </w:style>
  <w:style w:type="paragraph" w:styleId="NoSpacing">
    <w:name w:val="No Spacing"/>
    <w:uiPriority w:val="1"/>
    <w:qFormat/>
    <w:rsid w:val="00870304"/>
    <w:rPr>
      <w:rFonts w:asciiTheme="minorHAnsi" w:eastAsiaTheme="minorHAnsi" w:hAnsiTheme="minorHAnsi" w:cstheme="minorBidi"/>
      <w:sz w:val="22"/>
      <w:szCs w:val="22"/>
    </w:rPr>
  </w:style>
  <w:style w:type="paragraph" w:customStyle="1" w:styleId="Default">
    <w:name w:val="Default"/>
    <w:rsid w:val="00CB12BA"/>
    <w:pPr>
      <w:widowControl w:val="0"/>
      <w:autoSpaceDE w:val="0"/>
      <w:autoSpaceDN w:val="0"/>
      <w:adjustRightInd w:val="0"/>
    </w:pPr>
    <w:rPr>
      <w:rFonts w:ascii="BMWType V2 Bold" w:hAnsi="BMWType V2 Bold" w:cs="BMWType V2 Bold"/>
      <w:color w:val="000000"/>
      <w:sz w:val="24"/>
      <w:szCs w:val="24"/>
    </w:rPr>
  </w:style>
  <w:style w:type="paragraph" w:styleId="PlainText">
    <w:name w:val="Plain Text"/>
    <w:basedOn w:val="Normal"/>
    <w:link w:val="PlainTextChar"/>
    <w:unhideWhenUsed/>
    <w:rsid w:val="00A20F7B"/>
    <w:pPr>
      <w:overflowPunct/>
      <w:autoSpaceDE/>
      <w:autoSpaceDN/>
      <w:adjustRightInd/>
      <w:textAlignment w:val="auto"/>
    </w:pPr>
    <w:rPr>
      <w:rFonts w:ascii="Calibri" w:eastAsiaTheme="minorHAnsi" w:hAnsi="Calibri" w:cs="Consolas"/>
      <w:sz w:val="22"/>
      <w:szCs w:val="21"/>
    </w:rPr>
  </w:style>
  <w:style w:type="character" w:customStyle="1" w:styleId="PlainTextChar">
    <w:name w:val="Plain Text Char"/>
    <w:basedOn w:val="DefaultParagraphFont"/>
    <w:link w:val="PlainText"/>
    <w:rsid w:val="00A20F7B"/>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DC"/>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link w:val="Heading1Char"/>
    <w:uiPriority w:val="9"/>
    <w:qFormat/>
    <w:rsid w:val="00C707A3"/>
    <w:pPr>
      <w:overflowPunct/>
      <w:autoSpaceDE/>
      <w:autoSpaceDN/>
      <w:adjustRightInd/>
      <w:spacing w:before="375" w:after="150" w:line="360" w:lineRule="atLeast"/>
      <w:textAlignment w:val="auto"/>
      <w:outlineLvl w:val="0"/>
    </w:pPr>
    <w:rPr>
      <w:rFonts w:ascii="Arial" w:hAnsi="Arial"/>
      <w:color w:val="595959"/>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CDC"/>
    <w:pPr>
      <w:tabs>
        <w:tab w:val="center" w:pos="4320"/>
        <w:tab w:val="right" w:pos="8640"/>
      </w:tabs>
    </w:pPr>
  </w:style>
  <w:style w:type="character" w:customStyle="1" w:styleId="FooterChar">
    <w:name w:val="Footer Char"/>
    <w:link w:val="Footer"/>
    <w:uiPriority w:val="99"/>
    <w:rsid w:val="00897CDC"/>
    <w:rPr>
      <w:rFonts w:ascii="BMW Helvetica Light" w:eastAsia="Times New Roman" w:hAnsi="BMW Helvetica Light" w:cs="Times New Roman"/>
      <w:sz w:val="20"/>
      <w:szCs w:val="20"/>
    </w:rPr>
  </w:style>
  <w:style w:type="paragraph" w:styleId="Header">
    <w:name w:val="header"/>
    <w:basedOn w:val="Normal"/>
    <w:link w:val="HeaderChar"/>
    <w:rsid w:val="00897CDC"/>
    <w:pPr>
      <w:tabs>
        <w:tab w:val="center" w:pos="4320"/>
        <w:tab w:val="right" w:pos="8640"/>
      </w:tabs>
    </w:pPr>
    <w:rPr>
      <w:rFonts w:ascii="BMW Helvetica" w:hAnsi="BMW Helvetica"/>
      <w:sz w:val="36"/>
    </w:rPr>
  </w:style>
  <w:style w:type="character" w:customStyle="1" w:styleId="HeaderChar">
    <w:name w:val="Header Char"/>
    <w:link w:val="Header"/>
    <w:rsid w:val="00897CDC"/>
    <w:rPr>
      <w:rFonts w:ascii="BMW Helvetica" w:eastAsia="Times New Roman" w:hAnsi="BMW Helvetica" w:cs="Times New Roman"/>
      <w:sz w:val="36"/>
      <w:szCs w:val="20"/>
    </w:rPr>
  </w:style>
  <w:style w:type="paragraph" w:customStyle="1" w:styleId="subsid">
    <w:name w:val="subsid"/>
    <w:basedOn w:val="Header"/>
    <w:rsid w:val="00897CDC"/>
    <w:pPr>
      <w:spacing w:before="72"/>
      <w:ind w:right="259"/>
      <w:jc w:val="right"/>
    </w:pPr>
    <w:rPr>
      <w:rFonts w:ascii="BMW Helvetica Light" w:hAnsi="BMW Helvetica Light"/>
      <w:sz w:val="12"/>
    </w:rPr>
  </w:style>
  <w:style w:type="character" w:styleId="Hyperlink">
    <w:name w:val="Hyperlink"/>
    <w:rsid w:val="00897CDC"/>
    <w:rPr>
      <w:color w:val="0000FF"/>
      <w:u w:val="single"/>
    </w:rPr>
  </w:style>
  <w:style w:type="character" w:styleId="PageNumber">
    <w:name w:val="page number"/>
    <w:basedOn w:val="DefaultParagraphFont"/>
    <w:rsid w:val="00897CDC"/>
  </w:style>
  <w:style w:type="paragraph" w:customStyle="1" w:styleId="MediumGrid1-Accent21">
    <w:name w:val="Medium Grid 1 - Accent 21"/>
    <w:basedOn w:val="Normal"/>
    <w:uiPriority w:val="34"/>
    <w:qFormat/>
    <w:rsid w:val="00086720"/>
    <w:pPr>
      <w:overflowPunct/>
      <w:autoSpaceDE/>
      <w:autoSpaceDN/>
      <w:adjustRightInd/>
      <w:ind w:left="720"/>
      <w:textAlignment w:val="auto"/>
    </w:pPr>
    <w:rPr>
      <w:rFonts w:ascii="Calibri" w:eastAsia="Calibri" w:hAnsi="Calibri"/>
      <w:sz w:val="22"/>
      <w:szCs w:val="22"/>
    </w:rPr>
  </w:style>
  <w:style w:type="paragraph" w:customStyle="1" w:styleId="last">
    <w:name w:val="last"/>
    <w:basedOn w:val="Normal"/>
    <w:rsid w:val="00CA6A8B"/>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uiPriority w:val="22"/>
    <w:qFormat/>
    <w:rsid w:val="00CA6A8B"/>
    <w:rPr>
      <w:b/>
      <w:bCs/>
    </w:rPr>
  </w:style>
  <w:style w:type="character" w:styleId="FollowedHyperlink">
    <w:name w:val="FollowedHyperlink"/>
    <w:uiPriority w:val="99"/>
    <w:semiHidden/>
    <w:unhideWhenUsed/>
    <w:rsid w:val="00942425"/>
    <w:rPr>
      <w:color w:val="800080"/>
      <w:u w:val="single"/>
    </w:rPr>
  </w:style>
  <w:style w:type="paragraph" w:customStyle="1" w:styleId="teaser">
    <w:name w:val="teaser"/>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customStyle="1" w:styleId="morecontent">
    <w:name w:val="morecontent"/>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styleId="BalloonText">
    <w:name w:val="Balloon Text"/>
    <w:basedOn w:val="Normal"/>
    <w:link w:val="BalloonTextChar"/>
    <w:uiPriority w:val="99"/>
    <w:semiHidden/>
    <w:unhideWhenUsed/>
    <w:rsid w:val="00E35490"/>
    <w:rPr>
      <w:rFonts w:ascii="Tahoma" w:hAnsi="Tahoma"/>
      <w:sz w:val="16"/>
      <w:szCs w:val="16"/>
    </w:rPr>
  </w:style>
  <w:style w:type="character" w:customStyle="1" w:styleId="BalloonTextChar">
    <w:name w:val="Balloon Text Char"/>
    <w:link w:val="BalloonText"/>
    <w:uiPriority w:val="99"/>
    <w:semiHidden/>
    <w:rsid w:val="00E35490"/>
    <w:rPr>
      <w:rFonts w:ascii="Tahoma" w:eastAsia="Times New Roman" w:hAnsi="Tahoma" w:cs="Tahoma"/>
      <w:sz w:val="16"/>
      <w:szCs w:val="16"/>
    </w:rPr>
  </w:style>
  <w:style w:type="character" w:styleId="CommentReference">
    <w:name w:val="annotation reference"/>
    <w:uiPriority w:val="99"/>
    <w:semiHidden/>
    <w:unhideWhenUsed/>
    <w:rsid w:val="00C94A65"/>
    <w:rPr>
      <w:sz w:val="16"/>
      <w:szCs w:val="16"/>
    </w:rPr>
  </w:style>
  <w:style w:type="paragraph" w:styleId="CommentText">
    <w:name w:val="annotation text"/>
    <w:basedOn w:val="Normal"/>
    <w:link w:val="CommentTextChar"/>
    <w:uiPriority w:val="99"/>
    <w:semiHidden/>
    <w:unhideWhenUsed/>
    <w:rsid w:val="00C94A65"/>
  </w:style>
  <w:style w:type="character" w:customStyle="1" w:styleId="CommentTextChar">
    <w:name w:val="Comment Text Char"/>
    <w:link w:val="CommentText"/>
    <w:uiPriority w:val="99"/>
    <w:semiHidden/>
    <w:rsid w:val="00C94A65"/>
    <w:rPr>
      <w:rFonts w:ascii="BMW Helvetica Light" w:eastAsia="Times New Roman" w:hAnsi="BMW Helvetica Light"/>
      <w:lang w:val="en-US" w:eastAsia="en-US"/>
    </w:rPr>
  </w:style>
  <w:style w:type="paragraph" w:styleId="CommentSubject">
    <w:name w:val="annotation subject"/>
    <w:basedOn w:val="CommentText"/>
    <w:next w:val="CommentText"/>
    <w:link w:val="CommentSubjectChar"/>
    <w:uiPriority w:val="99"/>
    <w:semiHidden/>
    <w:unhideWhenUsed/>
    <w:rsid w:val="00C94A65"/>
    <w:rPr>
      <w:b/>
      <w:bCs/>
    </w:rPr>
  </w:style>
  <w:style w:type="character" w:customStyle="1" w:styleId="CommentSubjectChar">
    <w:name w:val="Comment Subject Char"/>
    <w:link w:val="CommentSubject"/>
    <w:uiPriority w:val="99"/>
    <w:semiHidden/>
    <w:rsid w:val="00C94A65"/>
    <w:rPr>
      <w:rFonts w:ascii="BMW Helvetica Light" w:eastAsia="Times New Roman" w:hAnsi="BMW Helvetica Light"/>
      <w:b/>
      <w:bCs/>
      <w:lang w:val="en-US" w:eastAsia="en-US"/>
    </w:rPr>
  </w:style>
  <w:style w:type="paragraph" w:customStyle="1" w:styleId="ColorfulList-Accent11">
    <w:name w:val="Colorful List - Accent 11"/>
    <w:basedOn w:val="Normal"/>
    <w:uiPriority w:val="34"/>
    <w:qFormat/>
    <w:rsid w:val="003672B3"/>
    <w:pPr>
      <w:overflowPunct/>
      <w:autoSpaceDE/>
      <w:autoSpaceDN/>
      <w:adjustRightInd/>
      <w:ind w:left="720"/>
      <w:textAlignment w:val="auto"/>
    </w:pPr>
    <w:rPr>
      <w:rFonts w:ascii="Calibri" w:eastAsia="Calibri" w:hAnsi="Calibri" w:cs="Calibri"/>
      <w:sz w:val="22"/>
      <w:szCs w:val="22"/>
    </w:rPr>
  </w:style>
  <w:style w:type="paragraph" w:customStyle="1" w:styleId="text-intro">
    <w:name w:val="text-intro"/>
    <w:basedOn w:val="Normal"/>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NormalWeb">
    <w:name w:val="Normal (Web)"/>
    <w:basedOn w:val="Normal"/>
    <w:uiPriority w:val="99"/>
    <w:semiHidden/>
    <w:unhideWhenUsed/>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ListParagraph">
    <w:name w:val="List Paragraph"/>
    <w:basedOn w:val="Normal"/>
    <w:uiPriority w:val="72"/>
    <w:qFormat/>
    <w:rsid w:val="004B181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C707A3"/>
    <w:rPr>
      <w:rFonts w:ascii="Arial" w:eastAsia="Times New Roman" w:hAnsi="Arial" w:cs="Arial"/>
      <w:color w:val="595959"/>
      <w:kern w:val="36"/>
      <w:sz w:val="36"/>
      <w:szCs w:val="36"/>
    </w:rPr>
  </w:style>
  <w:style w:type="character" w:customStyle="1" w:styleId="apple-style-span">
    <w:name w:val="apple-style-span"/>
    <w:basedOn w:val="DefaultParagraphFont"/>
    <w:rsid w:val="00636FB8"/>
  </w:style>
  <w:style w:type="paragraph" w:styleId="NoSpacing">
    <w:name w:val="No Spacing"/>
    <w:uiPriority w:val="1"/>
    <w:qFormat/>
    <w:rsid w:val="00870304"/>
    <w:rPr>
      <w:rFonts w:asciiTheme="minorHAnsi" w:eastAsiaTheme="minorHAnsi" w:hAnsiTheme="minorHAnsi" w:cstheme="minorBidi"/>
      <w:sz w:val="22"/>
      <w:szCs w:val="22"/>
    </w:rPr>
  </w:style>
  <w:style w:type="paragraph" w:customStyle="1" w:styleId="Default">
    <w:name w:val="Default"/>
    <w:rsid w:val="00CB12BA"/>
    <w:pPr>
      <w:widowControl w:val="0"/>
      <w:autoSpaceDE w:val="0"/>
      <w:autoSpaceDN w:val="0"/>
      <w:adjustRightInd w:val="0"/>
    </w:pPr>
    <w:rPr>
      <w:rFonts w:ascii="BMWType V2 Bold" w:hAnsi="BMWType V2 Bold" w:cs="BMWType V2 Bold"/>
      <w:color w:val="000000"/>
      <w:sz w:val="24"/>
      <w:szCs w:val="24"/>
    </w:rPr>
  </w:style>
  <w:style w:type="paragraph" w:styleId="PlainText">
    <w:name w:val="Plain Text"/>
    <w:basedOn w:val="Normal"/>
    <w:link w:val="PlainTextChar"/>
    <w:unhideWhenUsed/>
    <w:rsid w:val="00A20F7B"/>
    <w:pPr>
      <w:overflowPunct/>
      <w:autoSpaceDE/>
      <w:autoSpaceDN/>
      <w:adjustRightInd/>
      <w:textAlignment w:val="auto"/>
    </w:pPr>
    <w:rPr>
      <w:rFonts w:ascii="Calibri" w:eastAsiaTheme="minorHAnsi" w:hAnsi="Calibri" w:cs="Consolas"/>
      <w:sz w:val="22"/>
      <w:szCs w:val="21"/>
    </w:rPr>
  </w:style>
  <w:style w:type="character" w:customStyle="1" w:styleId="PlainTextChar">
    <w:name w:val="Plain Text Char"/>
    <w:basedOn w:val="DefaultParagraphFont"/>
    <w:link w:val="PlainText"/>
    <w:rsid w:val="00A20F7B"/>
    <w:rPr>
      <w:rFonts w:ascii="Calibri" w:eastAsiaTheme="minorHAnsi" w:hAnsi="Calibri" w:cs="Consolas"/>
      <w:sz w:val="22"/>
      <w:szCs w:val="21"/>
    </w:rPr>
  </w:style>
</w:styles>
</file>

<file path=word/webSettings.xml><?xml version="1.0" encoding="utf-8"?>
<w:webSettings xmlns:r="http://schemas.openxmlformats.org/officeDocument/2006/relationships" xmlns:w="http://schemas.openxmlformats.org/wordprocessingml/2006/main">
  <w:divs>
    <w:div w:id="84498147">
      <w:bodyDiv w:val="1"/>
      <w:marLeft w:val="0"/>
      <w:marRight w:val="0"/>
      <w:marTop w:val="0"/>
      <w:marBottom w:val="0"/>
      <w:divBdr>
        <w:top w:val="none" w:sz="0" w:space="0" w:color="auto"/>
        <w:left w:val="none" w:sz="0" w:space="0" w:color="auto"/>
        <w:bottom w:val="none" w:sz="0" w:space="0" w:color="auto"/>
        <w:right w:val="none" w:sz="0" w:space="0" w:color="auto"/>
      </w:divBdr>
      <w:divsChild>
        <w:div w:id="855927045">
          <w:marLeft w:val="0"/>
          <w:marRight w:val="0"/>
          <w:marTop w:val="0"/>
          <w:marBottom w:val="0"/>
          <w:divBdr>
            <w:top w:val="single" w:sz="18" w:space="0" w:color="333435"/>
            <w:left w:val="none" w:sz="0" w:space="0" w:color="auto"/>
            <w:bottom w:val="none" w:sz="0" w:space="0" w:color="auto"/>
            <w:right w:val="none" w:sz="0" w:space="0" w:color="auto"/>
          </w:divBdr>
          <w:divsChild>
            <w:div w:id="492450924">
              <w:marLeft w:val="0"/>
              <w:marRight w:val="0"/>
              <w:marTop w:val="100"/>
              <w:marBottom w:val="100"/>
              <w:divBdr>
                <w:top w:val="none" w:sz="0" w:space="0" w:color="auto"/>
                <w:left w:val="none" w:sz="0" w:space="0" w:color="auto"/>
                <w:bottom w:val="none" w:sz="0" w:space="0" w:color="auto"/>
                <w:right w:val="none" w:sz="0" w:space="0" w:color="auto"/>
              </w:divBdr>
              <w:divsChild>
                <w:div w:id="2006736033">
                  <w:marLeft w:val="150"/>
                  <w:marRight w:val="150"/>
                  <w:marTop w:val="0"/>
                  <w:marBottom w:val="0"/>
                  <w:divBdr>
                    <w:top w:val="none" w:sz="0" w:space="0" w:color="auto"/>
                    <w:left w:val="none" w:sz="0" w:space="0" w:color="auto"/>
                    <w:bottom w:val="none" w:sz="0" w:space="0" w:color="auto"/>
                    <w:right w:val="none" w:sz="0" w:space="0" w:color="auto"/>
                  </w:divBdr>
                  <w:divsChild>
                    <w:div w:id="161970598">
                      <w:marLeft w:val="0"/>
                      <w:marRight w:val="0"/>
                      <w:marTop w:val="0"/>
                      <w:marBottom w:val="0"/>
                      <w:divBdr>
                        <w:top w:val="none" w:sz="0" w:space="0" w:color="auto"/>
                        <w:left w:val="none" w:sz="0" w:space="0" w:color="auto"/>
                        <w:bottom w:val="none" w:sz="0" w:space="0" w:color="auto"/>
                        <w:right w:val="none" w:sz="0" w:space="0" w:color="auto"/>
                      </w:divBdr>
                      <w:divsChild>
                        <w:div w:id="1688211911">
                          <w:marLeft w:val="0"/>
                          <w:marRight w:val="0"/>
                          <w:marTop w:val="0"/>
                          <w:marBottom w:val="0"/>
                          <w:divBdr>
                            <w:top w:val="none" w:sz="0" w:space="0" w:color="auto"/>
                            <w:left w:val="none" w:sz="0" w:space="0" w:color="auto"/>
                            <w:bottom w:val="none" w:sz="0" w:space="0" w:color="auto"/>
                            <w:right w:val="none" w:sz="0" w:space="0" w:color="auto"/>
                          </w:divBdr>
                          <w:divsChild>
                            <w:div w:id="1961573276">
                              <w:marLeft w:val="0"/>
                              <w:marRight w:val="0"/>
                              <w:marTop w:val="0"/>
                              <w:marBottom w:val="0"/>
                              <w:divBdr>
                                <w:top w:val="none" w:sz="0" w:space="0" w:color="auto"/>
                                <w:left w:val="none" w:sz="0" w:space="0" w:color="auto"/>
                                <w:bottom w:val="none" w:sz="0" w:space="0" w:color="auto"/>
                                <w:right w:val="none" w:sz="0" w:space="0" w:color="auto"/>
                              </w:divBdr>
                              <w:divsChild>
                                <w:div w:id="358745695">
                                  <w:marLeft w:val="0"/>
                                  <w:marRight w:val="0"/>
                                  <w:marTop w:val="0"/>
                                  <w:marBottom w:val="0"/>
                                  <w:divBdr>
                                    <w:top w:val="none" w:sz="0" w:space="0" w:color="auto"/>
                                    <w:left w:val="none" w:sz="0" w:space="0" w:color="auto"/>
                                    <w:bottom w:val="none" w:sz="0" w:space="0" w:color="auto"/>
                                    <w:right w:val="none" w:sz="0" w:space="0" w:color="auto"/>
                                  </w:divBdr>
                                  <w:divsChild>
                                    <w:div w:id="690574246">
                                      <w:marLeft w:val="0"/>
                                      <w:marRight w:val="0"/>
                                      <w:marTop w:val="0"/>
                                      <w:marBottom w:val="0"/>
                                      <w:divBdr>
                                        <w:top w:val="none" w:sz="0" w:space="0" w:color="auto"/>
                                        <w:left w:val="none" w:sz="0" w:space="0" w:color="auto"/>
                                        <w:bottom w:val="none" w:sz="0" w:space="0" w:color="auto"/>
                                        <w:right w:val="none" w:sz="0" w:space="0" w:color="auto"/>
                                      </w:divBdr>
                                      <w:divsChild>
                                        <w:div w:id="111441746">
                                          <w:marLeft w:val="0"/>
                                          <w:marRight w:val="0"/>
                                          <w:marTop w:val="0"/>
                                          <w:marBottom w:val="0"/>
                                          <w:divBdr>
                                            <w:top w:val="none" w:sz="0" w:space="0" w:color="auto"/>
                                            <w:left w:val="none" w:sz="0" w:space="0" w:color="auto"/>
                                            <w:bottom w:val="none" w:sz="0" w:space="0" w:color="auto"/>
                                            <w:right w:val="none" w:sz="0" w:space="0" w:color="auto"/>
                                          </w:divBdr>
                                          <w:divsChild>
                                            <w:div w:id="1477259871">
                                              <w:marLeft w:val="0"/>
                                              <w:marRight w:val="0"/>
                                              <w:marTop w:val="0"/>
                                              <w:marBottom w:val="0"/>
                                              <w:divBdr>
                                                <w:top w:val="none" w:sz="0" w:space="0" w:color="auto"/>
                                                <w:left w:val="none" w:sz="0" w:space="0" w:color="auto"/>
                                                <w:bottom w:val="none" w:sz="0" w:space="0" w:color="auto"/>
                                                <w:right w:val="none" w:sz="0" w:space="0" w:color="auto"/>
                                              </w:divBdr>
                                              <w:divsChild>
                                                <w:div w:id="159931741">
                                                  <w:marLeft w:val="0"/>
                                                  <w:marRight w:val="0"/>
                                                  <w:marTop w:val="0"/>
                                                  <w:marBottom w:val="0"/>
                                                  <w:divBdr>
                                                    <w:top w:val="none" w:sz="0" w:space="0" w:color="auto"/>
                                                    <w:left w:val="none" w:sz="0" w:space="0" w:color="auto"/>
                                                    <w:bottom w:val="none" w:sz="0" w:space="0" w:color="auto"/>
                                                    <w:right w:val="none" w:sz="0" w:space="0" w:color="auto"/>
                                                  </w:divBdr>
                                                  <w:divsChild>
                                                    <w:div w:id="1394307924">
                                                      <w:marLeft w:val="0"/>
                                                      <w:marRight w:val="0"/>
                                                      <w:marTop w:val="0"/>
                                                      <w:marBottom w:val="0"/>
                                                      <w:divBdr>
                                                        <w:top w:val="none" w:sz="0" w:space="0" w:color="auto"/>
                                                        <w:left w:val="none" w:sz="0" w:space="0" w:color="auto"/>
                                                        <w:bottom w:val="none" w:sz="0" w:space="0" w:color="auto"/>
                                                        <w:right w:val="none" w:sz="0" w:space="0" w:color="auto"/>
                                                      </w:divBdr>
                                                      <w:divsChild>
                                                        <w:div w:id="2074502523">
                                                          <w:marLeft w:val="0"/>
                                                          <w:marRight w:val="0"/>
                                                          <w:marTop w:val="0"/>
                                                          <w:marBottom w:val="0"/>
                                                          <w:divBdr>
                                                            <w:top w:val="none" w:sz="0" w:space="0" w:color="auto"/>
                                                            <w:left w:val="none" w:sz="0" w:space="0" w:color="auto"/>
                                                            <w:bottom w:val="none" w:sz="0" w:space="0" w:color="auto"/>
                                                            <w:right w:val="none" w:sz="0" w:space="0" w:color="auto"/>
                                                          </w:divBdr>
                                                          <w:divsChild>
                                                            <w:div w:id="2088186503">
                                                              <w:marLeft w:val="-150"/>
                                                              <w:marRight w:val="-150"/>
                                                              <w:marTop w:val="0"/>
                                                              <w:marBottom w:val="0"/>
                                                              <w:divBdr>
                                                                <w:top w:val="none" w:sz="0" w:space="0" w:color="auto"/>
                                                                <w:left w:val="none" w:sz="0" w:space="0" w:color="auto"/>
                                                                <w:bottom w:val="none" w:sz="0" w:space="0" w:color="auto"/>
                                                                <w:right w:val="none" w:sz="0" w:space="0" w:color="auto"/>
                                                              </w:divBdr>
                                                              <w:divsChild>
                                                                <w:div w:id="2121492150">
                                                                  <w:marLeft w:val="0"/>
                                                                  <w:marRight w:val="0"/>
                                                                  <w:marTop w:val="0"/>
                                                                  <w:marBottom w:val="0"/>
                                                                  <w:divBdr>
                                                                    <w:top w:val="none" w:sz="0" w:space="0" w:color="auto"/>
                                                                    <w:left w:val="none" w:sz="0" w:space="0" w:color="auto"/>
                                                                    <w:bottom w:val="none" w:sz="0" w:space="0" w:color="auto"/>
                                                                    <w:right w:val="none" w:sz="0" w:space="0" w:color="auto"/>
                                                                  </w:divBdr>
                                                                  <w:divsChild>
                                                                    <w:div w:id="228343722">
                                                                      <w:marLeft w:val="0"/>
                                                                      <w:marRight w:val="0"/>
                                                                      <w:marTop w:val="0"/>
                                                                      <w:marBottom w:val="0"/>
                                                                      <w:divBdr>
                                                                        <w:top w:val="none" w:sz="0" w:space="0" w:color="auto"/>
                                                                        <w:left w:val="none" w:sz="0" w:space="0" w:color="auto"/>
                                                                        <w:bottom w:val="none" w:sz="0" w:space="0" w:color="auto"/>
                                                                        <w:right w:val="none" w:sz="0" w:space="0" w:color="auto"/>
                                                                      </w:divBdr>
                                                                      <w:divsChild>
                                                                        <w:div w:id="2860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588847">
      <w:bodyDiv w:val="1"/>
      <w:marLeft w:val="0"/>
      <w:marRight w:val="0"/>
      <w:marTop w:val="0"/>
      <w:marBottom w:val="0"/>
      <w:divBdr>
        <w:top w:val="none" w:sz="0" w:space="0" w:color="auto"/>
        <w:left w:val="none" w:sz="0" w:space="0" w:color="auto"/>
        <w:bottom w:val="none" w:sz="0" w:space="0" w:color="auto"/>
        <w:right w:val="none" w:sz="0" w:space="0" w:color="auto"/>
      </w:divBdr>
    </w:div>
    <w:div w:id="290063850">
      <w:bodyDiv w:val="1"/>
      <w:marLeft w:val="0"/>
      <w:marRight w:val="0"/>
      <w:marTop w:val="0"/>
      <w:marBottom w:val="0"/>
      <w:divBdr>
        <w:top w:val="none" w:sz="0" w:space="0" w:color="auto"/>
        <w:left w:val="none" w:sz="0" w:space="0" w:color="auto"/>
        <w:bottom w:val="none" w:sz="0" w:space="0" w:color="auto"/>
        <w:right w:val="none" w:sz="0" w:space="0" w:color="auto"/>
      </w:divBdr>
    </w:div>
    <w:div w:id="362364492">
      <w:bodyDiv w:val="1"/>
      <w:marLeft w:val="0"/>
      <w:marRight w:val="0"/>
      <w:marTop w:val="0"/>
      <w:marBottom w:val="0"/>
      <w:divBdr>
        <w:top w:val="none" w:sz="0" w:space="0" w:color="auto"/>
        <w:left w:val="none" w:sz="0" w:space="0" w:color="auto"/>
        <w:bottom w:val="none" w:sz="0" w:space="0" w:color="auto"/>
        <w:right w:val="none" w:sz="0" w:space="0" w:color="auto"/>
      </w:divBdr>
    </w:div>
    <w:div w:id="711074229">
      <w:bodyDiv w:val="1"/>
      <w:marLeft w:val="0"/>
      <w:marRight w:val="0"/>
      <w:marTop w:val="0"/>
      <w:marBottom w:val="0"/>
      <w:divBdr>
        <w:top w:val="none" w:sz="0" w:space="0" w:color="auto"/>
        <w:left w:val="none" w:sz="0" w:space="0" w:color="auto"/>
        <w:bottom w:val="none" w:sz="0" w:space="0" w:color="auto"/>
        <w:right w:val="none" w:sz="0" w:space="0" w:color="auto"/>
      </w:divBdr>
    </w:div>
    <w:div w:id="766269017">
      <w:bodyDiv w:val="1"/>
      <w:marLeft w:val="0"/>
      <w:marRight w:val="0"/>
      <w:marTop w:val="0"/>
      <w:marBottom w:val="0"/>
      <w:divBdr>
        <w:top w:val="none" w:sz="0" w:space="0" w:color="auto"/>
        <w:left w:val="none" w:sz="0" w:space="0" w:color="auto"/>
        <w:bottom w:val="none" w:sz="0" w:space="0" w:color="auto"/>
        <w:right w:val="none" w:sz="0" w:space="0" w:color="auto"/>
      </w:divBdr>
    </w:div>
    <w:div w:id="867789620">
      <w:bodyDiv w:val="1"/>
      <w:marLeft w:val="0"/>
      <w:marRight w:val="0"/>
      <w:marTop w:val="0"/>
      <w:marBottom w:val="0"/>
      <w:divBdr>
        <w:top w:val="none" w:sz="0" w:space="0" w:color="auto"/>
        <w:left w:val="none" w:sz="0" w:space="0" w:color="auto"/>
        <w:bottom w:val="none" w:sz="0" w:space="0" w:color="auto"/>
        <w:right w:val="none" w:sz="0" w:space="0" w:color="auto"/>
      </w:divBdr>
    </w:div>
    <w:div w:id="1266423289">
      <w:bodyDiv w:val="1"/>
      <w:marLeft w:val="0"/>
      <w:marRight w:val="0"/>
      <w:marTop w:val="0"/>
      <w:marBottom w:val="0"/>
      <w:divBdr>
        <w:top w:val="none" w:sz="0" w:space="0" w:color="auto"/>
        <w:left w:val="none" w:sz="0" w:space="0" w:color="auto"/>
        <w:bottom w:val="none" w:sz="0" w:space="0" w:color="auto"/>
        <w:right w:val="none" w:sz="0" w:space="0" w:color="auto"/>
      </w:divBdr>
      <w:divsChild>
        <w:div w:id="2012223201">
          <w:marLeft w:val="0"/>
          <w:marRight w:val="0"/>
          <w:marTop w:val="0"/>
          <w:marBottom w:val="0"/>
          <w:divBdr>
            <w:top w:val="none" w:sz="0" w:space="0" w:color="auto"/>
            <w:left w:val="none" w:sz="0" w:space="0" w:color="auto"/>
            <w:bottom w:val="none" w:sz="0" w:space="0" w:color="auto"/>
            <w:right w:val="none" w:sz="0" w:space="0" w:color="auto"/>
          </w:divBdr>
          <w:divsChild>
            <w:div w:id="433406804">
              <w:marLeft w:val="0"/>
              <w:marRight w:val="0"/>
              <w:marTop w:val="0"/>
              <w:marBottom w:val="450"/>
              <w:divBdr>
                <w:top w:val="none" w:sz="0" w:space="0" w:color="auto"/>
                <w:left w:val="none" w:sz="0" w:space="0" w:color="auto"/>
                <w:bottom w:val="none" w:sz="0" w:space="0" w:color="auto"/>
                <w:right w:val="none" w:sz="0" w:space="0" w:color="auto"/>
              </w:divBdr>
              <w:divsChild>
                <w:div w:id="1503282235">
                  <w:marLeft w:val="0"/>
                  <w:marRight w:val="0"/>
                  <w:marTop w:val="0"/>
                  <w:marBottom w:val="150"/>
                  <w:divBdr>
                    <w:top w:val="none" w:sz="0" w:space="0" w:color="auto"/>
                    <w:left w:val="none" w:sz="0" w:space="0" w:color="auto"/>
                    <w:bottom w:val="none" w:sz="0" w:space="0" w:color="auto"/>
                    <w:right w:val="none" w:sz="0" w:space="0" w:color="auto"/>
                  </w:divBdr>
                  <w:divsChild>
                    <w:div w:id="2023165578">
                      <w:marLeft w:val="0"/>
                      <w:marRight w:val="0"/>
                      <w:marTop w:val="0"/>
                      <w:marBottom w:val="0"/>
                      <w:divBdr>
                        <w:top w:val="none" w:sz="0" w:space="0" w:color="auto"/>
                        <w:left w:val="none" w:sz="0" w:space="0" w:color="auto"/>
                        <w:bottom w:val="none" w:sz="0" w:space="0" w:color="auto"/>
                        <w:right w:val="none" w:sz="0" w:space="0" w:color="auto"/>
                      </w:divBdr>
                      <w:divsChild>
                        <w:div w:id="1459759003">
                          <w:marLeft w:val="225"/>
                          <w:marRight w:val="225"/>
                          <w:marTop w:val="0"/>
                          <w:marBottom w:val="0"/>
                          <w:divBdr>
                            <w:top w:val="none" w:sz="0" w:space="0" w:color="auto"/>
                            <w:left w:val="none" w:sz="0" w:space="0" w:color="auto"/>
                            <w:bottom w:val="none" w:sz="0" w:space="0" w:color="auto"/>
                            <w:right w:val="none" w:sz="0" w:space="0" w:color="auto"/>
                          </w:divBdr>
                          <w:divsChild>
                            <w:div w:id="1425495455">
                              <w:marLeft w:val="0"/>
                              <w:marRight w:val="0"/>
                              <w:marTop w:val="0"/>
                              <w:marBottom w:val="150"/>
                              <w:divBdr>
                                <w:top w:val="none" w:sz="0" w:space="0" w:color="auto"/>
                                <w:left w:val="none" w:sz="0" w:space="0" w:color="auto"/>
                                <w:bottom w:val="none" w:sz="0" w:space="0" w:color="auto"/>
                                <w:right w:val="none" w:sz="0" w:space="0" w:color="auto"/>
                              </w:divBdr>
                              <w:divsChild>
                                <w:div w:id="13665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203840">
      <w:bodyDiv w:val="1"/>
      <w:marLeft w:val="0"/>
      <w:marRight w:val="0"/>
      <w:marTop w:val="0"/>
      <w:marBottom w:val="0"/>
      <w:divBdr>
        <w:top w:val="none" w:sz="0" w:space="0" w:color="auto"/>
        <w:left w:val="none" w:sz="0" w:space="0" w:color="auto"/>
        <w:bottom w:val="none" w:sz="0" w:space="0" w:color="auto"/>
        <w:right w:val="none" w:sz="0" w:space="0" w:color="auto"/>
      </w:divBdr>
      <w:divsChild>
        <w:div w:id="661737269">
          <w:marLeft w:val="0"/>
          <w:marRight w:val="0"/>
          <w:marTop w:val="0"/>
          <w:marBottom w:val="0"/>
          <w:divBdr>
            <w:top w:val="none" w:sz="0" w:space="0" w:color="auto"/>
            <w:left w:val="none" w:sz="0" w:space="0" w:color="auto"/>
            <w:bottom w:val="none" w:sz="0" w:space="0" w:color="auto"/>
            <w:right w:val="none" w:sz="0" w:space="0" w:color="auto"/>
          </w:divBdr>
        </w:div>
      </w:divsChild>
    </w:div>
    <w:div w:id="1288273258">
      <w:bodyDiv w:val="1"/>
      <w:marLeft w:val="0"/>
      <w:marRight w:val="0"/>
      <w:marTop w:val="0"/>
      <w:marBottom w:val="0"/>
      <w:divBdr>
        <w:top w:val="none" w:sz="0" w:space="0" w:color="auto"/>
        <w:left w:val="none" w:sz="0" w:space="0" w:color="auto"/>
        <w:bottom w:val="none" w:sz="0" w:space="0" w:color="auto"/>
        <w:right w:val="none" w:sz="0" w:space="0" w:color="auto"/>
      </w:divBdr>
    </w:div>
    <w:div w:id="1374647145">
      <w:bodyDiv w:val="1"/>
      <w:marLeft w:val="0"/>
      <w:marRight w:val="0"/>
      <w:marTop w:val="0"/>
      <w:marBottom w:val="0"/>
      <w:divBdr>
        <w:top w:val="none" w:sz="0" w:space="0" w:color="auto"/>
        <w:left w:val="none" w:sz="0" w:space="0" w:color="auto"/>
        <w:bottom w:val="none" w:sz="0" w:space="0" w:color="auto"/>
        <w:right w:val="none" w:sz="0" w:space="0" w:color="auto"/>
      </w:divBdr>
    </w:div>
    <w:div w:id="1393575832">
      <w:bodyDiv w:val="1"/>
      <w:marLeft w:val="0"/>
      <w:marRight w:val="0"/>
      <w:marTop w:val="0"/>
      <w:marBottom w:val="0"/>
      <w:divBdr>
        <w:top w:val="none" w:sz="0" w:space="0" w:color="auto"/>
        <w:left w:val="none" w:sz="0" w:space="0" w:color="auto"/>
        <w:bottom w:val="none" w:sz="0" w:space="0" w:color="auto"/>
        <w:right w:val="none" w:sz="0" w:space="0" w:color="auto"/>
      </w:divBdr>
    </w:div>
    <w:div w:id="1487352958">
      <w:bodyDiv w:val="1"/>
      <w:marLeft w:val="0"/>
      <w:marRight w:val="0"/>
      <w:marTop w:val="0"/>
      <w:marBottom w:val="0"/>
      <w:divBdr>
        <w:top w:val="none" w:sz="0" w:space="0" w:color="auto"/>
        <w:left w:val="none" w:sz="0" w:space="0" w:color="auto"/>
        <w:bottom w:val="none" w:sz="0" w:space="0" w:color="auto"/>
        <w:right w:val="none" w:sz="0" w:space="0" w:color="auto"/>
      </w:divBdr>
    </w:div>
    <w:div w:id="1643844458">
      <w:bodyDiv w:val="1"/>
      <w:marLeft w:val="0"/>
      <w:marRight w:val="0"/>
      <w:marTop w:val="0"/>
      <w:marBottom w:val="0"/>
      <w:divBdr>
        <w:top w:val="none" w:sz="0" w:space="0" w:color="auto"/>
        <w:left w:val="none" w:sz="0" w:space="0" w:color="auto"/>
        <w:bottom w:val="none" w:sz="0" w:space="0" w:color="auto"/>
        <w:right w:val="none" w:sz="0" w:space="0" w:color="auto"/>
      </w:divBdr>
    </w:div>
    <w:div w:id="1669283988">
      <w:bodyDiv w:val="1"/>
      <w:marLeft w:val="0"/>
      <w:marRight w:val="0"/>
      <w:marTop w:val="0"/>
      <w:marBottom w:val="0"/>
      <w:divBdr>
        <w:top w:val="none" w:sz="0" w:space="0" w:color="auto"/>
        <w:left w:val="none" w:sz="0" w:space="0" w:color="auto"/>
        <w:bottom w:val="none" w:sz="0" w:space="0" w:color="auto"/>
        <w:right w:val="none" w:sz="0" w:space="0" w:color="auto"/>
      </w:divBdr>
    </w:div>
    <w:div w:id="1723358876">
      <w:bodyDiv w:val="1"/>
      <w:marLeft w:val="0"/>
      <w:marRight w:val="0"/>
      <w:marTop w:val="0"/>
      <w:marBottom w:val="0"/>
      <w:divBdr>
        <w:top w:val="none" w:sz="0" w:space="0" w:color="auto"/>
        <w:left w:val="none" w:sz="0" w:space="0" w:color="auto"/>
        <w:bottom w:val="none" w:sz="0" w:space="0" w:color="auto"/>
        <w:right w:val="none" w:sz="0" w:space="0" w:color="auto"/>
      </w:divBdr>
      <w:divsChild>
        <w:div w:id="1210534519">
          <w:marLeft w:val="0"/>
          <w:marRight w:val="0"/>
          <w:marTop w:val="0"/>
          <w:marBottom w:val="0"/>
          <w:divBdr>
            <w:top w:val="none" w:sz="0" w:space="0" w:color="auto"/>
            <w:left w:val="none" w:sz="0" w:space="0" w:color="auto"/>
            <w:bottom w:val="none" w:sz="0" w:space="0" w:color="auto"/>
            <w:right w:val="none" w:sz="0" w:space="0" w:color="auto"/>
          </w:divBdr>
          <w:divsChild>
            <w:div w:id="1250577465">
              <w:marLeft w:val="0"/>
              <w:marRight w:val="0"/>
              <w:marTop w:val="0"/>
              <w:marBottom w:val="450"/>
              <w:divBdr>
                <w:top w:val="none" w:sz="0" w:space="0" w:color="auto"/>
                <w:left w:val="none" w:sz="0" w:space="0" w:color="auto"/>
                <w:bottom w:val="none" w:sz="0" w:space="0" w:color="auto"/>
                <w:right w:val="none" w:sz="0" w:space="0" w:color="auto"/>
              </w:divBdr>
              <w:divsChild>
                <w:div w:id="1953903721">
                  <w:marLeft w:val="0"/>
                  <w:marRight w:val="0"/>
                  <w:marTop w:val="0"/>
                  <w:marBottom w:val="150"/>
                  <w:divBdr>
                    <w:top w:val="none" w:sz="0" w:space="0" w:color="auto"/>
                    <w:left w:val="none" w:sz="0" w:space="0" w:color="auto"/>
                    <w:bottom w:val="none" w:sz="0" w:space="0" w:color="auto"/>
                    <w:right w:val="none" w:sz="0" w:space="0" w:color="auto"/>
                  </w:divBdr>
                  <w:divsChild>
                    <w:div w:id="768738537">
                      <w:marLeft w:val="0"/>
                      <w:marRight w:val="0"/>
                      <w:marTop w:val="0"/>
                      <w:marBottom w:val="0"/>
                      <w:divBdr>
                        <w:top w:val="none" w:sz="0" w:space="0" w:color="auto"/>
                        <w:left w:val="none" w:sz="0" w:space="0" w:color="auto"/>
                        <w:bottom w:val="none" w:sz="0" w:space="0" w:color="auto"/>
                        <w:right w:val="none" w:sz="0" w:space="0" w:color="auto"/>
                      </w:divBdr>
                      <w:divsChild>
                        <w:div w:id="1379471496">
                          <w:marLeft w:val="225"/>
                          <w:marRight w:val="225"/>
                          <w:marTop w:val="0"/>
                          <w:marBottom w:val="0"/>
                          <w:divBdr>
                            <w:top w:val="none" w:sz="0" w:space="0" w:color="auto"/>
                            <w:left w:val="none" w:sz="0" w:space="0" w:color="auto"/>
                            <w:bottom w:val="none" w:sz="0" w:space="0" w:color="auto"/>
                            <w:right w:val="none" w:sz="0" w:space="0" w:color="auto"/>
                          </w:divBdr>
                          <w:divsChild>
                            <w:div w:id="391853442">
                              <w:marLeft w:val="0"/>
                              <w:marRight w:val="0"/>
                              <w:marTop w:val="0"/>
                              <w:marBottom w:val="150"/>
                              <w:divBdr>
                                <w:top w:val="none" w:sz="0" w:space="0" w:color="auto"/>
                                <w:left w:val="none" w:sz="0" w:space="0" w:color="auto"/>
                                <w:bottom w:val="none" w:sz="0" w:space="0" w:color="auto"/>
                                <w:right w:val="none" w:sz="0" w:space="0" w:color="auto"/>
                              </w:divBdr>
                              <w:divsChild>
                                <w:div w:id="14692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848691">
      <w:bodyDiv w:val="1"/>
      <w:marLeft w:val="0"/>
      <w:marRight w:val="0"/>
      <w:marTop w:val="0"/>
      <w:marBottom w:val="0"/>
      <w:divBdr>
        <w:top w:val="none" w:sz="0" w:space="0" w:color="auto"/>
        <w:left w:val="none" w:sz="0" w:space="0" w:color="auto"/>
        <w:bottom w:val="none" w:sz="0" w:space="0" w:color="auto"/>
        <w:right w:val="none" w:sz="0" w:space="0" w:color="auto"/>
      </w:divBdr>
      <w:divsChild>
        <w:div w:id="404569355">
          <w:marLeft w:val="0"/>
          <w:marRight w:val="0"/>
          <w:marTop w:val="0"/>
          <w:marBottom w:val="0"/>
          <w:divBdr>
            <w:top w:val="none" w:sz="0" w:space="0" w:color="auto"/>
            <w:left w:val="none" w:sz="0" w:space="0" w:color="auto"/>
            <w:bottom w:val="none" w:sz="0" w:space="0" w:color="auto"/>
            <w:right w:val="none" w:sz="0" w:space="0" w:color="auto"/>
          </w:divBdr>
        </w:div>
      </w:divsChild>
    </w:div>
    <w:div w:id="1904178977">
      <w:bodyDiv w:val="1"/>
      <w:marLeft w:val="0"/>
      <w:marRight w:val="0"/>
      <w:marTop w:val="0"/>
      <w:marBottom w:val="0"/>
      <w:divBdr>
        <w:top w:val="none" w:sz="0" w:space="0" w:color="auto"/>
        <w:left w:val="none" w:sz="0" w:space="0" w:color="auto"/>
        <w:bottom w:val="none" w:sz="0" w:space="0" w:color="auto"/>
        <w:right w:val="none" w:sz="0" w:space="0" w:color="auto"/>
      </w:divBdr>
    </w:div>
    <w:div w:id="1960993393">
      <w:bodyDiv w:val="1"/>
      <w:marLeft w:val="0"/>
      <w:marRight w:val="0"/>
      <w:marTop w:val="0"/>
      <w:marBottom w:val="0"/>
      <w:divBdr>
        <w:top w:val="none" w:sz="0" w:space="0" w:color="auto"/>
        <w:left w:val="none" w:sz="0" w:space="0" w:color="auto"/>
        <w:bottom w:val="none" w:sz="0" w:space="0" w:color="auto"/>
        <w:right w:val="none" w:sz="0" w:space="0" w:color="auto"/>
      </w:divBdr>
    </w:div>
    <w:div w:id="1994212142">
      <w:bodyDiv w:val="1"/>
      <w:marLeft w:val="0"/>
      <w:marRight w:val="0"/>
      <w:marTop w:val="0"/>
      <w:marBottom w:val="0"/>
      <w:divBdr>
        <w:top w:val="none" w:sz="0" w:space="0" w:color="auto"/>
        <w:left w:val="none" w:sz="0" w:space="0" w:color="auto"/>
        <w:bottom w:val="none" w:sz="0" w:space="0" w:color="auto"/>
        <w:right w:val="none" w:sz="0" w:space="0" w:color="auto"/>
      </w:divBdr>
    </w:div>
    <w:div w:id="2046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cy.morris@bmwna.com" TargetMode="External"/><Relationship Id="rId13" Type="http://schemas.openxmlformats.org/officeDocument/2006/relationships/hyperlink" Target="http://www.thenewsmarke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gatou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groupn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37F14-326B-4624-9858-3F8B45FA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1393</Words>
  <Characters>7945</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Company>BMW Group</Company>
  <LinksUpToDate>false</LinksUpToDate>
  <CharactersWithSpaces>9320</CharactersWithSpaces>
  <SharedDoc>false</SharedDoc>
  <HLinks>
    <vt:vector size="60" baseType="variant">
      <vt:variant>
        <vt:i4>6029338</vt:i4>
      </vt:variant>
      <vt:variant>
        <vt:i4>27</vt:i4>
      </vt:variant>
      <vt:variant>
        <vt:i4>0</vt:i4>
      </vt:variant>
      <vt:variant>
        <vt:i4>5</vt:i4>
      </vt:variant>
      <vt:variant>
        <vt:lpwstr>http://www.thenewsmarket.com/</vt:lpwstr>
      </vt:variant>
      <vt:variant>
        <vt:lpwstr/>
      </vt:variant>
      <vt:variant>
        <vt:i4>3801137</vt:i4>
      </vt:variant>
      <vt:variant>
        <vt:i4>24</vt:i4>
      </vt:variant>
      <vt:variant>
        <vt:i4>0</vt:i4>
      </vt:variant>
      <vt:variant>
        <vt:i4>5</vt:i4>
      </vt:variant>
      <vt:variant>
        <vt:lpwstr>http://www.bmwusanews.com/</vt:lpwstr>
      </vt:variant>
      <vt:variant>
        <vt:lpwstr/>
      </vt:variant>
      <vt:variant>
        <vt:i4>3604541</vt:i4>
      </vt:variant>
      <vt:variant>
        <vt:i4>21</vt:i4>
      </vt:variant>
      <vt:variant>
        <vt:i4>0</vt:i4>
      </vt:variant>
      <vt:variant>
        <vt:i4>5</vt:i4>
      </vt:variant>
      <vt:variant>
        <vt:lpwstr>http://www.press.bmwna.com/</vt:lpwstr>
      </vt:variant>
      <vt:variant>
        <vt:lpwstr/>
      </vt:variant>
      <vt:variant>
        <vt:i4>3735594</vt:i4>
      </vt:variant>
      <vt:variant>
        <vt:i4>18</vt:i4>
      </vt:variant>
      <vt:variant>
        <vt:i4>0</vt:i4>
      </vt:variant>
      <vt:variant>
        <vt:i4>5</vt:i4>
      </vt:variant>
      <vt:variant>
        <vt:lpwstr>http://www.bmwgroupna.com/</vt:lpwstr>
      </vt:variant>
      <vt:variant>
        <vt:lpwstr/>
      </vt:variant>
      <vt:variant>
        <vt:i4>4980812</vt:i4>
      </vt:variant>
      <vt:variant>
        <vt:i4>15</vt:i4>
      </vt:variant>
      <vt:variant>
        <vt:i4>0</vt:i4>
      </vt:variant>
      <vt:variant>
        <vt:i4>5</vt:i4>
      </vt:variant>
      <vt:variant>
        <vt:lpwstr>C:\Users\q283895\AppData\Local\Microsoft\Windows\Temporary Internet Files\Content.Outlook\9GI52XNL\www.drive-now.com</vt:lpwstr>
      </vt:variant>
      <vt:variant>
        <vt:lpwstr/>
      </vt:variant>
      <vt:variant>
        <vt:i4>4390936</vt:i4>
      </vt:variant>
      <vt:variant>
        <vt:i4>12</vt:i4>
      </vt:variant>
      <vt:variant>
        <vt:i4>0</vt:i4>
      </vt:variant>
      <vt:variant>
        <vt:i4>5</vt:i4>
      </vt:variant>
      <vt:variant>
        <vt:lpwstr>http://www.bmw-i.com/mobilityservices</vt:lpwstr>
      </vt:variant>
      <vt:variant>
        <vt:lpwstr/>
      </vt:variant>
      <vt:variant>
        <vt:i4>5308441</vt:i4>
      </vt:variant>
      <vt:variant>
        <vt:i4>9</vt:i4>
      </vt:variant>
      <vt:variant>
        <vt:i4>0</vt:i4>
      </vt:variant>
      <vt:variant>
        <vt:i4>5</vt:i4>
      </vt:variant>
      <vt:variant>
        <vt:lpwstr>http://www.mycityway.com/</vt:lpwstr>
      </vt:variant>
      <vt:variant>
        <vt:lpwstr/>
      </vt:variant>
      <vt:variant>
        <vt:i4>5701704</vt:i4>
      </vt:variant>
      <vt:variant>
        <vt:i4>6</vt:i4>
      </vt:variant>
      <vt:variant>
        <vt:i4>0</vt:i4>
      </vt:variant>
      <vt:variant>
        <vt:i4>5</vt:i4>
      </vt:variant>
      <vt:variant>
        <vt:lpwstr>http://www.parkatmyhouse.com/us/?gclid=CNrh2sfW7LECFcHd4AodDXYAng</vt:lpwstr>
      </vt:variant>
      <vt:variant>
        <vt:lpwstr/>
      </vt:variant>
      <vt:variant>
        <vt:i4>5374050</vt:i4>
      </vt:variant>
      <vt:variant>
        <vt:i4>3</vt:i4>
      </vt:variant>
      <vt:variant>
        <vt:i4>0</vt:i4>
      </vt:variant>
      <vt:variant>
        <vt:i4>5</vt:i4>
      </vt:variant>
      <vt:variant>
        <vt:lpwstr>mailto:pdiianni@rubenstein.com</vt:lpwstr>
      </vt:variant>
      <vt:variant>
        <vt:lpwstr/>
      </vt:variant>
      <vt:variant>
        <vt:i4>8192010</vt:i4>
      </vt:variant>
      <vt:variant>
        <vt:i4>0</vt:i4>
      </vt:variant>
      <vt:variant>
        <vt:i4>0</vt:i4>
      </vt:variant>
      <vt:variant>
        <vt:i4>5</vt:i4>
      </vt:variant>
      <vt:variant>
        <vt:lpwstr>mailto:stacy.morris@bmwna.com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pdiianni</dc:creator>
  <cp:lastModifiedBy>-</cp:lastModifiedBy>
  <cp:revision>3</cp:revision>
  <cp:lastPrinted>2012-12-10T16:55:00Z</cp:lastPrinted>
  <dcterms:created xsi:type="dcterms:W3CDTF">2013-12-10T18:23:00Z</dcterms:created>
  <dcterms:modified xsi:type="dcterms:W3CDTF">2013-12-10T18:27:00Z</dcterms:modified>
</cp:coreProperties>
</file>